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51D9" w:rsidRDefault="00CA51D9">
      <w:pPr>
        <w:pStyle w:val="ConsPlusTitle"/>
        <w:jc w:val="center"/>
        <w:outlineLvl w:val="0"/>
      </w:pPr>
      <w:r>
        <w:t>Статья 33</w:t>
      </w:r>
    </w:p>
    <w:p w:rsidR="00CA51D9" w:rsidRDefault="00CA51D9">
      <w:pPr>
        <w:pStyle w:val="ConsPlusNormal"/>
      </w:pPr>
    </w:p>
    <w:p w:rsidR="00CA51D9" w:rsidRDefault="00CA51D9">
      <w:pPr>
        <w:pStyle w:val="ConsPlusNormal"/>
        <w:ind w:firstLine="540"/>
        <w:jc w:val="both"/>
      </w:pPr>
      <w:r>
        <w:t>Граждане Российской Федерации имеют право обращаться лично, а также направлять индивидуальные и коллективные обращения в государственные органы и органы местного самоуправления.</w:t>
      </w:r>
    </w:p>
    <w:p w:rsidR="00CA51D9" w:rsidRDefault="00675FBD">
      <w:pPr>
        <w:pStyle w:val="ConsPlusNormal"/>
      </w:pPr>
      <w:hyperlink r:id="rId4" w:history="1">
        <w:r w:rsidR="00CA51D9">
          <w:rPr>
            <w:i/>
            <w:color w:val="0000FF"/>
          </w:rPr>
          <w:br/>
          <w:t xml:space="preserve">ст. 33, "Конституция Российской Федерации" (принята всенародным голосованием 12.12.1993) (с учетом поправок, внесенных Законами РФ о поправках к Конституции РФ от 30.12.2008 N 6-ФКЗ, от 30.12.2008 N 7-ФКЗ, от 05.02.2014 N 2-ФКЗ, от 21.07.2014 N 11-ФКЗ) </w:t>
        </w:r>
      </w:hyperlink>
      <w:r w:rsidR="00CA51D9">
        <w:br/>
      </w:r>
    </w:p>
    <w:p w:rsidR="004C1F70" w:rsidRDefault="004C1F70"/>
    <w:sectPr w:rsidR="004C1F70" w:rsidSect="009069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A51D9"/>
    <w:rsid w:val="002A0A85"/>
    <w:rsid w:val="004C1F70"/>
    <w:rsid w:val="00675FBD"/>
    <w:rsid w:val="00AA6802"/>
    <w:rsid w:val="00CA51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1F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A51D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CA51D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F3076773A6AC68408775FB5D4D2910A6CC643BC8D347683CEAF779AC522DA661AE0D7D3082FAD80977D86048C5B33EE6617F3E11E8B3I9SEB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90</Words>
  <Characters>513</Characters>
  <Application>Microsoft Office Word</Application>
  <DocSecurity>0</DocSecurity>
  <Lines>4</Lines>
  <Paragraphs>1</Paragraphs>
  <ScaleCrop>false</ScaleCrop>
  <Company/>
  <LinksUpToDate>false</LinksUpToDate>
  <CharactersWithSpaces>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</dc:creator>
  <cp:keywords/>
  <dc:description/>
  <cp:lastModifiedBy>anosova</cp:lastModifiedBy>
  <cp:revision>2</cp:revision>
  <dcterms:created xsi:type="dcterms:W3CDTF">2018-11-13T01:28:00Z</dcterms:created>
  <dcterms:modified xsi:type="dcterms:W3CDTF">2018-11-13T01:28:00Z</dcterms:modified>
</cp:coreProperties>
</file>