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6A7" w:rsidRDefault="008506A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Документ предоставлен </w:t>
      </w:r>
      <w:hyperlink r:id="rId4" w:history="1">
        <w:r>
          <w:rPr>
            <w:rFonts w:ascii="Calibri" w:hAnsi="Calibri" w:cs="Calibri"/>
            <w:color w:val="0000FF"/>
          </w:rPr>
          <w:t>КонсультантПлюс</w:t>
        </w:r>
      </w:hyperlink>
      <w:r>
        <w:rPr>
          <w:rFonts w:ascii="Calibri" w:hAnsi="Calibri" w:cs="Calibri"/>
        </w:rPr>
        <w:br/>
      </w:r>
    </w:p>
    <w:p w:rsidR="008506A7" w:rsidRDefault="008506A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8506A7" w:rsidRDefault="008506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АДМИНИСТРАЦИЯ ТОМСКОЙ ОБЛАСТИ</w:t>
      </w:r>
    </w:p>
    <w:p w:rsidR="008506A7" w:rsidRDefault="008506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8506A7" w:rsidRDefault="008506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ПОСТАНОВЛЕНИЕ</w:t>
      </w:r>
    </w:p>
    <w:p w:rsidR="008506A7" w:rsidRDefault="008506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10 июня 2015 г. N 214а</w:t>
      </w:r>
    </w:p>
    <w:p w:rsidR="008506A7" w:rsidRDefault="008506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8506A7" w:rsidRDefault="008506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 ВНЕСЕНИИ ИЗМЕНЕНИЙ В ПОСТАНОВЛЕНИЕ</w:t>
      </w:r>
    </w:p>
    <w:p w:rsidR="008506A7" w:rsidRDefault="008506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АДМИНИСТРАЦИИ ТОМСКОЙ ОБЛАСТИ ОТ 30.10.2014 N 411А</w:t>
      </w:r>
    </w:p>
    <w:p w:rsidR="008506A7" w:rsidRDefault="008506A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506A7" w:rsidRDefault="008506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целях совершенствования нормативного правового акта постановляю:</w:t>
      </w:r>
    </w:p>
    <w:p w:rsidR="008506A7" w:rsidRDefault="008506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Внести в </w:t>
      </w:r>
      <w:hyperlink r:id="rId5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Администрации Томской области от 30.10.2014 N 411а "Об утверждении государственной программы "Обеспечение безопасности населения Томской области" ("Собрание законодательства Томской области", N 11/2(112), часть 1 от 28.11.2014) следующие изменения:</w:t>
      </w:r>
    </w:p>
    <w:p w:rsidR="008506A7" w:rsidRDefault="008506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1) в </w:t>
      </w:r>
      <w:hyperlink r:id="rId6" w:history="1">
        <w:r>
          <w:rPr>
            <w:rFonts w:ascii="Calibri" w:hAnsi="Calibri" w:cs="Calibri"/>
            <w:color w:val="0000FF"/>
          </w:rPr>
          <w:t>преамбуле</w:t>
        </w:r>
      </w:hyperlink>
      <w:r>
        <w:rPr>
          <w:rFonts w:ascii="Calibri" w:hAnsi="Calibri" w:cs="Calibri"/>
        </w:rPr>
        <w:t xml:space="preserve"> слова "</w:t>
      </w:r>
      <w:hyperlink r:id="rId7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Томской области от 14 сентября 2009 года N 177-ОЗ "О системе документов стратегического и программно-целевого планирования Томской области" заменить словами "</w:t>
      </w:r>
      <w:hyperlink r:id="rId8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Томской области от 12 марта 2015 года N 24-ОЗ "О стратегическом планировании в Томской области";</w:t>
      </w:r>
    </w:p>
    <w:p w:rsidR="008506A7" w:rsidRDefault="008506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2) в государственной </w:t>
      </w:r>
      <w:hyperlink r:id="rId9" w:history="1">
        <w:r>
          <w:rPr>
            <w:rFonts w:ascii="Calibri" w:hAnsi="Calibri" w:cs="Calibri"/>
            <w:color w:val="0000FF"/>
          </w:rPr>
          <w:t>программе</w:t>
        </w:r>
      </w:hyperlink>
      <w:r>
        <w:rPr>
          <w:rFonts w:ascii="Calibri" w:hAnsi="Calibri" w:cs="Calibri"/>
        </w:rPr>
        <w:t xml:space="preserve"> "Обеспечение безопасности населения Томской области", утвержденной указанным постановлением (далее - государственная программа):</w:t>
      </w:r>
    </w:p>
    <w:p w:rsidR="008506A7" w:rsidRDefault="008506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в </w:t>
      </w:r>
      <w:hyperlink r:id="rId10" w:history="1">
        <w:r>
          <w:rPr>
            <w:rFonts w:ascii="Calibri" w:hAnsi="Calibri" w:cs="Calibri"/>
            <w:color w:val="0000FF"/>
          </w:rPr>
          <w:t>пункте 5.1 таблицы</w:t>
        </w:r>
      </w:hyperlink>
      <w:r>
        <w:rPr>
          <w:rFonts w:ascii="Calibri" w:hAnsi="Calibri" w:cs="Calibri"/>
        </w:rPr>
        <w:t xml:space="preserve"> "Ресурсное обеспечение реализации государственной программы за счет средств областного бюджета по главным распорядителям средств областного бюджета" главы 3 "Ресурсное обеспечение государственной программы", в </w:t>
      </w:r>
      <w:hyperlink r:id="rId11" w:history="1">
        <w:r>
          <w:rPr>
            <w:rFonts w:ascii="Calibri" w:hAnsi="Calibri" w:cs="Calibri"/>
            <w:color w:val="0000FF"/>
          </w:rPr>
          <w:t>пункте 4.1.1 таблицы главы 4</w:t>
        </w:r>
      </w:hyperlink>
      <w:r>
        <w:rPr>
          <w:rFonts w:ascii="Calibri" w:hAnsi="Calibri" w:cs="Calibri"/>
        </w:rPr>
        <w:t xml:space="preserve"> "Перечень ведомственных целевых программ, основных мероприятий и ресурсное обеспечение реализации подпрограммы" подпрограммы 2 "Профилактика правонарушений и наркомании" государственной программы:</w:t>
      </w:r>
      <w:proofErr w:type="gramEnd"/>
    </w:p>
    <w:p w:rsidR="008506A7" w:rsidRDefault="008506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2" w:history="1">
        <w:r>
          <w:rPr>
            <w:rFonts w:ascii="Calibri" w:hAnsi="Calibri" w:cs="Calibri"/>
            <w:color w:val="0000FF"/>
          </w:rPr>
          <w:t>слова</w:t>
        </w:r>
      </w:hyperlink>
      <w:r>
        <w:rPr>
          <w:rFonts w:ascii="Calibri" w:hAnsi="Calibri" w:cs="Calibri"/>
        </w:rPr>
        <w:t xml:space="preserve"> "на приобретение одежды, товаров первой необходимости, бытовые нужды, оформление документов, проезд" исключить;</w:t>
      </w:r>
    </w:p>
    <w:p w:rsidR="008506A7" w:rsidRDefault="008506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3" w:history="1">
        <w:r>
          <w:rPr>
            <w:rFonts w:ascii="Calibri" w:hAnsi="Calibri" w:cs="Calibri"/>
            <w:color w:val="0000FF"/>
          </w:rPr>
          <w:t>слова</w:t>
        </w:r>
      </w:hyperlink>
      <w:r>
        <w:rPr>
          <w:rFonts w:ascii="Calibri" w:hAnsi="Calibri" w:cs="Calibri"/>
        </w:rPr>
        <w:t xml:space="preserve"> "законодательством Томской области" заменить словами "</w:t>
      </w:r>
      <w:hyperlink r:id="rId14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Администрации Томской области от 19.02.2015 N 48а "Об утверждении Порядка предоставления материальной помощи в Томской области".</w:t>
      </w:r>
    </w:p>
    <w:p w:rsidR="008506A7" w:rsidRDefault="008506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Департаменту информационной политики Администрации Томской области (Севостьянов) обеспечить опубликование настоящего постановления.</w:t>
      </w:r>
    </w:p>
    <w:p w:rsidR="008506A7" w:rsidRDefault="008506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Настоящее постановление вступает в силу через 10 дней после его официального опубликования и распространяется на правоотношения, возникшие с 1 января 2015 года.</w:t>
      </w:r>
    </w:p>
    <w:p w:rsidR="008506A7" w:rsidRDefault="008506A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506A7" w:rsidRDefault="008506A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И.о. Губернатора</w:t>
      </w:r>
    </w:p>
    <w:p w:rsidR="008506A7" w:rsidRDefault="008506A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Томской области</w:t>
      </w:r>
    </w:p>
    <w:p w:rsidR="008506A7" w:rsidRDefault="008506A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А.М.ФЕДЕНЕВ</w:t>
      </w:r>
    </w:p>
    <w:p w:rsidR="008506A7" w:rsidRDefault="008506A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506A7" w:rsidRDefault="008506A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506A7" w:rsidRDefault="008506A7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DC3FD0" w:rsidRDefault="00DC3FD0"/>
    <w:sectPr w:rsidR="00DC3FD0" w:rsidSect="005936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characterSpacingControl w:val="doNotCompress"/>
  <w:compat/>
  <w:rsids>
    <w:rsidRoot w:val="008506A7"/>
    <w:rsid w:val="008506A7"/>
    <w:rsid w:val="00DC3F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F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538D6D4609DFF5781F88BE5A64A931161F3D10DAC73A76EDE4F243F5AFA8AB1PFJ5K" TargetMode="External"/><Relationship Id="rId13" Type="http://schemas.openxmlformats.org/officeDocument/2006/relationships/hyperlink" Target="consultantplus://offline/ref=B538D6D4609DFF5781F88BE5A64A931161F3D10DAC71AE68D34F243F5AFA8AB1F59ECB768A3780D1511D22P7JE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B538D6D4609DFF5781F88BE5A64A931161F3D10DA17CAE69D24F243F5AFA8AB1PFJ5K" TargetMode="External"/><Relationship Id="rId12" Type="http://schemas.openxmlformats.org/officeDocument/2006/relationships/hyperlink" Target="consultantplus://offline/ref=B538D6D4609DFF5781F88BE5A64A931161F3D10DAC71AE68D34F243F5AFA8AB1F59ECB768A3780D1511D22P7JEK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538D6D4609DFF5781F88BE5A64A931161F3D10DAC71AE68D34F243F5AFA8AB1F59ECB768A3780D1511825P7J3K" TargetMode="External"/><Relationship Id="rId11" Type="http://schemas.openxmlformats.org/officeDocument/2006/relationships/hyperlink" Target="consultantplus://offline/ref=B538D6D4609DFF5781F88BE5A64A931161F3D10DAC71AE68D34F243F5AFA8AB1F59ECB768A3780D1511C21P7J4K" TargetMode="External"/><Relationship Id="rId5" Type="http://schemas.openxmlformats.org/officeDocument/2006/relationships/hyperlink" Target="consultantplus://offline/ref=B538D6D4609DFF5781F88BE5A64A931161F3D10DAC71AE68D34F243F5AFA8AB1PFJ5K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B538D6D4609DFF5781F88BE5A64A931161F3D10DAC71AE68D34F243F5AFA8AB1F59ECB768A3780D1511A24P7J3K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B538D6D4609DFF5781F88BE5A64A931161F3D10DAC71AE68D34F243F5AFA8AB1F59ECB768A3780D1511827P7J3K" TargetMode="External"/><Relationship Id="rId14" Type="http://schemas.openxmlformats.org/officeDocument/2006/relationships/hyperlink" Target="consultantplus://offline/ref=B538D6D4609DFF5781F88BE5A64A931161F3D10DAC72A36ADB4F243F5AFA8AB1PFJ5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509</Words>
  <Characters>2905</Characters>
  <Application>Microsoft Office Word</Application>
  <DocSecurity>0</DocSecurity>
  <Lines>24</Lines>
  <Paragraphs>6</Paragraphs>
  <ScaleCrop>false</ScaleCrop>
  <Company>MFC</Company>
  <LinksUpToDate>false</LinksUpToDate>
  <CharactersWithSpaces>3408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2015-06-30T10:09:00Z</dcterms:created>
  <dcterms:modified xsi:type="dcterms:W3CDTF">2015-06-30T10:09:00Z</dcterms:modified>
</cp:coreProperties>
</file>