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D5" w:rsidRDefault="002124D5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EB10CE" w:rsidRPr="002124D5" w:rsidRDefault="00EB10CE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 xml:space="preserve">ДЕПАРТАМЕНТ СОЦИАЛЬНОЙ ЗАЩИТЫ НАСЕЛЕНИЯ </w:t>
      </w:r>
    </w:p>
    <w:p w:rsidR="00EB10CE" w:rsidRPr="002124D5" w:rsidRDefault="00EB10CE" w:rsidP="00EB10CE">
      <w:pPr>
        <w:pStyle w:val="a3"/>
        <w:spacing w:before="0" w:after="0" w:line="480" w:lineRule="auto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>ТОМСКОЙ ОБЛАСТИ</w:t>
      </w:r>
    </w:p>
    <w:p w:rsidR="00EB10CE" w:rsidRPr="002124D5" w:rsidRDefault="002124D5" w:rsidP="00EB10CE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pacing w:val="20"/>
          <w:sz w:val="26"/>
          <w:szCs w:val="26"/>
        </w:rPr>
        <w:t>РАСПОРЯЖЕНИЕ</w:t>
      </w:r>
    </w:p>
    <w:p w:rsidR="00EB10CE" w:rsidRPr="002124D5" w:rsidRDefault="007C7A75" w:rsidP="007C7A75">
      <w:pPr>
        <w:pStyle w:val="a3"/>
        <w:tabs>
          <w:tab w:val="left" w:pos="6215"/>
          <w:tab w:val="right" w:pos="9637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pacing w:val="20"/>
          <w:sz w:val="26"/>
          <w:szCs w:val="26"/>
        </w:rPr>
      </w:pPr>
      <w:r>
        <w:rPr>
          <w:rFonts w:ascii="PT Astra Serif" w:hAnsi="PT Astra Serif"/>
          <w:b w:val="0"/>
          <w:spacing w:val="20"/>
          <w:sz w:val="26"/>
          <w:szCs w:val="26"/>
        </w:rPr>
        <w:t>22.10.20</w:t>
      </w:r>
      <w:bookmarkStart w:id="0" w:name="_GoBack"/>
      <w:bookmarkEnd w:id="0"/>
      <w:r>
        <w:rPr>
          <w:rFonts w:ascii="PT Astra Serif" w:hAnsi="PT Astra Serif"/>
          <w:b w:val="0"/>
          <w:spacing w:val="20"/>
          <w:sz w:val="26"/>
          <w:szCs w:val="26"/>
        </w:rPr>
        <w:t>21</w:t>
      </w:r>
      <w:r>
        <w:rPr>
          <w:rFonts w:ascii="PT Astra Serif" w:hAnsi="PT Astra Serif"/>
          <w:b w:val="0"/>
          <w:spacing w:val="20"/>
          <w:sz w:val="26"/>
          <w:szCs w:val="26"/>
        </w:rPr>
        <w:tab/>
      </w:r>
      <w:r>
        <w:rPr>
          <w:rFonts w:ascii="PT Astra Serif" w:hAnsi="PT Astra Serif"/>
          <w:b w:val="0"/>
          <w:spacing w:val="20"/>
          <w:sz w:val="26"/>
          <w:szCs w:val="26"/>
        </w:rPr>
        <w:tab/>
        <w:t xml:space="preserve">                               </w:t>
      </w:r>
      <w:r w:rsidR="00EB10CE" w:rsidRPr="002124D5">
        <w:rPr>
          <w:rFonts w:ascii="PT Astra Serif" w:hAnsi="PT Astra Serif"/>
          <w:b w:val="0"/>
          <w:spacing w:val="20"/>
          <w:sz w:val="26"/>
          <w:szCs w:val="26"/>
        </w:rPr>
        <w:t>№</w:t>
      </w:r>
      <w:r>
        <w:rPr>
          <w:rFonts w:ascii="PT Astra Serif" w:hAnsi="PT Astra Serif"/>
          <w:b w:val="0"/>
          <w:spacing w:val="20"/>
          <w:sz w:val="26"/>
          <w:szCs w:val="26"/>
        </w:rPr>
        <w:t>448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EB10CE" w:rsidRPr="002124D5" w:rsidTr="00BF12BF">
        <w:trPr>
          <w:tblCellSpacing w:w="0" w:type="dxa"/>
          <w:jc w:val="center"/>
        </w:trPr>
        <w:tc>
          <w:tcPr>
            <w:tcW w:w="8870" w:type="dxa"/>
            <w:hideMark/>
          </w:tcPr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2124D5">
              <w:rPr>
                <w:rFonts w:ascii="PT Astra Serif" w:hAnsi="PT Astra Serif" w:cs="Times New Roman"/>
                <w:b w:val="0"/>
                <w:sz w:val="26"/>
                <w:szCs w:val="26"/>
              </w:rPr>
              <w:t>Об утверждении перечня актов,</w:t>
            </w:r>
            <w:r w:rsidR="008F431D" w:rsidRPr="002124D5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Pr="002124D5">
              <w:rPr>
                <w:rFonts w:ascii="PT Astra Serif" w:hAnsi="PT Astra Serif" w:cs="Times New Roman"/>
                <w:b w:val="0"/>
                <w:sz w:val="26"/>
                <w:szCs w:val="26"/>
              </w:rPr>
              <w:t>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</w:t>
            </w: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B10CE" w:rsidRPr="002124D5" w:rsidRDefault="002124D5" w:rsidP="00D2129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 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</w:t>
      </w:r>
      <w:r w:rsidR="00F20BA8">
        <w:rPr>
          <w:rFonts w:ascii="PT Astra Serif" w:eastAsiaTheme="minorHAnsi" w:hAnsi="PT Astra Serif" w:cs="PT Astra Serif"/>
          <w:sz w:val="26"/>
          <w:szCs w:val="26"/>
          <w:lang w:eastAsia="en-US"/>
        </w:rPr>
        <w:t>соответствии с ф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едеральным</w:t>
      </w:r>
      <w:r w:rsidR="00D1385E">
        <w:rPr>
          <w:rFonts w:ascii="PT Astra Serif" w:eastAsiaTheme="minorHAnsi" w:hAnsi="PT Astra Serif" w:cs="PT Astra Serif"/>
          <w:sz w:val="26"/>
          <w:szCs w:val="26"/>
          <w:lang w:eastAsia="en-US"/>
        </w:rPr>
        <w:t>и законами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от 31 июля 2020 года № 248-ФЗ «О государственном контроле (надзоре) и муниципальном ко</w:t>
      </w:r>
      <w:r w:rsidR="00F20BA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нтроле в Российской Федерации» и 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от 31 июля 2020 года № 247</w:t>
      </w:r>
      <w:r w:rsidR="00A11658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-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ФЗ «Об обязательных требованиях в Российской Федерации»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D21296">
        <w:rPr>
          <w:rFonts w:ascii="PT Astra Serif" w:eastAsiaTheme="minorHAnsi" w:hAnsi="PT Astra Serif" w:cs="PT Astra Serif"/>
          <w:sz w:val="26"/>
          <w:szCs w:val="26"/>
          <w:lang w:eastAsia="en-US"/>
        </w:rPr>
        <w:t>утвердить</w:t>
      </w:r>
      <w:r w:rsidR="00D21296" w:rsidRPr="00D2129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перечень актов</w:t>
      </w:r>
      <w:r w:rsidR="00F20BA8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</w:t>
      </w:r>
      <w:r w:rsidR="00F20BA8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согласно приложению к настоящему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распоряжению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EB10CE" w:rsidRPr="002124D5" w:rsidRDefault="002124D5" w:rsidP="002124D5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Признать утратившим силу распоряжение Департамента социально</w:t>
      </w:r>
      <w:r w:rsidR="000C34B1">
        <w:rPr>
          <w:rFonts w:ascii="PT Astra Serif" w:eastAsia="PT Astra Serif" w:hAnsi="PT Astra Serif" w:cs="PT Astra Serif"/>
          <w:sz w:val="26"/>
          <w:szCs w:val="26"/>
        </w:rPr>
        <w:t>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защиты населения Томской области от</w:t>
      </w:r>
      <w:r w:rsidRPr="008B7AD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30</w:t>
      </w:r>
      <w:r w:rsidRPr="008B7AD6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11</w:t>
      </w:r>
      <w:r w:rsidRPr="008B7AD6">
        <w:rPr>
          <w:rFonts w:ascii="PT Astra Serif" w:hAnsi="PT Astra Serif" w:cs="PT Astra Serif"/>
          <w:sz w:val="26"/>
          <w:szCs w:val="26"/>
        </w:rPr>
        <w:t>.20</w:t>
      </w:r>
      <w:r w:rsidR="00A60A91">
        <w:rPr>
          <w:rFonts w:ascii="PT Astra Serif" w:hAnsi="PT Astra Serif" w:cs="PT Astra Serif"/>
          <w:sz w:val="26"/>
          <w:szCs w:val="26"/>
        </w:rPr>
        <w:t>2</w:t>
      </w:r>
      <w:r w:rsidR="00A60A91" w:rsidRPr="00A60A91">
        <w:rPr>
          <w:rFonts w:ascii="PT Astra Serif" w:hAnsi="PT Astra Serif" w:cs="PT Astra Serif"/>
          <w:sz w:val="26"/>
          <w:szCs w:val="26"/>
        </w:rPr>
        <w:t>0</w:t>
      </w:r>
      <w:r w:rsidRPr="008B7AD6"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>618</w:t>
      </w:r>
      <w:r w:rsidRPr="008B7AD6">
        <w:rPr>
          <w:rFonts w:ascii="PT Astra Serif" w:hAnsi="PT Astra Serif" w:cs="PT Astra Serif"/>
          <w:sz w:val="26"/>
          <w:szCs w:val="26"/>
        </w:rPr>
        <w:t xml:space="preserve"> «Об утверждении </w:t>
      </w:r>
      <w:r>
        <w:rPr>
          <w:rFonts w:ascii="PT Astra Serif" w:hAnsi="PT Astra Serif" w:cs="PT Astra Serif"/>
          <w:sz w:val="26"/>
          <w:szCs w:val="26"/>
        </w:rPr>
        <w:t>перечня актов, 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совершеннолетних граждан в Томской области, и порядка его ведения</w:t>
      </w:r>
      <w:r w:rsidR="00D21296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EB10CE" w:rsidRPr="002124D5" w:rsidRDefault="002124D5" w:rsidP="002124D5">
      <w:pPr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Контроль за исполнением настоящего </w:t>
      </w:r>
      <w:r>
        <w:rPr>
          <w:rFonts w:ascii="PT Astra Serif" w:hAnsi="PT Astra Serif" w:cs="PT Astra Serif"/>
          <w:sz w:val="26"/>
          <w:szCs w:val="26"/>
        </w:rPr>
        <w:t>распоряжения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 оставляю за собой.</w:t>
      </w: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8B7AD6" w:rsidRDefault="002124D5" w:rsidP="00EB10CE">
      <w:pPr>
        <w:shd w:val="clear" w:color="auto" w:fill="FFFFFF"/>
        <w:ind w:right="-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F20BA8">
        <w:rPr>
          <w:rFonts w:ascii="PT Astra Serif" w:hAnsi="PT Astra Serif"/>
          <w:sz w:val="26"/>
          <w:szCs w:val="26"/>
        </w:rPr>
        <w:t>ачальник Д</w:t>
      </w:r>
      <w:r w:rsidR="00EB10CE" w:rsidRPr="002124D5">
        <w:rPr>
          <w:rFonts w:ascii="PT Astra Serif" w:hAnsi="PT Astra Serif"/>
          <w:sz w:val="26"/>
          <w:szCs w:val="26"/>
        </w:rPr>
        <w:t xml:space="preserve">епартамента                                            </w:t>
      </w:r>
      <w:r w:rsidR="00614847" w:rsidRPr="002124D5">
        <w:rPr>
          <w:rFonts w:ascii="PT Astra Serif" w:hAnsi="PT Astra Serif"/>
          <w:sz w:val="26"/>
          <w:szCs w:val="26"/>
        </w:rPr>
        <w:t xml:space="preserve">                           </w:t>
      </w:r>
      <w:r w:rsidR="00F20BA8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>М</w:t>
      </w:r>
      <w:r w:rsidR="00EB10CE" w:rsidRPr="002124D5">
        <w:rPr>
          <w:rFonts w:ascii="PT Astra Serif" w:hAnsi="PT Astra Serif"/>
          <w:sz w:val="26"/>
          <w:szCs w:val="26"/>
        </w:rPr>
        <w:t>.А.</w:t>
      </w:r>
      <w:r>
        <w:rPr>
          <w:rFonts w:ascii="PT Astra Serif" w:hAnsi="PT Astra Serif"/>
          <w:sz w:val="26"/>
          <w:szCs w:val="26"/>
        </w:rPr>
        <w:t xml:space="preserve"> </w:t>
      </w:r>
      <w:r w:rsidR="00EB10CE" w:rsidRPr="002124D5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>иняй</w:t>
      </w:r>
      <w:r w:rsidR="00EB10CE" w:rsidRPr="002124D5">
        <w:rPr>
          <w:rFonts w:ascii="PT Astra Serif" w:hAnsi="PT Astra Serif"/>
          <w:sz w:val="26"/>
          <w:szCs w:val="26"/>
        </w:rPr>
        <w:t>кина</w:t>
      </w: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CF5E96" w:rsidRPr="003732FF" w:rsidRDefault="00CF5E96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  <w:sectPr w:rsidR="00CF5E96" w:rsidRPr="003732FF" w:rsidSect="00B80121">
          <w:headerReference w:type="default" r:id="rId8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tbl>
      <w:tblPr>
        <w:tblStyle w:val="a7"/>
        <w:tblW w:w="4395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BE1471" w:rsidRPr="00AD3E8D" w:rsidTr="00B76519">
        <w:tc>
          <w:tcPr>
            <w:tcW w:w="4395" w:type="dxa"/>
          </w:tcPr>
          <w:p w:rsidR="00B76519" w:rsidRPr="00AD3E8D" w:rsidRDefault="00B76519" w:rsidP="00D506F7">
            <w:pPr>
              <w:pStyle w:val="ConsPlusNormal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  <w:p w:rsidR="00B76519" w:rsidRPr="00D21561" w:rsidRDefault="00B76519" w:rsidP="00D506F7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>УТВЕРЖДЕН</w:t>
            </w:r>
          </w:p>
          <w:p w:rsidR="00AD3E8D" w:rsidRPr="00D21561" w:rsidRDefault="002124D5" w:rsidP="00D506F7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распоряжением</w:t>
            </w:r>
            <w:r w:rsidR="00AD3E8D" w:rsidRPr="00D21561">
              <w:rPr>
                <w:rFonts w:ascii="PT Astra Serif" w:hAnsi="PT Astra Serif"/>
                <w:sz w:val="26"/>
                <w:szCs w:val="26"/>
              </w:rPr>
              <w:t xml:space="preserve"> Департамента </w:t>
            </w:r>
          </w:p>
          <w:p w:rsidR="00BE1471" w:rsidRPr="00D21561" w:rsidRDefault="00BE1471" w:rsidP="00D506F7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 xml:space="preserve">социальной защиты населения </w:t>
            </w:r>
          </w:p>
          <w:p w:rsidR="00BE1471" w:rsidRPr="00D21561" w:rsidRDefault="00BE1471" w:rsidP="00D506F7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BE1471" w:rsidRPr="00D21561" w:rsidRDefault="007C7A75" w:rsidP="00D506F7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22.10.2021  № 448</w:t>
            </w:r>
          </w:p>
          <w:p w:rsidR="00BE1471" w:rsidRPr="00AD3E8D" w:rsidRDefault="00BE1471" w:rsidP="00D506F7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  <w:p w:rsidR="00BE1471" w:rsidRPr="00AD3E8D" w:rsidRDefault="00BE1471" w:rsidP="00F17BD2">
            <w:pPr>
              <w:pStyle w:val="ConsPlusNormal"/>
              <w:ind w:firstLine="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</w:tbl>
    <w:p w:rsidR="00EB10CE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Перечень актов, содержащих обязательные требования,</w:t>
      </w:r>
    </w:p>
    <w:p w:rsidR="00CF5E96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соблюдени</w:t>
      </w:r>
      <w:r w:rsidR="00D506F7" w:rsidRPr="00D21561">
        <w:rPr>
          <w:rFonts w:ascii="PT Astra Serif" w:hAnsi="PT Astra Serif" w:cs="Times New Roman"/>
          <w:sz w:val="26"/>
          <w:szCs w:val="26"/>
        </w:rPr>
        <w:t>е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которых оценивается при </w:t>
      </w:r>
      <w:r w:rsidR="00EB10CE" w:rsidRPr="00D21561">
        <w:rPr>
          <w:rFonts w:ascii="PT Astra Serif" w:hAnsi="PT Astra Serif" w:cs="Times New Roman"/>
          <w:sz w:val="26"/>
          <w:szCs w:val="26"/>
        </w:rPr>
        <w:t xml:space="preserve">осуществлении </w:t>
      </w:r>
      <w:r w:rsidRPr="00D21561">
        <w:rPr>
          <w:rFonts w:ascii="PT Astra Serif" w:hAnsi="PT Astra Serif" w:cs="Times New Roman"/>
          <w:sz w:val="26"/>
          <w:szCs w:val="26"/>
        </w:rPr>
        <w:t>регионально</w:t>
      </w:r>
      <w:r w:rsidR="00EB10CE" w:rsidRPr="00D21561">
        <w:rPr>
          <w:rFonts w:ascii="PT Astra Serif" w:hAnsi="PT Astra Serif" w:cs="Times New Roman"/>
          <w:sz w:val="26"/>
          <w:szCs w:val="26"/>
        </w:rPr>
        <w:t>го государственного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контрол</w:t>
      </w:r>
      <w:r w:rsidR="00EB10CE" w:rsidRPr="00D21561">
        <w:rPr>
          <w:rFonts w:ascii="PT Astra Serif" w:hAnsi="PT Astra Serif" w:cs="Times New Roman"/>
          <w:sz w:val="26"/>
          <w:szCs w:val="26"/>
        </w:rPr>
        <w:t>я</w:t>
      </w:r>
      <w:r w:rsidRPr="00D21561">
        <w:rPr>
          <w:rFonts w:ascii="PT Astra Serif" w:hAnsi="PT Astra Serif" w:cs="Times New Roman"/>
          <w:sz w:val="26"/>
          <w:szCs w:val="26"/>
        </w:rPr>
        <w:t xml:space="preserve"> (надзор</w:t>
      </w:r>
      <w:r w:rsidR="00EB10CE" w:rsidRPr="00D21561">
        <w:rPr>
          <w:rFonts w:ascii="PT Astra Serif" w:hAnsi="PT Astra Serif" w:cs="Times New Roman"/>
          <w:sz w:val="26"/>
          <w:szCs w:val="26"/>
        </w:rPr>
        <w:t>а</w:t>
      </w:r>
      <w:r w:rsidR="00614847">
        <w:rPr>
          <w:rFonts w:ascii="PT Astra Serif" w:hAnsi="PT Astra Serif" w:cs="Times New Roman"/>
          <w:sz w:val="26"/>
          <w:szCs w:val="26"/>
        </w:rPr>
        <w:t>) в сфере социально</w:t>
      </w:r>
      <w:r w:rsidR="00D21561">
        <w:rPr>
          <w:rFonts w:ascii="PT Astra Serif" w:hAnsi="PT Astra Serif" w:cs="Times New Roman"/>
          <w:sz w:val="26"/>
          <w:szCs w:val="26"/>
        </w:rPr>
        <w:t xml:space="preserve">го </w:t>
      </w:r>
      <w:r w:rsidRPr="00D21561">
        <w:rPr>
          <w:rFonts w:ascii="PT Astra Serif" w:hAnsi="PT Astra Serif" w:cs="Times New Roman"/>
          <w:sz w:val="26"/>
          <w:szCs w:val="26"/>
        </w:rPr>
        <w:t xml:space="preserve">обслуживания в отношении </w:t>
      </w:r>
      <w:r w:rsidR="00B86320" w:rsidRPr="00D21561">
        <w:rPr>
          <w:rFonts w:ascii="PT Astra Serif" w:hAnsi="PT Astra Serif" w:cs="Times New Roman"/>
          <w:sz w:val="26"/>
          <w:szCs w:val="26"/>
        </w:rPr>
        <w:t>поставщиков социальных услуг,</w:t>
      </w:r>
      <w:r w:rsidR="00B86320" w:rsidRPr="00D21561">
        <w:rPr>
          <w:rFonts w:ascii="PT Astra Serif" w:hAnsi="PT Astra Serif"/>
          <w:sz w:val="26"/>
          <w:szCs w:val="26"/>
        </w:rPr>
        <w:t xml:space="preserve"> осуществляющих социальное обслуживание в отношении</w:t>
      </w:r>
      <w:r w:rsidR="008F431D">
        <w:rPr>
          <w:rFonts w:ascii="PT Astra Serif" w:hAnsi="PT Astra Serif"/>
          <w:sz w:val="26"/>
          <w:szCs w:val="26"/>
        </w:rPr>
        <w:t xml:space="preserve"> </w:t>
      </w:r>
      <w:r w:rsidRPr="00D21561">
        <w:rPr>
          <w:rFonts w:ascii="PT Astra Serif" w:hAnsi="PT Astra Serif" w:cs="Times New Roman"/>
          <w:sz w:val="26"/>
          <w:szCs w:val="26"/>
        </w:rPr>
        <w:t xml:space="preserve">совершеннолетних граждан </w:t>
      </w:r>
      <w:r w:rsidR="00E31F4A" w:rsidRPr="00D21561">
        <w:rPr>
          <w:rFonts w:ascii="PT Astra Serif" w:hAnsi="PT Astra Serif" w:cs="Times New Roman"/>
          <w:sz w:val="26"/>
          <w:szCs w:val="26"/>
        </w:rPr>
        <w:t>на территории</w:t>
      </w:r>
      <w:r w:rsidRPr="00D21561">
        <w:rPr>
          <w:rFonts w:ascii="PT Astra Serif" w:hAnsi="PT Astra Serif" w:cs="Times New Roman"/>
          <w:sz w:val="26"/>
          <w:szCs w:val="26"/>
        </w:rPr>
        <w:t xml:space="preserve"> Томской области</w:t>
      </w:r>
    </w:p>
    <w:p w:rsidR="00AD3E8D" w:rsidRPr="00614847" w:rsidRDefault="00AD3E8D" w:rsidP="00AD3E8D">
      <w:pPr>
        <w:pStyle w:val="ConsPlusNormal"/>
        <w:ind w:firstLine="0"/>
        <w:jc w:val="center"/>
        <w:rPr>
          <w:rFonts w:ascii="PT Astra Serif" w:hAnsi="PT Astra Serif" w:cs="Times New Roman"/>
          <w:sz w:val="18"/>
          <w:szCs w:val="18"/>
        </w:rPr>
      </w:pPr>
    </w:p>
    <w:tbl>
      <w:tblPr>
        <w:tblStyle w:val="a7"/>
        <w:tblW w:w="14502" w:type="dxa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2126"/>
        <w:gridCol w:w="1418"/>
        <w:gridCol w:w="1417"/>
        <w:gridCol w:w="1418"/>
        <w:gridCol w:w="1559"/>
        <w:gridCol w:w="1418"/>
        <w:gridCol w:w="2061"/>
      </w:tblGrid>
      <w:tr w:rsidR="00614847" w:rsidRPr="00323212" w:rsidTr="00C34250">
        <w:tc>
          <w:tcPr>
            <w:tcW w:w="1101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Поряд-ковый номер в переч-не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Наименование вида нормативного правового акта</w:t>
            </w:r>
          </w:p>
        </w:tc>
        <w:tc>
          <w:tcPr>
            <w:tcW w:w="2126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Полное наименование нормативного пра</w:t>
            </w:r>
            <w:r w:rsidR="000423C9">
              <w:rPr>
                <w:rFonts w:ascii="PT Astra Serif" w:hAnsi="PT Astra Serif" w:cs="Times New Roman"/>
                <w:sz w:val="26"/>
                <w:szCs w:val="26"/>
              </w:rPr>
              <w:t>во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вого 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Дата утвержде</w:t>
            </w:r>
            <w:r w:rsidR="00614847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ния акта</w:t>
            </w:r>
          </w:p>
        </w:tc>
        <w:tc>
          <w:tcPr>
            <w:tcW w:w="1417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Номер </w:t>
            </w:r>
            <w:r>
              <w:rPr>
                <w:rFonts w:ascii="PT Astra Serif" w:hAnsi="PT Astra Serif"/>
                <w:sz w:val="26"/>
                <w:szCs w:val="26"/>
              </w:rPr>
              <w:t>норматив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ного правого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Дата государ</w:t>
            </w:r>
            <w:r w:rsidR="00B774FA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ственной регистрации акта в Минюсте России</w:t>
            </w:r>
          </w:p>
        </w:tc>
        <w:tc>
          <w:tcPr>
            <w:tcW w:w="1559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Регистра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ционный номер Минюста России</w:t>
            </w:r>
          </w:p>
        </w:tc>
        <w:tc>
          <w:tcPr>
            <w:tcW w:w="1418" w:type="dxa"/>
          </w:tcPr>
          <w:p w:rsidR="00C34250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Документ, содержа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щий текст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ного правового акта</w:t>
            </w:r>
          </w:p>
        </w:tc>
        <w:tc>
          <w:tcPr>
            <w:tcW w:w="2061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Гиперссылка на текст нормативного правового акта на официальном интернет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портале правовой информации (www.pravo.gov.ru)</w:t>
            </w:r>
          </w:p>
        </w:tc>
      </w:tr>
      <w:tr w:rsidR="00614847" w:rsidRPr="00323212" w:rsidTr="00C34250">
        <w:tc>
          <w:tcPr>
            <w:tcW w:w="1101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8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559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2061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614847" w:rsidRPr="00323212" w:rsidTr="00C34250">
        <w:tc>
          <w:tcPr>
            <w:tcW w:w="1101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Об основах социального обслуживания граждан в Российской Федерации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28.12.2013</w:t>
            </w:r>
          </w:p>
        </w:tc>
        <w:tc>
          <w:tcPr>
            <w:tcW w:w="1417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442-ФЗ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D17E8F" w:rsidRPr="00132713" w:rsidRDefault="007C7A75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9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https://dszn.tomsk.gov.ru/documents/front/view/id/18576</w:t>
              </w:r>
            </w:hyperlink>
          </w:p>
        </w:tc>
        <w:tc>
          <w:tcPr>
            <w:tcW w:w="2061" w:type="dxa"/>
          </w:tcPr>
          <w:p w:rsidR="00D17E8F" w:rsidRPr="00132713" w:rsidRDefault="007C7A75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10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http://publication.pravo.gov.ru/Document/View/0001201312300060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984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О социальной защите инвалидов в Российской </w:t>
            </w: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Федерации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24.11.1995</w:t>
            </w:r>
          </w:p>
        </w:tc>
        <w:tc>
          <w:tcPr>
            <w:tcW w:w="1417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181-ФЗ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016128" w:rsidRPr="00132713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1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</w:t>
              </w:r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ew/id/735</w:t>
              </w:r>
            </w:hyperlink>
          </w:p>
        </w:tc>
        <w:tc>
          <w:tcPr>
            <w:tcW w:w="2061" w:type="dxa"/>
          </w:tcPr>
          <w:p w:rsidR="00016128" w:rsidRPr="00132713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2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http://pravo.gov.ru/proxy/ips/?searchres=&amp;bpas=cd00000&amp;a3=1020</w:t>
              </w:r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Постановле</w:t>
            </w:r>
            <w:r w:rsidR="00C34250">
              <w:rPr>
                <w:rFonts w:ascii="PT Astra Serif" w:hAnsi="PT Astra Serif"/>
                <w:sz w:val="26"/>
                <w:szCs w:val="26"/>
              </w:rPr>
              <w:t>ние Правительств</w:t>
            </w:r>
            <w:r>
              <w:rPr>
                <w:rFonts w:ascii="PT Astra Serif" w:hAnsi="PT Astra Serif"/>
                <w:sz w:val="26"/>
                <w:szCs w:val="26"/>
              </w:rPr>
              <w:t>а Российской Федерации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Об утверждении Правил размещения и обновления информации о поставщике социальных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услуг на официальном сайте поставщика социальных услуг в </w:t>
            </w:r>
            <w:r w:rsidR="00614847">
              <w:rPr>
                <w:rFonts w:ascii="PT Astra Serif" w:hAnsi="PT Astra Serif"/>
                <w:sz w:val="26"/>
                <w:szCs w:val="26"/>
              </w:rPr>
              <w:t>информацион</w:t>
            </w:r>
            <w:r w:rsidR="00C34250">
              <w:rPr>
                <w:rFonts w:ascii="PT Astra Serif" w:hAnsi="PT Astra Serif"/>
                <w:sz w:val="26"/>
                <w:szCs w:val="26"/>
              </w:rPr>
              <w:t>но-</w:t>
            </w:r>
            <w:r w:rsidR="00614847">
              <w:rPr>
                <w:rFonts w:ascii="PT Astra Serif" w:hAnsi="PT Astra Serif"/>
                <w:sz w:val="26"/>
                <w:szCs w:val="26"/>
              </w:rPr>
              <w:t>телекоммуника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>ци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онной сети «Интернет»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24.11.2014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1239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3" w:tgtFrame="_blank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http://publication.pravo.gov.ru/Document/View/0001201411280002</w:t>
              </w:r>
            </w:hyperlink>
          </w:p>
        </w:tc>
        <w:tc>
          <w:tcPr>
            <w:tcW w:w="2061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4" w:tgtFrame="_blank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http://publication.pravo.gov.ru/Document/View/0001201411280002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tabs>
                <w:tab w:val="left" w:pos="221"/>
                <w:tab w:val="left" w:pos="363"/>
                <w:tab w:val="left" w:pos="547"/>
                <w:tab w:val="left" w:pos="1129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4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Правил организации деятельности организаций социального обслуживания, их структурных подразделений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24.11.2014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940н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27.02.2012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36314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5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https://dszn.tomsk.gov.ru/documents/front/view/id/31510</w:t>
              </w:r>
            </w:hyperlink>
          </w:p>
        </w:tc>
        <w:tc>
          <w:tcPr>
            <w:tcW w:w="2061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6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http://publication.pravo.gov.ru/Document/View/0001201503040035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016128" w:rsidRPr="00452B5A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Порядка размещения на официальном сайте поставщика социальных услуг в информационно-телекоммуника</w:t>
            </w:r>
            <w:r w:rsidRPr="00452B5A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2E3A37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ционной сети «Интернет» и обновления информации об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этом поставщике (в том числе содержания указанной информации и формы ее предоставления</w:t>
            </w:r>
            <w:r w:rsidRPr="002E3A37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17.11.2014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886н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02.12.2014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35056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7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https://dszn.tomsk.gov.ru/documents/front/view/id/31514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6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Закон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организации социального обслуживания граждан в Томской области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08.10.2014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127-ОЗ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8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https://dszn.tomsk.gov.ru/documents/front/view/id/1141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порядка предоставления социальных услуг поставщиками социальных услуг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31.10.2014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9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https://dszn.tomsk.gov.ru/documents/front/view/id/1270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нормативов обеспечения мягким инвентарем получателей социальных услуг в стационарной форме социального обслуживания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07.08.2014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20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https://dszn.tomsk.gov.ru/documents/front/view/id/1302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Приказ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Pr="002E3A37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Об утверждении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нормативов обеспечения мягким инвентарем при предоставлении социальных услуг в полустационар</w:t>
            </w:r>
            <w:r w:rsidRPr="002E3A37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ной форме социального обслуживания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25.12.2014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21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</w:t>
              </w:r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.tomsk.gov.ru/documents/front/view/id/19028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10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нормативов обеспечения площадью жилых помещений при предоставлении социальных услуг в стационарной и полустационар</w:t>
            </w: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ной форме социального обслуживания в организациях социального обслуживания населения Томской области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31.10.2014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22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https://dszn.tomsk.gov.ru/documents/front/view/id/19022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Приказ Департамента социальной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защиты населения Томской области</w:t>
            </w:r>
          </w:p>
        </w:tc>
        <w:tc>
          <w:tcPr>
            <w:tcW w:w="2126" w:type="dxa"/>
          </w:tcPr>
          <w:p w:rsidR="00016128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Об утверждении норм питания при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предоставлении социальных услуг в полустационар</w:t>
            </w: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ной форме социального обслуживания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25.12.2014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23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</w:t>
              </w:r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nts/front/view/id/19031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12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норм питания получателей социальных услуг из числа граждан пожилого возраста и инвалидов в стационарной форме социального обслуживания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08.08.2014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7C7A75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24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https://dszn.tomsk.gov.ru/documents/front/view/id/1300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</w:tbl>
    <w:p w:rsidR="00016128" w:rsidRDefault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9E18D0" w:rsidRDefault="00872AEA" w:rsidP="00872AEA">
      <w:pPr>
        <w:tabs>
          <w:tab w:val="left" w:pos="1315"/>
        </w:tabs>
        <w:ind w:left="142" w:hanging="99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</w:t>
      </w:r>
      <w:r w:rsidR="009E3F60" w:rsidRPr="00393C64">
        <w:rPr>
          <w:rFonts w:ascii="PT Astra Serif" w:hAnsi="PT Astra Serif"/>
          <w:sz w:val="26"/>
          <w:szCs w:val="26"/>
        </w:rPr>
        <w:t>(п</w:t>
      </w:r>
      <w:r w:rsidR="000D7A71" w:rsidRPr="00393C64">
        <w:rPr>
          <w:rFonts w:ascii="PT Astra Serif" w:hAnsi="PT Astra Serif"/>
          <w:sz w:val="26"/>
          <w:szCs w:val="26"/>
        </w:rPr>
        <w:t>родол</w:t>
      </w:r>
      <w:r w:rsidR="009E3F60" w:rsidRPr="00393C64">
        <w:rPr>
          <w:rFonts w:ascii="PT Astra Serif" w:hAnsi="PT Astra Serif"/>
          <w:sz w:val="26"/>
          <w:szCs w:val="26"/>
        </w:rPr>
        <w:t>жение таблицы)</w:t>
      </w:r>
    </w:p>
    <w:p w:rsidR="00452B5A" w:rsidRPr="00393C64" w:rsidRDefault="00452B5A" w:rsidP="006321B1">
      <w:pPr>
        <w:tabs>
          <w:tab w:val="left" w:pos="1315"/>
        </w:tabs>
        <w:ind w:hanging="851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1793"/>
        <w:gridCol w:w="2348"/>
        <w:gridCol w:w="2081"/>
        <w:gridCol w:w="899"/>
        <w:gridCol w:w="1951"/>
        <w:gridCol w:w="2125"/>
        <w:gridCol w:w="1875"/>
      </w:tblGrid>
      <w:tr w:rsidR="007F3BA9" w:rsidRPr="00393C64" w:rsidTr="001B6ABB">
        <w:trPr>
          <w:trHeight w:val="1934"/>
        </w:trPr>
        <w:tc>
          <w:tcPr>
            <w:tcW w:w="552" w:type="pct"/>
          </w:tcPr>
          <w:p w:rsidR="00C34250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C34250" w:rsidRDefault="00C34250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ного</w:t>
            </w:r>
          </w:p>
          <w:p w:rsidR="00BA39D9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правового акта, содержащих обяза</w:t>
            </w:r>
            <w:r w:rsidR="00E4629E">
              <w:rPr>
                <w:rFonts w:ascii="PT Astra Serif" w:hAnsi="PT Astra Serif"/>
                <w:sz w:val="26"/>
                <w:szCs w:val="26"/>
              </w:rPr>
              <w:t>тель-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ные требования</w:t>
            </w:r>
          </w:p>
        </w:tc>
        <w:tc>
          <w:tcPr>
            <w:tcW w:w="610" w:type="pct"/>
          </w:tcPr>
          <w:p w:rsidR="00C34250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ленные нормативным правовым актом обязательные требования: физические лица</w:t>
            </w:r>
          </w:p>
        </w:tc>
        <w:tc>
          <w:tcPr>
            <w:tcW w:w="799" w:type="pct"/>
          </w:tcPr>
          <w:p w:rsidR="00BA39D9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физические лица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, зарегистри</w:t>
            </w:r>
            <w:r w:rsidR="00BA39D9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рованные как индивидуальные предприниматели</w:t>
            </w:r>
          </w:p>
        </w:tc>
        <w:tc>
          <w:tcPr>
            <w:tcW w:w="708" w:type="pct"/>
          </w:tcPr>
          <w:p w:rsidR="007F3BA9" w:rsidRPr="00393C64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юридически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>
              <w:rPr>
                <w:rFonts w:ascii="PT Astra Serif" w:hAnsi="PT Astra Serif"/>
                <w:sz w:val="26"/>
                <w:szCs w:val="26"/>
              </w:rPr>
              <w:t>лица</w:t>
            </w:r>
          </w:p>
        </w:tc>
        <w:tc>
          <w:tcPr>
            <w:tcW w:w="306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Иные кате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гории лиц</w:t>
            </w:r>
          </w:p>
        </w:tc>
        <w:tc>
          <w:tcPr>
            <w:tcW w:w="664" w:type="pct"/>
          </w:tcPr>
          <w:p w:rsidR="007F3BA9" w:rsidRPr="00393C64" w:rsidRDefault="007F3BA9" w:rsidP="00F049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Виды экономической деятельности лиц, обязанных соблюдать установленные нормативным правовым актом обязательные требования, в соответствии </w:t>
            </w:r>
            <w:r w:rsidR="00F04954">
              <w:rPr>
                <w:rFonts w:ascii="PT Astra Serif" w:hAnsi="PT Astra Serif"/>
                <w:sz w:val="26"/>
                <w:szCs w:val="26"/>
              </w:rPr>
              <w:t>с ОКВЭД</w:t>
            </w:r>
          </w:p>
        </w:tc>
        <w:tc>
          <w:tcPr>
            <w:tcW w:w="723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Вид 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ного контроля (надзора), наименование вида разрешительной деятельности, в рамках которых обеспечивается оценка соблюдения обязательных требований, установленных нормативным правовым актом</w:t>
            </w:r>
          </w:p>
        </w:tc>
        <w:tc>
          <w:tcPr>
            <w:tcW w:w="638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Наименование органа государствен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ной власти, осуществля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ющего 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ный контроль (надзор) или разреши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тельную деятельность</w:t>
            </w:r>
          </w:p>
        </w:tc>
      </w:tr>
      <w:tr w:rsidR="00393C64" w:rsidRPr="00393C64" w:rsidTr="001B6ABB">
        <w:trPr>
          <w:trHeight w:val="207"/>
        </w:trPr>
        <w:tc>
          <w:tcPr>
            <w:tcW w:w="552" w:type="pct"/>
          </w:tcPr>
          <w:p w:rsidR="00393C64" w:rsidRPr="00393C64" w:rsidRDefault="00806775" w:rsidP="008067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10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799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70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306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664" w:type="pct"/>
          </w:tcPr>
          <w:p w:rsidR="00393C64" w:rsidRPr="00393C64" w:rsidRDefault="00806775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723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63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7F3BA9" w:rsidRPr="00393C64" w:rsidTr="001B6ABB">
        <w:trPr>
          <w:trHeight w:val="411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E4629E">
        <w:trPr>
          <w:trHeight w:val="640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Статьи 15, 15.1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Региональный государственный контроль (надзор) в сфере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социальной защиты населения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</w:t>
            </w:r>
          </w:p>
        </w:tc>
      </w:tr>
      <w:tr w:rsidR="007F3BA9" w:rsidRPr="00393C64" w:rsidTr="001B6ABB">
        <w:trPr>
          <w:trHeight w:val="84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lastRenderedPageBreak/>
              <w:t>В полном объеме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rPr>
          <w:trHeight w:val="1140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823238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rPr>
          <w:trHeight w:val="885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Региональный государственный контроль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социальной защиты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населения Томской области</w:t>
            </w:r>
          </w:p>
        </w:tc>
      </w:tr>
      <w:tr w:rsidR="007F3BA9" w:rsidRPr="00393C64" w:rsidTr="001B6ABB">
        <w:trPr>
          <w:trHeight w:val="1164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lastRenderedPageBreak/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87.90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Региональный государственный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социальной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защиты населения Томской области</w:t>
            </w:r>
          </w:p>
        </w:tc>
      </w:tr>
    </w:tbl>
    <w:p w:rsidR="006321B1" w:rsidRDefault="00016128" w:rsidP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br w:type="page"/>
      </w:r>
      <w:r w:rsidR="007F3BA9" w:rsidRPr="00393C64">
        <w:rPr>
          <w:rFonts w:ascii="PT Astra Serif" w:hAnsi="PT Astra Serif"/>
          <w:sz w:val="26"/>
          <w:szCs w:val="26"/>
        </w:rPr>
        <w:lastRenderedPageBreak/>
        <w:t>(продолжение таблицы)</w:t>
      </w:r>
    </w:p>
    <w:p w:rsidR="00452B5A" w:rsidRPr="00393C64" w:rsidRDefault="00452B5A" w:rsidP="006321B1">
      <w:pPr>
        <w:tabs>
          <w:tab w:val="left" w:pos="426"/>
        </w:tabs>
        <w:ind w:hanging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4"/>
        <w:gridCol w:w="3262"/>
        <w:gridCol w:w="3118"/>
        <w:gridCol w:w="4000"/>
      </w:tblGrid>
      <w:tr w:rsidR="007F3BA9" w:rsidRPr="00393C64" w:rsidTr="00C34250">
        <w:trPr>
          <w:trHeight w:val="1934"/>
        </w:trPr>
        <w:tc>
          <w:tcPr>
            <w:tcW w:w="1468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нормативных правовых актов, предусматривающих установление административной ответственности за несоблюдение обязательного требования (при их наличии)</w:t>
            </w:r>
          </w:p>
        </w:tc>
        <w:tc>
          <w:tcPr>
            <w:tcW w:w="1110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утвержденные проверочные листы в формате, допускающем их использование для самообследования (при их наличии)</w:t>
            </w:r>
          </w:p>
        </w:tc>
        <w:tc>
          <w:tcPr>
            <w:tcW w:w="10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документы, содержащие информацию о способ</w:t>
            </w:r>
            <w:r w:rsidR="00C656F2">
              <w:rPr>
                <w:rFonts w:ascii="PT Astra Serif" w:hAnsi="PT Astra Serif"/>
                <w:sz w:val="26"/>
                <w:szCs w:val="26"/>
              </w:rPr>
              <w:t xml:space="preserve">ах и процедуре самообследования, в том 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числе методические </w:t>
            </w:r>
            <w:r w:rsidR="002E3A37">
              <w:rPr>
                <w:rFonts w:ascii="PT Astra Serif" w:hAnsi="PT Astra Serif"/>
                <w:sz w:val="26"/>
                <w:szCs w:val="26"/>
              </w:rPr>
              <w:t>рекомендации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 п</w:t>
            </w:r>
            <w:r w:rsidR="00C656F2">
              <w:rPr>
                <w:rFonts w:ascii="PT Astra Serif" w:hAnsi="PT Astra Serif"/>
                <w:sz w:val="26"/>
                <w:szCs w:val="26"/>
              </w:rPr>
              <w:t>о проведению самообследования и подготовке декларации соблюдения обязательных требований</w:t>
            </w:r>
            <w:r w:rsidRPr="00393C64">
              <w:rPr>
                <w:rFonts w:ascii="PT Astra Serif" w:hAnsi="PT Astra Serif"/>
                <w:sz w:val="26"/>
                <w:szCs w:val="26"/>
              </w:rPr>
              <w:t xml:space="preserve"> (при ее наличии)</w:t>
            </w:r>
          </w:p>
        </w:tc>
        <w:tc>
          <w:tcPr>
            <w:tcW w:w="13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руководства по соблюдению обязательных требований, иные документы</w:t>
            </w:r>
            <w:r w:rsidR="00C656F2">
              <w:rPr>
                <w:rFonts w:ascii="PT Astra Serif" w:hAnsi="PT Astra Serif"/>
                <w:sz w:val="26"/>
                <w:szCs w:val="26"/>
              </w:rPr>
              <w:t>, ненормативного характера, содержащие информацию об обязательных требованиях и порядке их соблюдения (при их наличии)</w:t>
            </w:r>
          </w:p>
        </w:tc>
      </w:tr>
      <w:tr w:rsidR="00F90712" w:rsidRPr="00393C64" w:rsidTr="00E4629E">
        <w:trPr>
          <w:trHeight w:val="195"/>
        </w:trPr>
        <w:tc>
          <w:tcPr>
            <w:tcW w:w="1468" w:type="pct"/>
          </w:tcPr>
          <w:p w:rsidR="00F90712" w:rsidRPr="00393C64" w:rsidRDefault="005630E6" w:rsidP="00F907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110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0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3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7F3BA9" w:rsidRPr="007869BE" w:rsidTr="00C34250">
        <w:trPr>
          <w:trHeight w:val="773"/>
        </w:trPr>
        <w:tc>
          <w:tcPr>
            <w:tcW w:w="1468" w:type="pct"/>
          </w:tcPr>
          <w:p w:rsidR="007F3BA9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423C9" w:rsidRPr="00393C64" w:rsidRDefault="000423C9" w:rsidP="001517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0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7F3BA9" w:rsidRPr="007869BE" w:rsidRDefault="007F3BA9" w:rsidP="0015176A">
            <w:pPr>
              <w:autoSpaceDE w:val="0"/>
              <w:autoSpaceDN w:val="0"/>
              <w:adjustRightInd w:val="0"/>
              <w:jc w:val="center"/>
              <w:rPr>
                <w:rStyle w:val="ab"/>
                <w:sz w:val="26"/>
                <w:szCs w:val="26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7869BE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7869BE" w:rsidTr="00C34250">
        <w:trPr>
          <w:trHeight w:val="489"/>
        </w:trPr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7869BE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rPr>
          <w:trHeight w:val="443"/>
        </w:trPr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</w:tbl>
    <w:p w:rsidR="00323212" w:rsidRPr="006321B1" w:rsidRDefault="00323212">
      <w:pPr>
        <w:rPr>
          <w:rFonts w:ascii="PT Astra Serif" w:hAnsi="PT Astra Serif"/>
          <w:sz w:val="20"/>
          <w:szCs w:val="20"/>
        </w:rPr>
      </w:pPr>
    </w:p>
    <w:sectPr w:rsidR="00323212" w:rsidRPr="006321B1" w:rsidSect="00323212">
      <w:pgSz w:w="16838" w:h="11906" w:orient="landscape"/>
      <w:pgMar w:top="1134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128" w:rsidRDefault="00016128" w:rsidP="008E1027">
      <w:r>
        <w:separator/>
      </w:r>
    </w:p>
  </w:endnote>
  <w:endnote w:type="continuationSeparator" w:id="0">
    <w:p w:rsidR="00016128" w:rsidRDefault="00016128" w:rsidP="008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128" w:rsidRDefault="00016128" w:rsidP="008E1027">
      <w:r>
        <w:separator/>
      </w:r>
    </w:p>
  </w:footnote>
  <w:footnote w:type="continuationSeparator" w:id="0">
    <w:p w:rsidR="00016128" w:rsidRDefault="00016128" w:rsidP="008E1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747246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16128" w:rsidRPr="00452B5A" w:rsidRDefault="00016128" w:rsidP="00452B5A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452B5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52B5A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7C7A75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85A15"/>
    <w:multiLevelType w:val="hybridMultilevel"/>
    <w:tmpl w:val="9F002BF2"/>
    <w:lvl w:ilvl="0" w:tplc="F7762BAA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4A6D61"/>
    <w:multiLevelType w:val="hybridMultilevel"/>
    <w:tmpl w:val="B9021E10"/>
    <w:lvl w:ilvl="0" w:tplc="ECD08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A8324B"/>
    <w:multiLevelType w:val="hybridMultilevel"/>
    <w:tmpl w:val="36024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178A8"/>
    <w:multiLevelType w:val="hybridMultilevel"/>
    <w:tmpl w:val="CA6E8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efaultTabStop w:val="708"/>
  <w:drawingGridHorizontalSpacing w:val="120"/>
  <w:displayHorizontalDrawingGridEvery w:val="2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5E96"/>
    <w:rsid w:val="00010D23"/>
    <w:rsid w:val="00016128"/>
    <w:rsid w:val="00021CE9"/>
    <w:rsid w:val="0002582D"/>
    <w:rsid w:val="00037938"/>
    <w:rsid w:val="000423C9"/>
    <w:rsid w:val="00087A64"/>
    <w:rsid w:val="00096019"/>
    <w:rsid w:val="000C34B1"/>
    <w:rsid w:val="000D7A71"/>
    <w:rsid w:val="00101814"/>
    <w:rsid w:val="00132713"/>
    <w:rsid w:val="00145BF4"/>
    <w:rsid w:val="0015176A"/>
    <w:rsid w:val="00173B48"/>
    <w:rsid w:val="00176B4B"/>
    <w:rsid w:val="001A320F"/>
    <w:rsid w:val="001B6ABB"/>
    <w:rsid w:val="001C3CE6"/>
    <w:rsid w:val="002124D5"/>
    <w:rsid w:val="00234480"/>
    <w:rsid w:val="00243BD3"/>
    <w:rsid w:val="002805CF"/>
    <w:rsid w:val="00285374"/>
    <w:rsid w:val="002923E7"/>
    <w:rsid w:val="002A05B4"/>
    <w:rsid w:val="002C4B92"/>
    <w:rsid w:val="002D123B"/>
    <w:rsid w:val="002E3A37"/>
    <w:rsid w:val="003145EB"/>
    <w:rsid w:val="00320603"/>
    <w:rsid w:val="003221D4"/>
    <w:rsid w:val="00323212"/>
    <w:rsid w:val="0035122B"/>
    <w:rsid w:val="00354F32"/>
    <w:rsid w:val="00357863"/>
    <w:rsid w:val="00364BAC"/>
    <w:rsid w:val="0037197B"/>
    <w:rsid w:val="003732FF"/>
    <w:rsid w:val="00393C64"/>
    <w:rsid w:val="003A3911"/>
    <w:rsid w:val="003A477C"/>
    <w:rsid w:val="003B046B"/>
    <w:rsid w:val="003D55E5"/>
    <w:rsid w:val="003D66D5"/>
    <w:rsid w:val="00430544"/>
    <w:rsid w:val="004478F4"/>
    <w:rsid w:val="00451307"/>
    <w:rsid w:val="00451868"/>
    <w:rsid w:val="00452B59"/>
    <w:rsid w:val="00452B5A"/>
    <w:rsid w:val="00452F91"/>
    <w:rsid w:val="00456A6C"/>
    <w:rsid w:val="00457EC3"/>
    <w:rsid w:val="00463D86"/>
    <w:rsid w:val="00464578"/>
    <w:rsid w:val="004A491F"/>
    <w:rsid w:val="004B4308"/>
    <w:rsid w:val="004D4D77"/>
    <w:rsid w:val="004E015D"/>
    <w:rsid w:val="004F0A50"/>
    <w:rsid w:val="004F2B01"/>
    <w:rsid w:val="004F6AD8"/>
    <w:rsid w:val="005150A1"/>
    <w:rsid w:val="00544826"/>
    <w:rsid w:val="005572C0"/>
    <w:rsid w:val="005630E6"/>
    <w:rsid w:val="005B5EA4"/>
    <w:rsid w:val="005D3C6C"/>
    <w:rsid w:val="005F0906"/>
    <w:rsid w:val="00614847"/>
    <w:rsid w:val="006321B1"/>
    <w:rsid w:val="006534FC"/>
    <w:rsid w:val="00654084"/>
    <w:rsid w:val="0067703E"/>
    <w:rsid w:val="006A42C0"/>
    <w:rsid w:val="006C61FA"/>
    <w:rsid w:val="006E0B9E"/>
    <w:rsid w:val="006E13D9"/>
    <w:rsid w:val="006E2D34"/>
    <w:rsid w:val="00704C51"/>
    <w:rsid w:val="00711D8C"/>
    <w:rsid w:val="00735D14"/>
    <w:rsid w:val="00744050"/>
    <w:rsid w:val="00776895"/>
    <w:rsid w:val="00780E51"/>
    <w:rsid w:val="00782CF3"/>
    <w:rsid w:val="007869BE"/>
    <w:rsid w:val="007C7A75"/>
    <w:rsid w:val="007D7E4F"/>
    <w:rsid w:val="007F3BA9"/>
    <w:rsid w:val="00806775"/>
    <w:rsid w:val="00810278"/>
    <w:rsid w:val="00812137"/>
    <w:rsid w:val="008218F6"/>
    <w:rsid w:val="00823238"/>
    <w:rsid w:val="008433DF"/>
    <w:rsid w:val="0085302E"/>
    <w:rsid w:val="008537F4"/>
    <w:rsid w:val="00872AEA"/>
    <w:rsid w:val="008C0964"/>
    <w:rsid w:val="008C4765"/>
    <w:rsid w:val="008E1027"/>
    <w:rsid w:val="008E74F9"/>
    <w:rsid w:val="008F431D"/>
    <w:rsid w:val="008F7375"/>
    <w:rsid w:val="00932639"/>
    <w:rsid w:val="009727EE"/>
    <w:rsid w:val="00991221"/>
    <w:rsid w:val="009C5E23"/>
    <w:rsid w:val="009E18D0"/>
    <w:rsid w:val="009E3F60"/>
    <w:rsid w:val="00A11658"/>
    <w:rsid w:val="00A37C9B"/>
    <w:rsid w:val="00A60A91"/>
    <w:rsid w:val="00A81EB7"/>
    <w:rsid w:val="00A8453D"/>
    <w:rsid w:val="00A84947"/>
    <w:rsid w:val="00AA5F67"/>
    <w:rsid w:val="00AB6291"/>
    <w:rsid w:val="00AD121C"/>
    <w:rsid w:val="00AD3978"/>
    <w:rsid w:val="00AD3E8D"/>
    <w:rsid w:val="00AE03BF"/>
    <w:rsid w:val="00AE55B2"/>
    <w:rsid w:val="00AF6140"/>
    <w:rsid w:val="00B21DE6"/>
    <w:rsid w:val="00B76519"/>
    <w:rsid w:val="00B774FA"/>
    <w:rsid w:val="00B80121"/>
    <w:rsid w:val="00B86320"/>
    <w:rsid w:val="00B86E7F"/>
    <w:rsid w:val="00BA39D9"/>
    <w:rsid w:val="00BA6230"/>
    <w:rsid w:val="00BA7617"/>
    <w:rsid w:val="00BB7997"/>
    <w:rsid w:val="00BC3066"/>
    <w:rsid w:val="00BD6C60"/>
    <w:rsid w:val="00BE1471"/>
    <w:rsid w:val="00BE3D8C"/>
    <w:rsid w:val="00BF12BF"/>
    <w:rsid w:val="00C00D3E"/>
    <w:rsid w:val="00C011CE"/>
    <w:rsid w:val="00C34250"/>
    <w:rsid w:val="00C416C5"/>
    <w:rsid w:val="00C656F2"/>
    <w:rsid w:val="00C7507F"/>
    <w:rsid w:val="00C82201"/>
    <w:rsid w:val="00C833E8"/>
    <w:rsid w:val="00C9277D"/>
    <w:rsid w:val="00CA08B6"/>
    <w:rsid w:val="00CA14CD"/>
    <w:rsid w:val="00CC0C9E"/>
    <w:rsid w:val="00CD4F31"/>
    <w:rsid w:val="00CF5E96"/>
    <w:rsid w:val="00CF756E"/>
    <w:rsid w:val="00D1385E"/>
    <w:rsid w:val="00D17E8F"/>
    <w:rsid w:val="00D21296"/>
    <w:rsid w:val="00D21561"/>
    <w:rsid w:val="00D506F7"/>
    <w:rsid w:val="00D51655"/>
    <w:rsid w:val="00DB158F"/>
    <w:rsid w:val="00E07EA6"/>
    <w:rsid w:val="00E247DB"/>
    <w:rsid w:val="00E31F4A"/>
    <w:rsid w:val="00E4629E"/>
    <w:rsid w:val="00E65CCC"/>
    <w:rsid w:val="00E87C13"/>
    <w:rsid w:val="00E95CCB"/>
    <w:rsid w:val="00EA558C"/>
    <w:rsid w:val="00EB10CE"/>
    <w:rsid w:val="00EE073A"/>
    <w:rsid w:val="00EE0B0B"/>
    <w:rsid w:val="00F04954"/>
    <w:rsid w:val="00F17BD2"/>
    <w:rsid w:val="00F20BA8"/>
    <w:rsid w:val="00F20F8E"/>
    <w:rsid w:val="00F24C56"/>
    <w:rsid w:val="00F316E5"/>
    <w:rsid w:val="00F70B32"/>
    <w:rsid w:val="00F75F84"/>
    <w:rsid w:val="00F90712"/>
    <w:rsid w:val="00F91114"/>
    <w:rsid w:val="00FB3AE4"/>
    <w:rsid w:val="00FC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  <w15:docId w15:val="{55487EF5-FC8D-4796-BCF7-564B97DB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5E9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F5E9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CF5E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19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19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BE14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8E10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1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74F9"/>
    <w:pPr>
      <w:ind w:left="720"/>
      <w:contextualSpacing/>
    </w:pPr>
    <w:rPr>
      <w:sz w:val="28"/>
      <w:szCs w:val="20"/>
    </w:rPr>
  </w:style>
  <w:style w:type="character" w:styleId="ab">
    <w:name w:val="Hyperlink"/>
    <w:basedOn w:val="a0"/>
    <w:uiPriority w:val="99"/>
    <w:unhideWhenUsed/>
    <w:rsid w:val="005150A1"/>
    <w:rPr>
      <w:color w:val="0000FF" w:themeColor="hyperlink"/>
      <w:u w:val="single"/>
    </w:rPr>
  </w:style>
  <w:style w:type="paragraph" w:customStyle="1" w:styleId="ConsPlusTitle">
    <w:name w:val="ConsPlusTitle"/>
    <w:rsid w:val="00EB10CE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google.com/url?q=http://publication.pravo.gov.ru/Document/View/0001201411280002&amp;sa=D&amp;source=editors&amp;ust=1630927328630000&amp;usg=AOvVaw3C4XM2l0cmB7GfAfpEzQJd" TargetMode="External"/><Relationship Id="rId18" Type="http://schemas.openxmlformats.org/officeDocument/2006/relationships/hyperlink" Target="https://dszn.tomsk.gov.ru/documents/front/view/id/1141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dszn.tomsk.gov.ru/documents/front/view/id/19028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pravo.gov.ru/proxy/ips/?sear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" TargetMode="External"/><Relationship Id="rId17" Type="http://schemas.openxmlformats.org/officeDocument/2006/relationships/hyperlink" Target="https://dszn.tomsk.gov.ru/documents/front/view/id/31514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ublication.pravo.gov.ru/Document/View/0001201503040035" TargetMode="External"/><Relationship Id="rId20" Type="http://schemas.openxmlformats.org/officeDocument/2006/relationships/hyperlink" Target="https://dszn.tomsk.gov.ru/documents/front/view/id/13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szn.tomsk.gov.ru/documents/front/view/id/735" TargetMode="External"/><Relationship Id="rId24" Type="http://schemas.openxmlformats.org/officeDocument/2006/relationships/hyperlink" Target="https://dszn.tomsk.gov.ru/documents/front/view/id/13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szn.tomsk.gov.ru/documents/front/view/id/31510" TargetMode="External"/><Relationship Id="rId23" Type="http://schemas.openxmlformats.org/officeDocument/2006/relationships/hyperlink" Target="https://dszn.tomsk.gov.ru/documents/front/view/id/19031" TargetMode="External"/><Relationship Id="rId10" Type="http://schemas.openxmlformats.org/officeDocument/2006/relationships/hyperlink" Target="http://publication.pravo.gov.ru/Document/View/0001201312300060" TargetMode="External"/><Relationship Id="rId19" Type="http://schemas.openxmlformats.org/officeDocument/2006/relationships/hyperlink" Target="https://dszn.tomsk.gov.ru/documents/front/view/id/12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szn.tomsk.gov.ru/documents/front/view/id/18576" TargetMode="External"/><Relationship Id="rId14" Type="http://schemas.openxmlformats.org/officeDocument/2006/relationships/hyperlink" Target="https://www.google.com/url?q=http://publication.pravo.gov.ru/Document/View/0001201411280002&amp;sa=D&amp;source=editors&amp;ust=1630927328630000&amp;usg=AOvVaw3C4XM2l0cmB7GfAfpEzQJd" TargetMode="External"/><Relationship Id="rId22" Type="http://schemas.openxmlformats.org/officeDocument/2006/relationships/hyperlink" Target="https://dszn.tomsk.gov.ru/documents/front/view/id/19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3A68D-725E-417E-8C2A-6C95B7225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13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Светлана Александровна Ильиных</cp:lastModifiedBy>
  <cp:revision>19</cp:revision>
  <cp:lastPrinted>2021-10-22T05:24:00Z</cp:lastPrinted>
  <dcterms:created xsi:type="dcterms:W3CDTF">2021-10-08T02:36:00Z</dcterms:created>
  <dcterms:modified xsi:type="dcterms:W3CDTF">2021-10-22T06:52:00Z</dcterms:modified>
</cp:coreProperties>
</file>