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6B1" w:rsidRPr="00C32F6E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rFonts w:ascii="PT Astra Serif" w:hAnsi="PT Astra Serif"/>
          <w:lang w:val="en-US"/>
        </w:rPr>
      </w:pPr>
      <w:r w:rsidRPr="00C32F6E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C32F6E" w:rsidRDefault="002E66B1" w:rsidP="00EC510A">
      <w:pPr>
        <w:pStyle w:val="a3"/>
        <w:spacing w:before="0" w:after="0" w:line="360" w:lineRule="exact"/>
        <w:ind w:firstLine="0"/>
        <w:rPr>
          <w:rFonts w:ascii="PT Astra Serif" w:hAnsi="PT Astra Serif"/>
          <w:lang w:val="en-US"/>
        </w:rPr>
      </w:pPr>
    </w:p>
    <w:p w:rsidR="00EC510A" w:rsidRPr="00C32F6E" w:rsidRDefault="00DE43D3" w:rsidP="00D71DF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</w:rPr>
        <w:br/>
      </w:r>
      <w:r w:rsidR="00EC510A" w:rsidRPr="00C32F6E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C32F6E" w:rsidRDefault="00EC510A" w:rsidP="00C32F6E">
      <w:pPr>
        <w:pStyle w:val="a3"/>
        <w:spacing w:before="0" w:after="480" w:line="360" w:lineRule="exact"/>
        <w:ind w:firstLine="0"/>
        <w:rPr>
          <w:rFonts w:ascii="PT Astra Serif" w:hAnsi="PT Astra Serif"/>
          <w:sz w:val="30"/>
          <w:szCs w:val="30"/>
        </w:rPr>
      </w:pPr>
      <w:r w:rsidRPr="00C32F6E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C32F6E" w:rsidRDefault="00EC510A" w:rsidP="0022637C">
      <w:pPr>
        <w:pStyle w:val="a3"/>
        <w:spacing w:before="240" w:after="480"/>
        <w:ind w:firstLine="0"/>
        <w:rPr>
          <w:rFonts w:ascii="PT Astra Serif" w:hAnsi="PT Astra Serif"/>
          <w:spacing w:val="20"/>
        </w:rPr>
      </w:pPr>
      <w:r w:rsidRPr="00C32F6E">
        <w:rPr>
          <w:rFonts w:ascii="PT Astra Serif" w:hAnsi="PT Astra Serif"/>
          <w:spacing w:val="20"/>
        </w:rPr>
        <w:t>ПРИКАЗ</w:t>
      </w:r>
    </w:p>
    <w:tbl>
      <w:tblPr>
        <w:tblW w:w="11199" w:type="dxa"/>
        <w:tblLook w:val="04A0" w:firstRow="1" w:lastRow="0" w:firstColumn="1" w:lastColumn="0" w:noHBand="0" w:noVBand="1"/>
      </w:tblPr>
      <w:tblGrid>
        <w:gridCol w:w="2122"/>
        <w:gridCol w:w="7092"/>
        <w:gridCol w:w="1985"/>
      </w:tblGrid>
      <w:tr w:rsidR="00C32F6E" w:rsidRPr="00452E31" w:rsidTr="00793B4F">
        <w:trPr>
          <w:trHeight w:val="18"/>
        </w:trPr>
        <w:tc>
          <w:tcPr>
            <w:tcW w:w="2122" w:type="dxa"/>
          </w:tcPr>
          <w:p w:rsidR="00C32F6E" w:rsidRPr="00452E31" w:rsidRDefault="00793B4F" w:rsidP="00793B4F">
            <w:pPr>
              <w:pStyle w:val="4"/>
              <w:spacing w:before="0" w:after="480"/>
              <w:ind w:left="-108"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>12.04.2021</w:t>
            </w:r>
          </w:p>
        </w:tc>
        <w:tc>
          <w:tcPr>
            <w:tcW w:w="7092" w:type="dxa"/>
          </w:tcPr>
          <w:p w:rsidR="00C32F6E" w:rsidRPr="00452E31" w:rsidRDefault="00C32F6E" w:rsidP="00793B4F">
            <w:pPr>
              <w:pStyle w:val="4"/>
              <w:spacing w:before="0" w:after="480"/>
              <w:ind w:left="-216" w:firstLine="0"/>
              <w:rPr>
                <w:rFonts w:ascii="PT Astra Serif" w:hAnsi="PT Astra Serif"/>
                <w:b w:val="0"/>
              </w:rPr>
            </w:pPr>
          </w:p>
        </w:tc>
        <w:tc>
          <w:tcPr>
            <w:tcW w:w="1985" w:type="dxa"/>
          </w:tcPr>
          <w:p w:rsidR="00ED0F3C" w:rsidRPr="0022637C" w:rsidRDefault="00793B4F" w:rsidP="00793B4F">
            <w:pPr>
              <w:pStyle w:val="4"/>
              <w:spacing w:before="0" w:after="480"/>
              <w:ind w:right="-906" w:firstLine="0"/>
              <w:rPr>
                <w:rFonts w:ascii="PT Astra Serif" w:hAnsi="PT Astra Serif"/>
                <w:b w:val="0"/>
              </w:rPr>
            </w:pPr>
            <w:r>
              <w:rPr>
                <w:rFonts w:ascii="PT Astra Serif" w:hAnsi="PT Astra Serif"/>
                <w:b w:val="0"/>
              </w:rPr>
              <w:t xml:space="preserve">   № 13</w:t>
            </w:r>
          </w:p>
        </w:tc>
      </w:tr>
    </w:tbl>
    <w:p w:rsidR="00ED0F3C" w:rsidRPr="00ED0F3C" w:rsidRDefault="00ED0F3C" w:rsidP="00ED0F3C">
      <w:pPr>
        <w:pStyle w:val="a3"/>
        <w:spacing w:before="0" w:after="0"/>
        <w:ind w:firstLine="0"/>
        <w:rPr>
          <w:rFonts w:ascii="PT Astra Serif" w:hAnsi="PT Astra Serif"/>
          <w:b w:val="0"/>
          <w:caps w:val="0"/>
        </w:rPr>
      </w:pPr>
      <w:r>
        <w:rPr>
          <w:rFonts w:ascii="PT Astra Serif" w:hAnsi="PT Astra Serif"/>
        </w:rPr>
        <w:t xml:space="preserve"> </w:t>
      </w:r>
      <w:r w:rsidRPr="00ED0F3C">
        <w:rPr>
          <w:rFonts w:ascii="PT Astra Serif" w:hAnsi="PT Astra Serif"/>
          <w:b w:val="0"/>
          <w:caps w:val="0"/>
        </w:rPr>
        <w:t xml:space="preserve">О внесении изменений в приказ Департамента социальной защиты населения  </w:t>
      </w:r>
    </w:p>
    <w:p w:rsidR="00ED0F3C" w:rsidRDefault="00ED0F3C" w:rsidP="00ED0F3C">
      <w:pPr>
        <w:pStyle w:val="a3"/>
        <w:spacing w:before="0" w:after="0"/>
        <w:ind w:firstLine="0"/>
        <w:rPr>
          <w:rFonts w:ascii="PT Astra Serif" w:hAnsi="PT Astra Serif"/>
          <w:b w:val="0"/>
          <w:caps w:val="0"/>
        </w:rPr>
      </w:pPr>
      <w:r w:rsidRPr="00ED0F3C">
        <w:rPr>
          <w:rFonts w:ascii="PT Astra Serif" w:hAnsi="PT Astra Serif"/>
          <w:b w:val="0"/>
          <w:caps w:val="0"/>
        </w:rPr>
        <w:t>Томской области от 26.02.2021 № 5</w:t>
      </w:r>
    </w:p>
    <w:p w:rsidR="0022637C" w:rsidRPr="00ED0F3C" w:rsidRDefault="0022637C" w:rsidP="00ED0F3C">
      <w:pPr>
        <w:pStyle w:val="a3"/>
        <w:spacing w:before="0" w:after="0"/>
        <w:ind w:firstLine="0"/>
        <w:rPr>
          <w:rFonts w:ascii="PT Astra Serif" w:hAnsi="PT Astra Serif"/>
          <w:b w:val="0"/>
          <w:caps w:val="0"/>
        </w:rPr>
      </w:pPr>
    </w:p>
    <w:p w:rsidR="00ED0F3C" w:rsidRPr="00ED0F3C" w:rsidRDefault="00ED0F3C" w:rsidP="00ED0F3C">
      <w:pPr>
        <w:pStyle w:val="a3"/>
        <w:spacing w:before="240" w:after="0"/>
        <w:ind w:firstLine="0"/>
        <w:jc w:val="both"/>
        <w:rPr>
          <w:rFonts w:ascii="PT Astra Serif" w:hAnsi="PT Astra Serif"/>
          <w:b w:val="0"/>
          <w:caps w:val="0"/>
        </w:rPr>
      </w:pPr>
      <w:r w:rsidRPr="00ED0F3C">
        <w:rPr>
          <w:rFonts w:ascii="PT Astra Serif" w:hAnsi="PT Astra Serif"/>
          <w:b w:val="0"/>
          <w:caps w:val="0"/>
        </w:rPr>
        <w:t xml:space="preserve">        В целях совершенствования нормативного правового акта</w:t>
      </w:r>
    </w:p>
    <w:p w:rsidR="00ED0F3C" w:rsidRPr="00ED0F3C" w:rsidRDefault="00ED0F3C" w:rsidP="00ED0F3C">
      <w:pPr>
        <w:pStyle w:val="ad"/>
        <w:tabs>
          <w:tab w:val="left" w:pos="284"/>
          <w:tab w:val="left" w:pos="567"/>
          <w:tab w:val="left" w:pos="851"/>
        </w:tabs>
        <w:rPr>
          <w:rFonts w:ascii="PT Astra Serif" w:hAnsi="PT Astra Serif"/>
          <w:sz w:val="28"/>
          <w:szCs w:val="28"/>
        </w:rPr>
      </w:pPr>
      <w:r w:rsidRPr="00ED0F3C">
        <w:rPr>
          <w:rFonts w:ascii="PT Astra Serif" w:hAnsi="PT Astra Serif"/>
          <w:sz w:val="28"/>
          <w:szCs w:val="28"/>
        </w:rPr>
        <w:t xml:space="preserve">       </w:t>
      </w:r>
      <w:r w:rsidRPr="00ED0F3C">
        <w:rPr>
          <w:rFonts w:ascii="PT Astra Serif" w:hAnsi="PT Astra Serif"/>
          <w:sz w:val="28"/>
          <w:szCs w:val="28"/>
        </w:rPr>
        <w:tab/>
        <w:t>ПРИКАЗЫВАЮ:</w:t>
      </w:r>
    </w:p>
    <w:p w:rsidR="00ED0F3C" w:rsidRPr="00ED0F3C" w:rsidRDefault="00ED0F3C" w:rsidP="00ED0F3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ED0F3C">
        <w:rPr>
          <w:rFonts w:ascii="PT Astra Serif" w:hAnsi="PT Astra Serif"/>
          <w:sz w:val="28"/>
          <w:szCs w:val="28"/>
        </w:rPr>
        <w:t xml:space="preserve">        1. Внести в приказ Департамента социальной защиты населения Томской области от 26.02.2021 № 5</w:t>
      </w:r>
      <w:r w:rsidR="005329AA">
        <w:rPr>
          <w:rFonts w:ascii="PT Astra Serif" w:hAnsi="PT Astra Serif"/>
          <w:sz w:val="28"/>
          <w:szCs w:val="28"/>
        </w:rPr>
        <w:t xml:space="preserve"> </w:t>
      </w:r>
      <w:r w:rsidRPr="00ED0F3C">
        <w:rPr>
          <w:rFonts w:ascii="PT Astra Serif" w:hAnsi="PT Astra Serif"/>
          <w:sz w:val="28"/>
          <w:szCs w:val="28"/>
        </w:rPr>
        <w:t>«</w:t>
      </w:r>
      <w:r w:rsidRPr="00ED0F3C">
        <w:rPr>
          <w:rFonts w:ascii="PT Astra Serif" w:hAnsi="PT Astra Serif" w:cs="PT Astra Serif"/>
          <w:sz w:val="28"/>
          <w:szCs w:val="28"/>
          <w:lang w:eastAsia="ru-RU"/>
        </w:rPr>
        <w:t>Об утверждении ведомственных целевых программ на 2021 год и на плановый период 2022 - 2023 годов</w:t>
      </w:r>
      <w:r w:rsidRPr="00ED0F3C">
        <w:rPr>
          <w:rFonts w:ascii="PT Astra Serif" w:hAnsi="PT Astra Serif"/>
          <w:sz w:val="28"/>
          <w:szCs w:val="28"/>
        </w:rPr>
        <w:t>» (</w:t>
      </w:r>
      <w:r w:rsidRPr="00ED0F3C">
        <w:rPr>
          <w:rFonts w:ascii="PT Astra Serif" w:hAnsi="PT Astra Serif" w:cs="PT Astra Serif"/>
          <w:sz w:val="28"/>
          <w:szCs w:val="28"/>
          <w:lang w:eastAsia="ru-RU"/>
        </w:rPr>
        <w:t>Официальный интернет-портал правовой информации http://pravo.gov.ru,</w:t>
      </w:r>
      <w:r w:rsidR="00E72E84">
        <w:rPr>
          <w:rFonts w:ascii="PT Astra Serif" w:hAnsi="PT Astra Serif" w:cs="PT Astra Serif"/>
          <w:sz w:val="28"/>
          <w:szCs w:val="28"/>
          <w:lang w:eastAsia="ru-RU"/>
        </w:rPr>
        <w:t xml:space="preserve"> </w:t>
      </w:r>
      <w:r w:rsidRPr="00ED0F3C">
        <w:rPr>
          <w:rFonts w:ascii="PT Astra Serif" w:hAnsi="PT Astra Serif" w:cs="PT Astra Serif"/>
          <w:sz w:val="28"/>
          <w:szCs w:val="28"/>
          <w:lang w:eastAsia="ru-RU"/>
        </w:rPr>
        <w:t>03.03.2021</w:t>
      </w:r>
      <w:r w:rsidR="00E72E84" w:rsidRPr="00E72E84">
        <w:rPr>
          <w:rFonts w:ascii="PT Astra Serif" w:hAnsi="PT Astra Serif"/>
          <w:sz w:val="28"/>
          <w:szCs w:val="28"/>
        </w:rPr>
        <w:t>,</w:t>
      </w:r>
      <w:r w:rsidR="00E72E84">
        <w:rPr>
          <w:rFonts w:ascii="PT Astra Serif" w:hAnsi="PT Astra Serif"/>
          <w:sz w:val="28"/>
          <w:szCs w:val="28"/>
        </w:rPr>
        <w:t xml:space="preserve"> № </w:t>
      </w:r>
      <w:r w:rsidR="00E72E84" w:rsidRPr="00E72E84">
        <w:rPr>
          <w:rFonts w:ascii="PT Astra Serif" w:hAnsi="PT Astra Serif"/>
          <w:sz w:val="28"/>
          <w:szCs w:val="28"/>
        </w:rPr>
        <w:t>7001202103030007</w:t>
      </w:r>
      <w:r w:rsidRPr="00ED0F3C">
        <w:rPr>
          <w:rFonts w:ascii="PT Astra Serif" w:hAnsi="PT Astra Serif"/>
          <w:sz w:val="28"/>
          <w:szCs w:val="28"/>
        </w:rPr>
        <w:t>) следующие</w:t>
      </w:r>
      <w:r w:rsidRPr="00ED0F3C">
        <w:rPr>
          <w:rFonts w:ascii="PT Astra Serif" w:hAnsi="PT Astra Serif"/>
          <w:sz w:val="28"/>
          <w:szCs w:val="28"/>
          <w:lang w:eastAsia="ru-RU"/>
        </w:rPr>
        <w:t xml:space="preserve"> изменения:</w:t>
      </w:r>
    </w:p>
    <w:p w:rsidR="00ED0F3C" w:rsidRPr="00ED0F3C" w:rsidRDefault="00ED0F3C" w:rsidP="00ED0F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ED0F3C">
        <w:rPr>
          <w:rFonts w:ascii="PT Astra Serif" w:hAnsi="PT Astra Serif"/>
          <w:sz w:val="28"/>
          <w:szCs w:val="28"/>
        </w:rPr>
        <w:t xml:space="preserve">в </w:t>
      </w:r>
      <w:r w:rsidR="0022637C">
        <w:rPr>
          <w:rFonts w:ascii="PT Astra Serif" w:hAnsi="PT Astra Serif"/>
          <w:sz w:val="28"/>
          <w:szCs w:val="28"/>
        </w:rPr>
        <w:t xml:space="preserve">разделе 5 «Мероприятия ВЦП» </w:t>
      </w:r>
      <w:r w:rsidRPr="00ED0F3C">
        <w:rPr>
          <w:rFonts w:ascii="PT Astra Serif" w:hAnsi="PT Astra Serif" w:cs="PT Astra Serif"/>
          <w:sz w:val="28"/>
          <w:szCs w:val="28"/>
          <w:lang w:eastAsia="ru-RU"/>
        </w:rPr>
        <w:t>в</w:t>
      </w:r>
      <w:r w:rsidR="0022637C">
        <w:rPr>
          <w:rFonts w:ascii="PT Astra Serif" w:hAnsi="PT Astra Serif" w:cs="PT Astra Serif"/>
          <w:sz w:val="28"/>
          <w:szCs w:val="28"/>
          <w:lang w:eastAsia="ru-RU"/>
        </w:rPr>
        <w:t>едомственной целевой программы</w:t>
      </w:r>
      <w:r w:rsidRPr="00ED0F3C">
        <w:rPr>
          <w:rFonts w:ascii="PT Astra Serif" w:hAnsi="PT Astra Serif" w:cs="PT Astra Serif"/>
          <w:sz w:val="28"/>
          <w:szCs w:val="28"/>
          <w:lang w:eastAsia="ru-RU"/>
        </w:rPr>
        <w:t xml:space="preserve"> «Исполнение принятых обязательств по социальной поддержке отдельных категорий граждан за счет средств областного бюджета»</w:t>
      </w:r>
      <w:r w:rsidR="0022637C">
        <w:rPr>
          <w:rFonts w:ascii="PT Astra Serif" w:hAnsi="PT Astra Serif" w:cs="PT Astra Serif"/>
          <w:sz w:val="28"/>
          <w:szCs w:val="28"/>
          <w:lang w:eastAsia="ru-RU"/>
        </w:rPr>
        <w:t xml:space="preserve"> (п</w:t>
      </w:r>
      <w:r w:rsidR="005329AA">
        <w:rPr>
          <w:rFonts w:ascii="PT Astra Serif" w:hAnsi="PT Astra Serif" w:cs="PT Astra Serif"/>
          <w:sz w:val="28"/>
          <w:szCs w:val="28"/>
          <w:lang w:eastAsia="ru-RU"/>
        </w:rPr>
        <w:t xml:space="preserve">риложение </w:t>
      </w:r>
      <w:r w:rsidR="0022637C">
        <w:rPr>
          <w:rFonts w:ascii="PT Astra Serif" w:hAnsi="PT Astra Serif" w:cs="PT Astra Serif"/>
          <w:sz w:val="28"/>
          <w:szCs w:val="28"/>
          <w:lang w:eastAsia="ru-RU"/>
        </w:rPr>
        <w:t xml:space="preserve">№ </w:t>
      </w:r>
      <w:r w:rsidR="005329AA">
        <w:rPr>
          <w:rFonts w:ascii="PT Astra Serif" w:hAnsi="PT Astra Serif" w:cs="PT Astra Serif"/>
          <w:sz w:val="28"/>
          <w:szCs w:val="28"/>
          <w:lang w:eastAsia="ru-RU"/>
        </w:rPr>
        <w:t>1)</w:t>
      </w:r>
      <w:r w:rsidRPr="00ED0F3C">
        <w:rPr>
          <w:rFonts w:ascii="PT Astra Serif" w:hAnsi="PT Astra Serif"/>
          <w:sz w:val="28"/>
          <w:szCs w:val="28"/>
        </w:rPr>
        <w:t>, утвержденной указанным приказом:</w:t>
      </w:r>
    </w:p>
    <w:p w:rsidR="00ED0F3C" w:rsidRPr="00ED0F3C" w:rsidRDefault="00ED0F3C" w:rsidP="00ED0F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ED0F3C">
        <w:rPr>
          <w:rFonts w:ascii="PT Astra Serif" w:hAnsi="PT Astra Serif"/>
          <w:sz w:val="28"/>
          <w:szCs w:val="28"/>
          <w:lang w:eastAsia="ru-RU"/>
        </w:rPr>
        <w:t xml:space="preserve">1) в </w:t>
      </w:r>
      <w:r w:rsidR="005329AA">
        <w:rPr>
          <w:rFonts w:ascii="PT Astra Serif" w:hAnsi="PT Astra Serif"/>
          <w:sz w:val="28"/>
          <w:szCs w:val="28"/>
          <w:lang w:eastAsia="ru-RU"/>
        </w:rPr>
        <w:t xml:space="preserve">строке </w:t>
      </w:r>
      <w:r w:rsidRPr="00ED0F3C">
        <w:rPr>
          <w:rFonts w:ascii="PT Astra Serif" w:hAnsi="PT Astra Serif"/>
          <w:sz w:val="28"/>
          <w:szCs w:val="28"/>
          <w:lang w:eastAsia="ru-RU"/>
        </w:rPr>
        <w:t>25</w:t>
      </w:r>
      <w:r w:rsidR="0022637C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ED0F3C">
        <w:rPr>
          <w:rFonts w:ascii="PT Astra Serif" w:hAnsi="PT Astra Serif"/>
          <w:sz w:val="28"/>
          <w:szCs w:val="28"/>
          <w:lang w:eastAsia="ru-RU"/>
        </w:rPr>
        <w:t xml:space="preserve">слова «постановлением </w:t>
      </w:r>
      <w:r w:rsidRPr="00ED0F3C">
        <w:rPr>
          <w:rFonts w:ascii="PT Astra Serif" w:hAnsi="PT Astra Serif" w:cs="PT Astra Serif"/>
          <w:sz w:val="28"/>
          <w:szCs w:val="28"/>
          <w:lang w:eastAsia="ru-RU"/>
        </w:rPr>
        <w:t>Администрации Томской области от 28.12.2012 № 544а» заменить словами «постановлением Администрации Томской области от 17.03.2020 № 107а»;</w:t>
      </w:r>
    </w:p>
    <w:p w:rsidR="00ED0F3C" w:rsidRPr="00ED0F3C" w:rsidRDefault="00ED0F3C" w:rsidP="00ED0F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ED0F3C">
        <w:rPr>
          <w:rFonts w:ascii="PT Astra Serif" w:hAnsi="PT Astra Serif"/>
          <w:sz w:val="28"/>
          <w:szCs w:val="28"/>
          <w:lang w:eastAsia="ru-RU"/>
        </w:rPr>
        <w:t>2) в</w:t>
      </w:r>
      <w:r w:rsidR="005329AA">
        <w:rPr>
          <w:rFonts w:ascii="PT Astra Serif" w:hAnsi="PT Astra Serif"/>
          <w:sz w:val="28"/>
          <w:szCs w:val="28"/>
          <w:lang w:eastAsia="ru-RU"/>
        </w:rPr>
        <w:t xml:space="preserve"> строке</w:t>
      </w:r>
      <w:r w:rsidRPr="00ED0F3C">
        <w:rPr>
          <w:rFonts w:ascii="PT Astra Serif" w:hAnsi="PT Astra Serif"/>
          <w:sz w:val="28"/>
          <w:szCs w:val="28"/>
          <w:lang w:eastAsia="ru-RU"/>
        </w:rPr>
        <w:t xml:space="preserve"> 36</w:t>
      </w:r>
      <w:r w:rsidR="009A3922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ED0F3C">
        <w:rPr>
          <w:rFonts w:ascii="PT Astra Serif" w:hAnsi="PT Astra Serif"/>
          <w:sz w:val="28"/>
          <w:szCs w:val="28"/>
        </w:rPr>
        <w:t>слова «№ 209-ОЗ»</w:t>
      </w:r>
      <w:r w:rsidR="00B60F23">
        <w:rPr>
          <w:rFonts w:ascii="PT Astra Serif" w:hAnsi="PT Astra Serif"/>
          <w:sz w:val="28"/>
          <w:szCs w:val="28"/>
        </w:rPr>
        <w:t xml:space="preserve"> исключить</w:t>
      </w:r>
      <w:r w:rsidRPr="00ED0F3C">
        <w:rPr>
          <w:rFonts w:ascii="PT Astra Serif" w:hAnsi="PT Astra Serif"/>
          <w:sz w:val="28"/>
          <w:szCs w:val="28"/>
        </w:rPr>
        <w:t>;</w:t>
      </w:r>
    </w:p>
    <w:p w:rsidR="00ED0F3C" w:rsidRPr="00ED0F3C" w:rsidRDefault="00ED0F3C" w:rsidP="00ED0F3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hAnsi="PT Astra Serif" w:cs="PT Astra Serif"/>
          <w:sz w:val="28"/>
          <w:szCs w:val="28"/>
          <w:lang w:eastAsia="ru-RU"/>
        </w:rPr>
      </w:pPr>
      <w:r w:rsidRPr="00ED0F3C">
        <w:rPr>
          <w:rFonts w:ascii="PT Astra Serif" w:hAnsi="PT Astra Serif"/>
          <w:sz w:val="28"/>
          <w:szCs w:val="28"/>
          <w:lang w:eastAsia="ru-RU"/>
        </w:rPr>
        <w:t xml:space="preserve">3) в </w:t>
      </w:r>
      <w:r w:rsidR="005329AA">
        <w:rPr>
          <w:rFonts w:ascii="PT Astra Serif" w:hAnsi="PT Astra Serif"/>
          <w:sz w:val="28"/>
          <w:szCs w:val="28"/>
          <w:lang w:eastAsia="ru-RU"/>
        </w:rPr>
        <w:t>строке</w:t>
      </w:r>
      <w:r w:rsidRPr="00ED0F3C">
        <w:rPr>
          <w:rFonts w:ascii="PT Astra Serif" w:hAnsi="PT Astra Serif"/>
          <w:sz w:val="28"/>
          <w:szCs w:val="28"/>
          <w:lang w:eastAsia="ru-RU"/>
        </w:rPr>
        <w:t xml:space="preserve"> 44</w:t>
      </w:r>
      <w:r w:rsidR="009A3922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Pr="00ED0F3C">
        <w:rPr>
          <w:rFonts w:ascii="PT Astra Serif" w:hAnsi="PT Astra Serif"/>
          <w:sz w:val="28"/>
          <w:szCs w:val="28"/>
          <w:lang w:eastAsia="ru-RU"/>
        </w:rPr>
        <w:t>слова «</w:t>
      </w:r>
      <w:r w:rsidR="00B60F23">
        <w:rPr>
          <w:rFonts w:ascii="PT Astra Serif" w:hAnsi="PT Astra Serif"/>
          <w:sz w:val="28"/>
          <w:szCs w:val="28"/>
          <w:lang w:eastAsia="ru-RU"/>
        </w:rPr>
        <w:t xml:space="preserve">в соответствии с </w:t>
      </w:r>
      <w:r w:rsidRPr="00ED0F3C">
        <w:rPr>
          <w:rFonts w:ascii="PT Astra Serif" w:hAnsi="PT Astra Serif" w:cs="PT Astra Serif"/>
          <w:sz w:val="28"/>
          <w:szCs w:val="28"/>
          <w:lang w:eastAsia="ru-RU"/>
        </w:rPr>
        <w:t>постановлением Администрации Томской области от 05.06.2014 № 213а</w:t>
      </w:r>
      <w:r w:rsidRPr="00ED0F3C">
        <w:rPr>
          <w:rFonts w:ascii="PT Astra Serif" w:hAnsi="PT Astra Serif"/>
          <w:sz w:val="28"/>
          <w:szCs w:val="28"/>
          <w:lang w:eastAsia="ru-RU"/>
        </w:rPr>
        <w:t xml:space="preserve">» </w:t>
      </w:r>
      <w:r w:rsidR="00B60F23">
        <w:rPr>
          <w:rFonts w:ascii="PT Astra Serif" w:hAnsi="PT Astra Serif"/>
          <w:sz w:val="28"/>
          <w:szCs w:val="28"/>
          <w:lang w:eastAsia="ru-RU"/>
        </w:rPr>
        <w:t>исключить</w:t>
      </w:r>
      <w:r w:rsidRPr="00ED0F3C">
        <w:rPr>
          <w:rFonts w:ascii="PT Astra Serif" w:hAnsi="PT Astra Serif"/>
          <w:sz w:val="28"/>
          <w:szCs w:val="28"/>
          <w:lang w:eastAsia="ru-RU"/>
        </w:rPr>
        <w:t xml:space="preserve">. </w:t>
      </w:r>
    </w:p>
    <w:p w:rsidR="00ED0F3C" w:rsidRPr="00ED0F3C" w:rsidRDefault="00ED0F3C" w:rsidP="00ED0F3C">
      <w:pPr>
        <w:pStyle w:val="a3"/>
        <w:spacing w:before="0" w:after="0"/>
        <w:ind w:firstLine="0"/>
        <w:jc w:val="both"/>
        <w:rPr>
          <w:rFonts w:ascii="PT Astra Serif" w:hAnsi="PT Astra Serif"/>
          <w:b w:val="0"/>
          <w:caps w:val="0"/>
        </w:rPr>
      </w:pPr>
      <w:r w:rsidRPr="00ED0F3C">
        <w:rPr>
          <w:rFonts w:ascii="PT Astra Serif" w:hAnsi="PT Astra Serif"/>
          <w:b w:val="0"/>
          <w:caps w:val="0"/>
        </w:rPr>
        <w:t xml:space="preserve">        2. Настоящий приказ вступает в силу со дня его официального опубликования.   </w:t>
      </w:r>
    </w:p>
    <w:p w:rsidR="00ED0F3C" w:rsidRPr="00ED0F3C" w:rsidRDefault="00ED0F3C" w:rsidP="00ED0F3C">
      <w:pPr>
        <w:pStyle w:val="a3"/>
        <w:spacing w:before="240" w:after="0"/>
        <w:ind w:firstLine="0"/>
        <w:jc w:val="both"/>
        <w:rPr>
          <w:rFonts w:ascii="PT Astra Serif" w:hAnsi="PT Astra Serif"/>
          <w:b w:val="0"/>
          <w:caps w:val="0"/>
        </w:rPr>
      </w:pPr>
    </w:p>
    <w:p w:rsidR="00ED0F3C" w:rsidRPr="00ED0F3C" w:rsidRDefault="00793B4F" w:rsidP="00ED0F3C">
      <w:pPr>
        <w:pStyle w:val="a3"/>
        <w:spacing w:before="240" w:after="0"/>
        <w:ind w:firstLine="0"/>
        <w:jc w:val="both"/>
        <w:rPr>
          <w:rFonts w:ascii="PT Astra Serif" w:hAnsi="PT Astra Serif"/>
          <w:b w:val="0"/>
          <w:caps w:val="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85DBBF5" wp14:editId="2F006458">
            <wp:simplePos x="0" y="0"/>
            <wp:positionH relativeFrom="margin">
              <wp:posOffset>2642234</wp:posOffset>
            </wp:positionH>
            <wp:positionV relativeFrom="paragraph">
              <wp:posOffset>2540</wp:posOffset>
            </wp:positionV>
            <wp:extent cx="1628775" cy="1600200"/>
            <wp:effectExtent l="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ED0F3C" w:rsidRPr="00ED0F3C">
        <w:rPr>
          <w:rFonts w:ascii="PT Astra Serif" w:hAnsi="PT Astra Serif"/>
          <w:b w:val="0"/>
          <w:caps w:val="0"/>
        </w:rPr>
        <w:t xml:space="preserve">Начальник департамента                                                                           </w:t>
      </w:r>
      <w:r w:rsidR="00ED0F3C">
        <w:rPr>
          <w:rFonts w:ascii="PT Astra Serif" w:hAnsi="PT Astra Serif"/>
          <w:b w:val="0"/>
          <w:caps w:val="0"/>
        </w:rPr>
        <w:t xml:space="preserve"> </w:t>
      </w:r>
      <w:r w:rsidR="00ED0F3C" w:rsidRPr="00ED0F3C">
        <w:rPr>
          <w:rFonts w:ascii="PT Astra Serif" w:hAnsi="PT Astra Serif"/>
          <w:b w:val="0"/>
          <w:caps w:val="0"/>
        </w:rPr>
        <w:t xml:space="preserve">М.А. Киняйкина   </w:t>
      </w:r>
    </w:p>
    <w:p w:rsidR="00423A00" w:rsidRPr="00ED0F3C" w:rsidRDefault="00423A00" w:rsidP="00ED0F3C">
      <w:pPr>
        <w:pStyle w:val="Default"/>
        <w:tabs>
          <w:tab w:val="left" w:pos="993"/>
        </w:tabs>
        <w:spacing w:after="840"/>
        <w:ind w:left="709"/>
        <w:jc w:val="both"/>
        <w:rPr>
          <w:rFonts w:ascii="PT Astra Serif" w:hAnsi="PT Astra Serif"/>
          <w:color w:val="auto"/>
          <w:sz w:val="28"/>
          <w:szCs w:val="28"/>
        </w:rPr>
      </w:pPr>
    </w:p>
    <w:p w:rsidR="00E610EC" w:rsidRPr="00452E31" w:rsidRDefault="00ED0F3C" w:rsidP="00E610EC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  <w:bookmarkStart w:id="0" w:name="_GoBack"/>
      <w:bookmarkEnd w:id="0"/>
    </w:p>
    <w:sectPr w:rsidR="00E610EC" w:rsidRPr="00452E31" w:rsidSect="0034569E">
      <w:headerReference w:type="default" r:id="rId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3095" w:rsidRDefault="00E23095" w:rsidP="00E63938">
      <w:pPr>
        <w:spacing w:after="0" w:line="240" w:lineRule="auto"/>
      </w:pPr>
      <w:r>
        <w:separator/>
      </w:r>
    </w:p>
  </w:endnote>
  <w:endnote w:type="continuationSeparator" w:id="0">
    <w:p w:rsidR="00E23095" w:rsidRDefault="00E23095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3095" w:rsidRDefault="00E23095" w:rsidP="00E63938">
      <w:pPr>
        <w:spacing w:after="0" w:line="240" w:lineRule="auto"/>
      </w:pPr>
      <w:r>
        <w:separator/>
      </w:r>
    </w:p>
  </w:footnote>
  <w:footnote w:type="continuationSeparator" w:id="0">
    <w:p w:rsidR="00E23095" w:rsidRDefault="00E23095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44392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7F5C03" w:rsidRPr="002E2510" w:rsidRDefault="00EB0713">
        <w:pPr>
          <w:pStyle w:val="a3"/>
          <w:rPr>
            <w:rFonts w:ascii="PT Astra Serif" w:hAnsi="PT Astra Serif"/>
          </w:rPr>
        </w:pPr>
        <w:r w:rsidRPr="002E2510">
          <w:rPr>
            <w:rFonts w:ascii="PT Astra Serif" w:hAnsi="PT Astra Serif"/>
            <w:b w:val="0"/>
          </w:rPr>
          <w:fldChar w:fldCharType="begin"/>
        </w:r>
        <w:r w:rsidR="007F5C03" w:rsidRPr="002E2510">
          <w:rPr>
            <w:rFonts w:ascii="PT Astra Serif" w:hAnsi="PT Astra Serif"/>
            <w:b w:val="0"/>
          </w:rPr>
          <w:instrText xml:space="preserve"> PAGE   \* MERGEFORMAT </w:instrText>
        </w:r>
        <w:r w:rsidRPr="002E2510">
          <w:rPr>
            <w:rFonts w:ascii="PT Astra Serif" w:hAnsi="PT Astra Serif"/>
            <w:b w:val="0"/>
          </w:rPr>
          <w:fldChar w:fldCharType="separate"/>
        </w:r>
        <w:r w:rsidR="0022637C">
          <w:rPr>
            <w:rFonts w:ascii="PT Astra Serif" w:hAnsi="PT Astra Serif"/>
            <w:b w:val="0"/>
            <w:noProof/>
          </w:rPr>
          <w:t>2</w:t>
        </w:r>
        <w:r w:rsidRPr="002E2510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462EC"/>
    <w:multiLevelType w:val="hybridMultilevel"/>
    <w:tmpl w:val="8656F35C"/>
    <w:lvl w:ilvl="0" w:tplc="3056C6F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722B21"/>
    <w:multiLevelType w:val="hybridMultilevel"/>
    <w:tmpl w:val="6E669970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">
    <w:nsid w:val="1D370CD1"/>
    <w:multiLevelType w:val="hybridMultilevel"/>
    <w:tmpl w:val="8D1264FC"/>
    <w:lvl w:ilvl="0" w:tplc="E6CA6C98">
      <w:start w:val="1"/>
      <w:numFmt w:val="decimal"/>
      <w:lvlText w:val="%1)"/>
      <w:lvlJc w:val="left"/>
      <w:pPr>
        <w:ind w:left="129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1EB07452"/>
    <w:multiLevelType w:val="hybridMultilevel"/>
    <w:tmpl w:val="7D467B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3896A0A"/>
    <w:multiLevelType w:val="hybridMultilevel"/>
    <w:tmpl w:val="7B0CE928"/>
    <w:lvl w:ilvl="0" w:tplc="7E48F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155A18"/>
    <w:multiLevelType w:val="hybridMultilevel"/>
    <w:tmpl w:val="110EC128"/>
    <w:lvl w:ilvl="0" w:tplc="5B52D85E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>
    <w:nsid w:val="31BA7533"/>
    <w:multiLevelType w:val="hybridMultilevel"/>
    <w:tmpl w:val="2982E3DC"/>
    <w:lvl w:ilvl="0" w:tplc="F1B0784A">
      <w:start w:val="1"/>
      <w:numFmt w:val="decimal"/>
      <w:lvlText w:val="%1)"/>
      <w:lvlJc w:val="left"/>
      <w:pPr>
        <w:ind w:left="138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25B0551"/>
    <w:multiLevelType w:val="hybridMultilevel"/>
    <w:tmpl w:val="EF563D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AE3639"/>
    <w:multiLevelType w:val="hybridMultilevel"/>
    <w:tmpl w:val="613EFF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10C2E"/>
    <w:multiLevelType w:val="hybridMultilevel"/>
    <w:tmpl w:val="1D08004C"/>
    <w:lvl w:ilvl="0" w:tplc="AE8CBBF4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5">
    <w:nsid w:val="3CFF4BCF"/>
    <w:multiLevelType w:val="hybridMultilevel"/>
    <w:tmpl w:val="8118096C"/>
    <w:lvl w:ilvl="0" w:tplc="FABCAFE6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E144708"/>
    <w:multiLevelType w:val="hybridMultilevel"/>
    <w:tmpl w:val="59F8E4D0"/>
    <w:lvl w:ilvl="0" w:tplc="553E93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E7D275B"/>
    <w:multiLevelType w:val="hybridMultilevel"/>
    <w:tmpl w:val="255CB5D6"/>
    <w:lvl w:ilvl="0" w:tplc="10BE9A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658B4899"/>
    <w:multiLevelType w:val="hybridMultilevel"/>
    <w:tmpl w:val="961A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F12724"/>
    <w:multiLevelType w:val="hybridMultilevel"/>
    <w:tmpl w:val="705019B8"/>
    <w:lvl w:ilvl="0" w:tplc="55667F7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6">
    <w:nsid w:val="697906D2"/>
    <w:multiLevelType w:val="hybridMultilevel"/>
    <w:tmpl w:val="3966543C"/>
    <w:lvl w:ilvl="0" w:tplc="FDAC585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21F5464"/>
    <w:multiLevelType w:val="hybridMultilevel"/>
    <w:tmpl w:val="7CB82AB2"/>
    <w:lvl w:ilvl="0" w:tplc="BACA5CE0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B527AB"/>
    <w:multiLevelType w:val="hybridMultilevel"/>
    <w:tmpl w:val="EE107C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F4712E6"/>
    <w:multiLevelType w:val="hybridMultilevel"/>
    <w:tmpl w:val="19EA66BC"/>
    <w:lvl w:ilvl="0" w:tplc="3132C984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8"/>
  </w:num>
  <w:num w:numId="3">
    <w:abstractNumId w:val="20"/>
  </w:num>
  <w:num w:numId="4">
    <w:abstractNumId w:val="30"/>
  </w:num>
  <w:num w:numId="5">
    <w:abstractNumId w:val="23"/>
  </w:num>
  <w:num w:numId="6">
    <w:abstractNumId w:val="27"/>
  </w:num>
  <w:num w:numId="7">
    <w:abstractNumId w:val="11"/>
  </w:num>
  <w:num w:numId="8">
    <w:abstractNumId w:val="17"/>
  </w:num>
  <w:num w:numId="9">
    <w:abstractNumId w:val="21"/>
  </w:num>
  <w:num w:numId="10">
    <w:abstractNumId w:val="1"/>
  </w:num>
  <w:num w:numId="11">
    <w:abstractNumId w:val="5"/>
  </w:num>
  <w:num w:numId="12">
    <w:abstractNumId w:val="7"/>
  </w:num>
  <w:num w:numId="13">
    <w:abstractNumId w:val="14"/>
  </w:num>
  <w:num w:numId="14">
    <w:abstractNumId w:val="26"/>
  </w:num>
  <w:num w:numId="15">
    <w:abstractNumId w:val="22"/>
  </w:num>
  <w:num w:numId="16">
    <w:abstractNumId w:val="16"/>
  </w:num>
  <w:num w:numId="17">
    <w:abstractNumId w:val="6"/>
  </w:num>
  <w:num w:numId="18">
    <w:abstractNumId w:val="25"/>
  </w:num>
  <w:num w:numId="19">
    <w:abstractNumId w:val="10"/>
  </w:num>
  <w:num w:numId="20">
    <w:abstractNumId w:val="0"/>
  </w:num>
  <w:num w:numId="21">
    <w:abstractNumId w:val="9"/>
  </w:num>
  <w:num w:numId="22">
    <w:abstractNumId w:val="24"/>
  </w:num>
  <w:num w:numId="23">
    <w:abstractNumId w:val="3"/>
  </w:num>
  <w:num w:numId="24">
    <w:abstractNumId w:val="2"/>
  </w:num>
  <w:num w:numId="25">
    <w:abstractNumId w:val="28"/>
  </w:num>
  <w:num w:numId="26">
    <w:abstractNumId w:val="29"/>
  </w:num>
  <w:num w:numId="27">
    <w:abstractNumId w:val="15"/>
  </w:num>
  <w:num w:numId="28">
    <w:abstractNumId w:val="12"/>
  </w:num>
  <w:num w:numId="29">
    <w:abstractNumId w:val="13"/>
  </w:num>
  <w:num w:numId="30">
    <w:abstractNumId w:val="4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7077"/>
    <w:rsid w:val="00015605"/>
    <w:rsid w:val="00017F06"/>
    <w:rsid w:val="0002222A"/>
    <w:rsid w:val="00025D66"/>
    <w:rsid w:val="00027740"/>
    <w:rsid w:val="00045454"/>
    <w:rsid w:val="0007753B"/>
    <w:rsid w:val="0008397F"/>
    <w:rsid w:val="00083CAA"/>
    <w:rsid w:val="000848BA"/>
    <w:rsid w:val="00084CC1"/>
    <w:rsid w:val="0009773E"/>
    <w:rsid w:val="000A54C3"/>
    <w:rsid w:val="000B5657"/>
    <w:rsid w:val="000B6143"/>
    <w:rsid w:val="000E7452"/>
    <w:rsid w:val="000F38AA"/>
    <w:rsid w:val="000F7005"/>
    <w:rsid w:val="001130C7"/>
    <w:rsid w:val="00123398"/>
    <w:rsid w:val="001374DC"/>
    <w:rsid w:val="00147C52"/>
    <w:rsid w:val="00151FE3"/>
    <w:rsid w:val="0015304B"/>
    <w:rsid w:val="00167D94"/>
    <w:rsid w:val="00197D4F"/>
    <w:rsid w:val="001A1738"/>
    <w:rsid w:val="001B0FFC"/>
    <w:rsid w:val="001B30BC"/>
    <w:rsid w:val="001E0C6E"/>
    <w:rsid w:val="001E293E"/>
    <w:rsid w:val="001E4E69"/>
    <w:rsid w:val="00203C43"/>
    <w:rsid w:val="002103D3"/>
    <w:rsid w:val="0022637C"/>
    <w:rsid w:val="00254BFA"/>
    <w:rsid w:val="00270404"/>
    <w:rsid w:val="0029096B"/>
    <w:rsid w:val="0029178B"/>
    <w:rsid w:val="002C0F44"/>
    <w:rsid w:val="002E2510"/>
    <w:rsid w:val="002E2C12"/>
    <w:rsid w:val="002E66B1"/>
    <w:rsid w:val="002F6AE4"/>
    <w:rsid w:val="00301F3F"/>
    <w:rsid w:val="0030358A"/>
    <w:rsid w:val="003102A1"/>
    <w:rsid w:val="003263D5"/>
    <w:rsid w:val="00333A97"/>
    <w:rsid w:val="00334B43"/>
    <w:rsid w:val="003353E5"/>
    <w:rsid w:val="00343939"/>
    <w:rsid w:val="0034569E"/>
    <w:rsid w:val="00362539"/>
    <w:rsid w:val="003A7622"/>
    <w:rsid w:val="003B0D0E"/>
    <w:rsid w:val="003B2DE7"/>
    <w:rsid w:val="003B6F8D"/>
    <w:rsid w:val="003C1067"/>
    <w:rsid w:val="003C2282"/>
    <w:rsid w:val="003C67B4"/>
    <w:rsid w:val="003E7D7D"/>
    <w:rsid w:val="003F0CFB"/>
    <w:rsid w:val="00400818"/>
    <w:rsid w:val="004049BC"/>
    <w:rsid w:val="00415317"/>
    <w:rsid w:val="00416E5D"/>
    <w:rsid w:val="00417849"/>
    <w:rsid w:val="00423A00"/>
    <w:rsid w:val="00447778"/>
    <w:rsid w:val="00452E31"/>
    <w:rsid w:val="0045761D"/>
    <w:rsid w:val="00463B28"/>
    <w:rsid w:val="004945BD"/>
    <w:rsid w:val="004B7B40"/>
    <w:rsid w:val="004C015F"/>
    <w:rsid w:val="004D40B7"/>
    <w:rsid w:val="004E4321"/>
    <w:rsid w:val="004E66A9"/>
    <w:rsid w:val="004E6B86"/>
    <w:rsid w:val="004E7F51"/>
    <w:rsid w:val="005141E0"/>
    <w:rsid w:val="005160D8"/>
    <w:rsid w:val="00524F7B"/>
    <w:rsid w:val="00526F8E"/>
    <w:rsid w:val="005329AA"/>
    <w:rsid w:val="00556137"/>
    <w:rsid w:val="005610F2"/>
    <w:rsid w:val="00586C39"/>
    <w:rsid w:val="00590495"/>
    <w:rsid w:val="00592034"/>
    <w:rsid w:val="005C0B12"/>
    <w:rsid w:val="005C3960"/>
    <w:rsid w:val="005C55F8"/>
    <w:rsid w:val="006015BF"/>
    <w:rsid w:val="00623D12"/>
    <w:rsid w:val="00631A59"/>
    <w:rsid w:val="0063610E"/>
    <w:rsid w:val="00640AEB"/>
    <w:rsid w:val="00645AEC"/>
    <w:rsid w:val="006517C4"/>
    <w:rsid w:val="00656417"/>
    <w:rsid w:val="006626A8"/>
    <w:rsid w:val="00665F39"/>
    <w:rsid w:val="006A3927"/>
    <w:rsid w:val="006B1F82"/>
    <w:rsid w:val="006B67CE"/>
    <w:rsid w:val="006C31BA"/>
    <w:rsid w:val="006C3D04"/>
    <w:rsid w:val="006C732A"/>
    <w:rsid w:val="006D36E9"/>
    <w:rsid w:val="006E4A15"/>
    <w:rsid w:val="006E6D91"/>
    <w:rsid w:val="006F6AC9"/>
    <w:rsid w:val="007066D7"/>
    <w:rsid w:val="00734BC2"/>
    <w:rsid w:val="0074309E"/>
    <w:rsid w:val="0075719A"/>
    <w:rsid w:val="007643C5"/>
    <w:rsid w:val="00777FF9"/>
    <w:rsid w:val="00785FD3"/>
    <w:rsid w:val="00793B4F"/>
    <w:rsid w:val="00793EC3"/>
    <w:rsid w:val="007B5B0A"/>
    <w:rsid w:val="007F1307"/>
    <w:rsid w:val="007F5C03"/>
    <w:rsid w:val="00805955"/>
    <w:rsid w:val="00812386"/>
    <w:rsid w:val="00825816"/>
    <w:rsid w:val="0082726F"/>
    <w:rsid w:val="008438E9"/>
    <w:rsid w:val="008501FF"/>
    <w:rsid w:val="00851192"/>
    <w:rsid w:val="00864F61"/>
    <w:rsid w:val="008953C7"/>
    <w:rsid w:val="008B3D4C"/>
    <w:rsid w:val="008B5A42"/>
    <w:rsid w:val="008D6729"/>
    <w:rsid w:val="008F1967"/>
    <w:rsid w:val="008F2BEC"/>
    <w:rsid w:val="00905E08"/>
    <w:rsid w:val="0091399C"/>
    <w:rsid w:val="009322D5"/>
    <w:rsid w:val="009343F3"/>
    <w:rsid w:val="009348ED"/>
    <w:rsid w:val="00940956"/>
    <w:rsid w:val="0096159A"/>
    <w:rsid w:val="009871E5"/>
    <w:rsid w:val="00991FD2"/>
    <w:rsid w:val="0099403E"/>
    <w:rsid w:val="009A3922"/>
    <w:rsid w:val="009C2EDA"/>
    <w:rsid w:val="009F38D5"/>
    <w:rsid w:val="00A15DAA"/>
    <w:rsid w:val="00A1779C"/>
    <w:rsid w:val="00A24731"/>
    <w:rsid w:val="00A5185B"/>
    <w:rsid w:val="00A66E71"/>
    <w:rsid w:val="00A75415"/>
    <w:rsid w:val="00A76F20"/>
    <w:rsid w:val="00A92242"/>
    <w:rsid w:val="00AA25A4"/>
    <w:rsid w:val="00AB5BB2"/>
    <w:rsid w:val="00AC1682"/>
    <w:rsid w:val="00AD0469"/>
    <w:rsid w:val="00AD3727"/>
    <w:rsid w:val="00AD4A75"/>
    <w:rsid w:val="00AE0EBF"/>
    <w:rsid w:val="00AE4337"/>
    <w:rsid w:val="00AE70C7"/>
    <w:rsid w:val="00AE79D5"/>
    <w:rsid w:val="00AF2DC6"/>
    <w:rsid w:val="00B174ED"/>
    <w:rsid w:val="00B24DE5"/>
    <w:rsid w:val="00B32312"/>
    <w:rsid w:val="00B36744"/>
    <w:rsid w:val="00B60F23"/>
    <w:rsid w:val="00B71407"/>
    <w:rsid w:val="00B809C8"/>
    <w:rsid w:val="00B83E4B"/>
    <w:rsid w:val="00B96E4F"/>
    <w:rsid w:val="00BA70F9"/>
    <w:rsid w:val="00BC509F"/>
    <w:rsid w:val="00BC77E2"/>
    <w:rsid w:val="00BD5F18"/>
    <w:rsid w:val="00BF458C"/>
    <w:rsid w:val="00BF4856"/>
    <w:rsid w:val="00BF502D"/>
    <w:rsid w:val="00C22CAF"/>
    <w:rsid w:val="00C32F6E"/>
    <w:rsid w:val="00C409DB"/>
    <w:rsid w:val="00C41777"/>
    <w:rsid w:val="00C42045"/>
    <w:rsid w:val="00C4370D"/>
    <w:rsid w:val="00C50831"/>
    <w:rsid w:val="00C51C25"/>
    <w:rsid w:val="00C55491"/>
    <w:rsid w:val="00C63749"/>
    <w:rsid w:val="00C6467D"/>
    <w:rsid w:val="00C83A4C"/>
    <w:rsid w:val="00C866B4"/>
    <w:rsid w:val="00C95C8A"/>
    <w:rsid w:val="00CA05B5"/>
    <w:rsid w:val="00CA5085"/>
    <w:rsid w:val="00CB598F"/>
    <w:rsid w:val="00CD3F3F"/>
    <w:rsid w:val="00CD7883"/>
    <w:rsid w:val="00CF407B"/>
    <w:rsid w:val="00D02B4B"/>
    <w:rsid w:val="00D239C0"/>
    <w:rsid w:val="00D353EE"/>
    <w:rsid w:val="00D367DF"/>
    <w:rsid w:val="00D5606B"/>
    <w:rsid w:val="00D71CB0"/>
    <w:rsid w:val="00D71DF8"/>
    <w:rsid w:val="00D74437"/>
    <w:rsid w:val="00D80463"/>
    <w:rsid w:val="00D92314"/>
    <w:rsid w:val="00DA55FC"/>
    <w:rsid w:val="00DA7C65"/>
    <w:rsid w:val="00DB60BE"/>
    <w:rsid w:val="00DD37C6"/>
    <w:rsid w:val="00DE2502"/>
    <w:rsid w:val="00DE43D3"/>
    <w:rsid w:val="00DF5DBF"/>
    <w:rsid w:val="00E02FA0"/>
    <w:rsid w:val="00E15CD9"/>
    <w:rsid w:val="00E23095"/>
    <w:rsid w:val="00E321D9"/>
    <w:rsid w:val="00E4025D"/>
    <w:rsid w:val="00E424CA"/>
    <w:rsid w:val="00E525A9"/>
    <w:rsid w:val="00E610EC"/>
    <w:rsid w:val="00E63938"/>
    <w:rsid w:val="00E66CDD"/>
    <w:rsid w:val="00E70CB0"/>
    <w:rsid w:val="00E71430"/>
    <w:rsid w:val="00E72E84"/>
    <w:rsid w:val="00E7490E"/>
    <w:rsid w:val="00E74972"/>
    <w:rsid w:val="00E974A4"/>
    <w:rsid w:val="00EB0713"/>
    <w:rsid w:val="00EB427A"/>
    <w:rsid w:val="00EB6553"/>
    <w:rsid w:val="00EC510A"/>
    <w:rsid w:val="00ED0F3C"/>
    <w:rsid w:val="00ED1CFB"/>
    <w:rsid w:val="00ED60D2"/>
    <w:rsid w:val="00ED70DF"/>
    <w:rsid w:val="00EE2260"/>
    <w:rsid w:val="00EE4195"/>
    <w:rsid w:val="00EF136A"/>
    <w:rsid w:val="00EF6961"/>
    <w:rsid w:val="00F25C1F"/>
    <w:rsid w:val="00F27BEA"/>
    <w:rsid w:val="00F33D71"/>
    <w:rsid w:val="00F466EB"/>
    <w:rsid w:val="00F5414D"/>
    <w:rsid w:val="00F6151E"/>
    <w:rsid w:val="00F80281"/>
    <w:rsid w:val="00F8771F"/>
    <w:rsid w:val="00FA4812"/>
    <w:rsid w:val="00FA6E35"/>
    <w:rsid w:val="00FB1054"/>
    <w:rsid w:val="00FC535A"/>
    <w:rsid w:val="00FC7452"/>
    <w:rsid w:val="00FD723A"/>
    <w:rsid w:val="00FE03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E4052AB-5B9C-4BFF-B96A-30F647986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C32F6E"/>
    <w:pPr>
      <w:keepNext/>
      <w:spacing w:before="240" w:after="60" w:line="240" w:lineRule="auto"/>
      <w:ind w:firstLine="709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C32F6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d">
    <w:name w:val="No Spacing"/>
    <w:uiPriority w:val="1"/>
    <w:qFormat/>
    <w:rsid w:val="00ED0F3C"/>
    <w:pPr>
      <w:spacing w:after="0" w:line="240" w:lineRule="auto"/>
    </w:pPr>
    <w:rPr>
      <w:rFonts w:ascii="Calibri" w:eastAsia="Calibri" w:hAnsi="Calibri" w:cs="Times New Roman"/>
    </w:rPr>
  </w:style>
  <w:style w:type="character" w:styleId="ae">
    <w:name w:val="Hyperlink"/>
    <w:basedOn w:val="a0"/>
    <w:uiPriority w:val="99"/>
    <w:unhideWhenUsed/>
    <w:rsid w:val="00E72E8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Ирина Юрьевна Русских</cp:lastModifiedBy>
  <cp:revision>6</cp:revision>
  <cp:lastPrinted>2021-04-08T10:54:00Z</cp:lastPrinted>
  <dcterms:created xsi:type="dcterms:W3CDTF">2021-04-09T10:08:00Z</dcterms:created>
  <dcterms:modified xsi:type="dcterms:W3CDTF">2021-04-12T07:09:00Z</dcterms:modified>
</cp:coreProperties>
</file>