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26C" w:rsidRDefault="002A426C">
      <w:pPr>
        <w:pStyle w:val="ConsPlusTitlePage"/>
      </w:pPr>
      <w:bookmarkStart w:id="0" w:name="_GoBack"/>
      <w:bookmarkEnd w:id="0"/>
      <w:r>
        <w:br/>
      </w:r>
    </w:p>
    <w:p w:rsidR="002A426C" w:rsidRDefault="002A426C">
      <w:pPr>
        <w:pStyle w:val="ConsPlusNormal"/>
        <w:jc w:val="both"/>
        <w:outlineLvl w:val="0"/>
      </w:pPr>
    </w:p>
    <w:p w:rsidR="002A426C" w:rsidRDefault="002A426C">
      <w:pPr>
        <w:pStyle w:val="ConsPlusTitle"/>
        <w:jc w:val="center"/>
        <w:outlineLvl w:val="0"/>
      </w:pPr>
      <w:r>
        <w:t>АДМИНИСТРАЦИЯ ТОМСКОЙ ОБЛАСТИ</w:t>
      </w:r>
    </w:p>
    <w:p w:rsidR="002A426C" w:rsidRDefault="002A426C">
      <w:pPr>
        <w:pStyle w:val="ConsPlusTitle"/>
        <w:jc w:val="center"/>
      </w:pPr>
    </w:p>
    <w:p w:rsidR="002A426C" w:rsidRDefault="002A426C">
      <w:pPr>
        <w:pStyle w:val="ConsPlusTitle"/>
        <w:jc w:val="center"/>
      </w:pPr>
      <w:r>
        <w:t>ПОСТАНОВЛЕНИЕ</w:t>
      </w:r>
    </w:p>
    <w:p w:rsidR="002A426C" w:rsidRDefault="002A426C">
      <w:pPr>
        <w:pStyle w:val="ConsPlusTitle"/>
        <w:jc w:val="center"/>
      </w:pPr>
      <w:r>
        <w:t>от 29 октября 2019 г. N 388а</w:t>
      </w:r>
    </w:p>
    <w:p w:rsidR="002A426C" w:rsidRDefault="002A426C">
      <w:pPr>
        <w:pStyle w:val="ConsPlusTitle"/>
        <w:jc w:val="center"/>
      </w:pPr>
    </w:p>
    <w:p w:rsidR="002A426C" w:rsidRDefault="002A426C">
      <w:pPr>
        <w:pStyle w:val="ConsPlusTitle"/>
        <w:jc w:val="center"/>
      </w:pPr>
      <w:r>
        <w:t>ОБ ОПРЕДЕЛЕНИИ ПОРЯДКА УСТАНОВЛЕНИЯ И ПЕРЕСМОТРА</w:t>
      </w:r>
    </w:p>
    <w:p w:rsidR="002A426C" w:rsidRDefault="002A426C">
      <w:pPr>
        <w:pStyle w:val="ConsPlusTitle"/>
        <w:jc w:val="center"/>
      </w:pPr>
      <w:r>
        <w:t>РАЗМЕРА РЕГИОНАЛЬНОЙ СОЦИАЛЬНОЙ ДОПЛАТЫ</w:t>
      </w:r>
    </w:p>
    <w:p w:rsidR="002A426C" w:rsidRDefault="002A426C">
      <w:pPr>
        <w:pStyle w:val="ConsPlusTitle"/>
        <w:jc w:val="center"/>
      </w:pPr>
      <w:r>
        <w:t>К ПЕНСИИ НА ТЕРРИТОРИИ ТОМСКОЙ ОБЛАСТИ</w:t>
      </w:r>
    </w:p>
    <w:p w:rsidR="002A426C" w:rsidRDefault="002A426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A426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A426C" w:rsidRDefault="002A426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A426C" w:rsidRDefault="002A426C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Администрации Томской области</w:t>
            </w:r>
          </w:p>
          <w:p w:rsidR="002A426C" w:rsidRDefault="002A426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20.04.2020 </w:t>
            </w:r>
            <w:hyperlink r:id="rId4" w:history="1">
              <w:r>
                <w:rPr>
                  <w:color w:val="0000FF"/>
                </w:rPr>
                <w:t>N 175а</w:t>
              </w:r>
            </w:hyperlink>
            <w:r>
              <w:rPr>
                <w:color w:val="392C69"/>
              </w:rPr>
              <w:t xml:space="preserve">, от 08.02.2021 </w:t>
            </w:r>
            <w:hyperlink r:id="rId5" w:history="1">
              <w:r>
                <w:rPr>
                  <w:color w:val="0000FF"/>
                </w:rPr>
                <w:t>N 40а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ind w:firstLine="540"/>
        <w:jc w:val="both"/>
      </w:pPr>
      <w:r>
        <w:t xml:space="preserve">В целях реализации </w:t>
      </w:r>
      <w:hyperlink r:id="rId6" w:history="1">
        <w:r>
          <w:rPr>
            <w:color w:val="0000FF"/>
          </w:rPr>
          <w:t>статьи 12.1</w:t>
        </w:r>
      </w:hyperlink>
      <w:r>
        <w:t xml:space="preserve"> Федерального закона от 17 июля 1999 года N 178-ФЗ "О государственной социальной помощи", в соответствии с </w:t>
      </w:r>
      <w:hyperlink r:id="rId7" w:history="1">
        <w:r>
          <w:rPr>
            <w:color w:val="0000FF"/>
          </w:rPr>
          <w:t>Законом</w:t>
        </w:r>
      </w:hyperlink>
      <w:r>
        <w:t xml:space="preserve"> Томской области от 28 декабря 2019 года N 169-ОЗ "О региональной социальной доплате к пенсии на территории Томской области" постановляю:</w:t>
      </w:r>
    </w:p>
    <w:p w:rsidR="002A426C" w:rsidRDefault="002A426C">
      <w:pPr>
        <w:pStyle w:val="ConsPlusNormal"/>
        <w:jc w:val="both"/>
      </w:pPr>
      <w:r>
        <w:t xml:space="preserve">(преамбула 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20.04.2020 N 175а)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1. Определить </w:t>
      </w:r>
      <w:hyperlink w:anchor="P37" w:history="1">
        <w:r>
          <w:rPr>
            <w:color w:val="0000FF"/>
          </w:rPr>
          <w:t>Порядок</w:t>
        </w:r>
      </w:hyperlink>
      <w:r>
        <w:t xml:space="preserve"> установления и пересмотра размера региональной социальной доплаты к пенсии на территории Томской области согласно приложению к настоящему постановлению.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2. Департаменту социальной защиты населения Томской области: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1) обеспечить разъяснение положений настоящего постановления в средствах массовой информации в течение одного месяца после дня его официального опубликования;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2) осуществить с 1 января 2020 года установление региональной социальной доплаты к пенсии без истребования от получателей федеральной социальной доплаты к пенсии соответствующего заявления на основании сведений, предоставляемых Государственным учреждением - Отделением Пенсионного фонда Российской Федерации по Томской области, по состоянию на 31 декабря 2019 года.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4. Настоящее постановление вступает в силу со дня его официального опубликования, но не ранее вступления в силу </w:t>
      </w:r>
      <w:hyperlink r:id="rId9" w:history="1">
        <w:r>
          <w:rPr>
            <w:color w:val="0000FF"/>
          </w:rPr>
          <w:t>Закона</w:t>
        </w:r>
      </w:hyperlink>
      <w:r>
        <w:t xml:space="preserve"> Томской области от 28 декабря 2019 года N 169-ОЗ "О региональной социальной доплате к пенсии на территории Томской области".</w:t>
      </w:r>
    </w:p>
    <w:p w:rsidR="002A426C" w:rsidRDefault="002A426C">
      <w:pPr>
        <w:pStyle w:val="ConsPlusNormal"/>
        <w:jc w:val="both"/>
      </w:pPr>
      <w:r>
        <w:t xml:space="preserve">(п. 4 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20.04.2020 N 175а)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5.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2A426C" w:rsidRDefault="002A426C">
      <w:pPr>
        <w:pStyle w:val="ConsPlusNormal"/>
        <w:jc w:val="right"/>
      </w:pPr>
      <w:r>
        <w:t>Томской области</w:t>
      </w:r>
    </w:p>
    <w:p w:rsidR="002A426C" w:rsidRDefault="002A426C">
      <w:pPr>
        <w:pStyle w:val="ConsPlusNormal"/>
        <w:jc w:val="right"/>
      </w:pPr>
      <w:r>
        <w:t>А.М.ФЕДЕНЕВ</w:t>
      </w: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right"/>
        <w:outlineLvl w:val="0"/>
      </w:pPr>
      <w:r>
        <w:t>Приложение</w:t>
      </w:r>
    </w:p>
    <w:p w:rsidR="002A426C" w:rsidRDefault="002A426C">
      <w:pPr>
        <w:pStyle w:val="ConsPlusNormal"/>
        <w:jc w:val="right"/>
      </w:pPr>
      <w:r>
        <w:t>к постановлению</w:t>
      </w:r>
    </w:p>
    <w:p w:rsidR="002A426C" w:rsidRDefault="002A426C">
      <w:pPr>
        <w:pStyle w:val="ConsPlusNormal"/>
        <w:jc w:val="right"/>
      </w:pPr>
      <w:r>
        <w:t>Администрации Томской области</w:t>
      </w:r>
    </w:p>
    <w:p w:rsidR="002A426C" w:rsidRDefault="002A426C">
      <w:pPr>
        <w:pStyle w:val="ConsPlusNormal"/>
        <w:jc w:val="right"/>
      </w:pPr>
      <w:r>
        <w:t>от 29.10.2019 N 388а</w:t>
      </w: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Title"/>
        <w:jc w:val="center"/>
      </w:pPr>
      <w:bookmarkStart w:id="1" w:name="P37"/>
      <w:bookmarkEnd w:id="1"/>
      <w:r>
        <w:t>ПОРЯДОК</w:t>
      </w:r>
    </w:p>
    <w:p w:rsidR="002A426C" w:rsidRDefault="002A426C">
      <w:pPr>
        <w:pStyle w:val="ConsPlusTitle"/>
        <w:jc w:val="center"/>
      </w:pPr>
      <w:r>
        <w:t>УСТАНОВЛЕНИЯ И ПЕРЕСМОТРА РАЗМЕРА РЕГИОНАЛЬНОЙ СОЦИАЛЬНОЙ</w:t>
      </w:r>
    </w:p>
    <w:p w:rsidR="002A426C" w:rsidRDefault="002A426C">
      <w:pPr>
        <w:pStyle w:val="ConsPlusTitle"/>
        <w:jc w:val="center"/>
      </w:pPr>
      <w:r>
        <w:t>ДОПЛАТЫ К ПЕНСИИ НА ТЕРРИТОРИИ ТОМСКОЙ ОБЛАСТИ</w:t>
      </w:r>
    </w:p>
    <w:p w:rsidR="002A426C" w:rsidRDefault="002A426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A426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A426C" w:rsidRDefault="002A426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A426C" w:rsidRDefault="002A426C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Администрации Томской области</w:t>
            </w:r>
          </w:p>
          <w:p w:rsidR="002A426C" w:rsidRDefault="002A426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20.04.2020 </w:t>
            </w:r>
            <w:hyperlink r:id="rId11" w:history="1">
              <w:r>
                <w:rPr>
                  <w:color w:val="0000FF"/>
                </w:rPr>
                <w:t>N 175а</w:t>
              </w:r>
            </w:hyperlink>
            <w:r>
              <w:rPr>
                <w:color w:val="392C69"/>
              </w:rPr>
              <w:t xml:space="preserve">, от 08.02.2021 </w:t>
            </w:r>
            <w:hyperlink r:id="rId12" w:history="1">
              <w:r>
                <w:rPr>
                  <w:color w:val="0000FF"/>
                </w:rPr>
                <w:t>N 40а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A426C" w:rsidRDefault="002A426C">
      <w:pPr>
        <w:pStyle w:val="ConsPlusNormal"/>
        <w:jc w:val="both"/>
      </w:pPr>
    </w:p>
    <w:p w:rsidR="002A426C" w:rsidRDefault="002A426C">
      <w:pPr>
        <w:pStyle w:val="ConsPlusTitle"/>
        <w:jc w:val="center"/>
        <w:outlineLvl w:val="1"/>
      </w:pPr>
      <w:r>
        <w:t>1. Общие положения</w:t>
      </w: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ind w:firstLine="540"/>
        <w:jc w:val="both"/>
      </w:pPr>
      <w:r>
        <w:t xml:space="preserve">1. Настоящий Порядок регулирует установление и пересмотр размера региональной социальной доплаты к пенсии в соответствии со </w:t>
      </w:r>
      <w:hyperlink r:id="rId13" w:history="1">
        <w:r>
          <w:rPr>
            <w:color w:val="0000FF"/>
          </w:rPr>
          <w:t>статьей 12.1</w:t>
        </w:r>
      </w:hyperlink>
      <w:r>
        <w:t xml:space="preserve"> Федерального закона от 17 июля 1999 года N 178-ФЗ "О государственной социальной помощи" (далее - Федеральный закон).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2. Региональная социальная доплата к пенсии устанавливается лицам, получающим пенсию (пенсии) в соответствии с законодательством Российской Федерации, проживающим на территории Томской области, не осуществляющим работу и (или) иную деятельность, в период которой они подлежат обязательному пенсионному страхованию в соответствии с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от 15 декабря 2001 года N 167-ФЗ "Об обязательном пенсионном страховании в Российской Федерации" (далее - пенсионер), в случае, если общая сумма их материального обеспечения, определенная в соответствии с </w:t>
      </w:r>
      <w:hyperlink r:id="rId15" w:history="1">
        <w:r>
          <w:rPr>
            <w:color w:val="0000FF"/>
          </w:rPr>
          <w:t>частями 2</w:t>
        </w:r>
      </w:hyperlink>
      <w:r>
        <w:t xml:space="preserve"> и </w:t>
      </w:r>
      <w:hyperlink r:id="rId16" w:history="1">
        <w:r>
          <w:rPr>
            <w:color w:val="0000FF"/>
          </w:rPr>
          <w:t>3 статьи 12.1</w:t>
        </w:r>
      </w:hyperlink>
      <w:r>
        <w:t xml:space="preserve"> Федерального закона, не достигает величины прожиточного минимума пенсионера, установленной в Томской области в целях установления социальной доплаты к пенсии.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3. Региональная социальная доплата к пенсии устанавливается Департаментом социальной защиты населения Томской области через подведомственные учреждения - областные государственные казенные учреждения "Центр социальной поддержки населения" (далее - уполномоченное учреждение).</w:t>
      </w: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Title"/>
        <w:jc w:val="center"/>
        <w:outlineLvl w:val="1"/>
      </w:pPr>
      <w:r>
        <w:t>2. Установление региональной социальной доплаты к пенсии</w:t>
      </w: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ind w:firstLine="540"/>
        <w:jc w:val="both"/>
      </w:pPr>
      <w:r>
        <w:t>4. Для установления региональной социальной доплаты к пенсии пенсионер или его представитель обращается непосредственно в уполномоченное учреждение, расположенное: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1) по месту жительства (пребывания) пенсионера, либо в многофункциональный центр по предоставлению государственных и муниципальных услуг (далее - МФЦ);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2) по месту получения пенсии в случае, если пенсионер не имеет подтвержденного регистрацией места жительства и места пребывания;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3) по месту нахождения исправительного учреждения, в котором пенсионер отбывает наказание, если он осужден к лишению свободы;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4) по месту нахождения в стационарном учреждении социального обслуживания, если пенсионер проживает в этом учреждении.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2" w:name="P57"/>
      <w:bookmarkEnd w:id="2"/>
      <w:r>
        <w:t xml:space="preserve">5. Для назначения региональной социальной доплаты к пенсии необходимы следующие </w:t>
      </w:r>
      <w:r>
        <w:lastRenderedPageBreak/>
        <w:t>документы: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3" w:name="P58"/>
      <w:bookmarkEnd w:id="3"/>
      <w:r>
        <w:t xml:space="preserve">1) </w:t>
      </w:r>
      <w:hyperlink w:anchor="P146" w:history="1">
        <w:r>
          <w:rPr>
            <w:color w:val="0000FF"/>
          </w:rPr>
          <w:t>заявление</w:t>
        </w:r>
      </w:hyperlink>
      <w:r>
        <w:t xml:space="preserve"> об установлении региональной социальной доплаты к пенсии (далее - заявление) по форме согласно приложению к настоящему Порядку;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4" w:name="P59"/>
      <w:bookmarkEnd w:id="4"/>
      <w:r>
        <w:t>2) копия документа, удостоверяющего личность;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5" w:name="P60"/>
      <w:bookmarkEnd w:id="5"/>
      <w:r>
        <w:t>3) копии документов, удостоверяющих личность и подтверждающих полномочия представителя (в случае обращения с заявлением представителя);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6" w:name="P61"/>
      <w:bookmarkEnd w:id="6"/>
      <w:r>
        <w:t>4) копия свидетельства о регистрации по месту пребывания (в случае обращения по месту пребывания);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7" w:name="P62"/>
      <w:bookmarkEnd w:id="7"/>
      <w:r>
        <w:t>5) копия пенсионного удостоверения (копия справки о получении пенсии);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8" w:name="P63"/>
      <w:bookmarkEnd w:id="8"/>
      <w:r>
        <w:t>6) копии страхового свидетельства обязательного пенсионного страхования или иного документа, подтверждающего регистрацию в системе индивидуального (персонифицированного) учета, содержащего сведения о страховом номере индивидуального лицевого счета;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9" w:name="P64"/>
      <w:bookmarkEnd w:id="9"/>
      <w:r>
        <w:t xml:space="preserve">7) копия трудовой книжки и (или) сведения о трудовой деятельности, полученные в порядке, предусмотренном </w:t>
      </w:r>
      <w:hyperlink r:id="rId17" w:history="1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 (за периоды после 01.01.2020 предоставляются по собственной инициативе пенсионером);</w:t>
      </w:r>
    </w:p>
    <w:p w:rsidR="002A426C" w:rsidRDefault="002A426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08.02.2021 N 40а)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10" w:name="P66"/>
      <w:bookmarkEnd w:id="10"/>
      <w:r>
        <w:t>8) согласие субъектов персональных данных, указанных в заявлении, на обработку персональных данных.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11" w:name="P67"/>
      <w:bookmarkEnd w:id="11"/>
      <w:r>
        <w:t xml:space="preserve">6. Документы, указанные в </w:t>
      </w:r>
      <w:hyperlink w:anchor="P57" w:history="1">
        <w:r>
          <w:rPr>
            <w:color w:val="0000FF"/>
          </w:rPr>
          <w:t>пункте 5</w:t>
        </w:r>
      </w:hyperlink>
      <w:r>
        <w:t xml:space="preserve"> настоящего Порядка, должны отвечать следующим требованиям: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заявление заполняется машинописным способом или рукописно (разборчивым почерком) с использованием черных или синих чернил;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тексты документов написаны разборчиво, записи и печати в них читаемы;</w:t>
      </w:r>
    </w:p>
    <w:p w:rsidR="002A426C" w:rsidRDefault="002A426C">
      <w:pPr>
        <w:pStyle w:val="ConsPlusNormal"/>
        <w:spacing w:before="220"/>
        <w:ind w:firstLine="540"/>
        <w:jc w:val="both"/>
      </w:pPr>
      <w:proofErr w:type="gramStart"/>
      <w:r>
        <w:t>фамилия</w:t>
      </w:r>
      <w:proofErr w:type="gramEnd"/>
      <w:r>
        <w:t>, имя, отчество (последнее - при наличии) написаны полностью;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документы не имеют повреждений, подчисток, приписок, зачеркнутых слов.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Копии документов, не заверенные в установленном законодательством Российской Федерации порядке, предоставляются с предъявлением оригиналов.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7. В случае непредставления заявителем по собственной инициативе документов, указанных в </w:t>
      </w:r>
      <w:hyperlink w:anchor="P61" w:history="1">
        <w:r>
          <w:rPr>
            <w:color w:val="0000FF"/>
          </w:rPr>
          <w:t>подпунктах 4)</w:t>
        </w:r>
      </w:hyperlink>
      <w:r>
        <w:t xml:space="preserve">, </w:t>
      </w:r>
      <w:hyperlink w:anchor="P62" w:history="1">
        <w:r>
          <w:rPr>
            <w:color w:val="0000FF"/>
          </w:rPr>
          <w:t>5)</w:t>
        </w:r>
      </w:hyperlink>
      <w:r>
        <w:t xml:space="preserve">, </w:t>
      </w:r>
      <w:hyperlink w:anchor="P63" w:history="1">
        <w:r>
          <w:rPr>
            <w:color w:val="0000FF"/>
          </w:rPr>
          <w:t>6)</w:t>
        </w:r>
      </w:hyperlink>
      <w:r>
        <w:t xml:space="preserve">, </w:t>
      </w:r>
      <w:hyperlink w:anchor="P64" w:history="1">
        <w:r>
          <w:rPr>
            <w:color w:val="0000FF"/>
          </w:rPr>
          <w:t>7)</w:t>
        </w:r>
      </w:hyperlink>
      <w:r>
        <w:t xml:space="preserve"> (в части сведений о трудовой деятельности за периоды после 01.01.2020) пункта 5 настоящего Порядка, содержащиеся в них сведения запрашиваются уполномоченным учреждением в течение двух рабочих дней со дня поступления заявления в уполномоченное учреждение в порядке межведомственного информационного взаимодействия: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1) в Пенсионном фонде Российской Федерации: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страховые номера индивидуального лицевого счета в системе индивидуального (персонифицированного) учета гражданина и членов его семьи;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сведения о трудовой деятельности за периоды после 01.01.2020;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сведения о получении (неполучении, прекращении получения) пенсии и иных выплатах;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lastRenderedPageBreak/>
        <w:t>2) в Министерстве внутренних дел Российской Федерации: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сведения о регистрации по месту жительства (по месту пребывания) на территории Томской области;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сведения о действительности (недействительности) паспорта гражданина Российской Федерации - для лиц, достигших 14-летнего возраста (при первичном обращении либо при изменении паспортных данных);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сведения о выдаче или продлении срока действия вида на жительство иностранному гражданину или лицу без гражданства.</w:t>
      </w:r>
    </w:p>
    <w:p w:rsidR="002A426C" w:rsidRDefault="002A426C">
      <w:pPr>
        <w:pStyle w:val="ConsPlusNormal"/>
        <w:jc w:val="both"/>
      </w:pPr>
      <w:r>
        <w:t xml:space="preserve">(п. 7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08.02.2021 N 40а)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8. Заявление и документы, предусмотренные </w:t>
      </w:r>
      <w:hyperlink w:anchor="P57" w:history="1">
        <w:r>
          <w:rPr>
            <w:color w:val="0000FF"/>
          </w:rPr>
          <w:t>пунктом 5</w:t>
        </w:r>
      </w:hyperlink>
      <w:r>
        <w:t xml:space="preserve"> настоящего Порядка, могут быть направлены в уполномоченное учреждение посредством почтового отправления или в форме электронного документа.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Посредством почтового отправления направляются заявление и заверенные в установленном порядке копии документов.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Документы, представляемые в форме электронного документа, порядок оформления которого определен </w:t>
      </w:r>
      <w:hyperlink r:id="rId20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документов", направляются в уполномоченное учреждение с использованием информационно-телекоммуникационных сетей общего пользования, в том числе сети Интернет, а также посредством Единого портала государственных и муниципальных услуг (функций) по адресу: https://www.gosuslugi.ru (далее - Единый портал).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При направлении документов в электронной форме пенсионер обязан в течение десяти рабочих дней со дня их отправления представить в уполномоченное учреждение подлинники или заверенные в установленном порядке копии документов.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9. Установление региональной социальной доплаты к пенсии детям-инвалидам и детям, не достигшим возраста 18 лет, которым установлена страховая пенсия по случаю потери кормильца в соответствии с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или пенсия по случаю потери кормильца в соответствии с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 (далее - дети-инвалиды и дети, получающие пенсии по случаю потери кормильца), осуществляется в </w:t>
      </w:r>
      <w:proofErr w:type="spellStart"/>
      <w:r>
        <w:t>беззаявительном</w:t>
      </w:r>
      <w:proofErr w:type="spellEnd"/>
      <w:r>
        <w:t xml:space="preserve"> порядке.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10. Уполномоченное учреждение принимает решение об установлении региональной социальной доплаты к пенсии либо об отказе в установлении региональной социальной доплаты к пенсии в течение двадцати рабочих дней со дня поступления в уполномоченное учреждение заявления.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Уполномоченное учреждение в течение двух рабочих дней с даты принятия решения, указанного в абзаце первом настоящего пункта, направляет заявителю письменное уведомление об установлении региональной социальной доплаты к пенсии либо об отказе в установлении региональной социальной доплаты к пенсии с указанием оснований отказа и порядка его обжалования.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11. Решение об отказе в установлении региональной социальной доплаты к пенсии принимается по следующим основаниям: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1) получение пенсии в ином регионе Российской Федерации;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lastRenderedPageBreak/>
        <w:t xml:space="preserve">2) выполнение пенсионером работы и (или) иной деятельности, в период которой пенсионер подлежит обязательному пенсионному страхованию в соответствии с Федеральным </w:t>
      </w:r>
      <w:hyperlink r:id="rId23" w:history="1">
        <w:r>
          <w:rPr>
            <w:color w:val="0000FF"/>
          </w:rPr>
          <w:t>законом</w:t>
        </w:r>
      </w:hyperlink>
      <w:r>
        <w:t xml:space="preserve"> от 15 декабря 2001 года N 167-ФЗ "Об обязательном пенсионном страховании в Российской Федерации";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3) достижение общей суммы материального обеспечения пенсионера величины прожиточного минимума пенсионера, установленной в Томской области в целях установления социальной доплаты к пенсии;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4) непредставление заявителем документов, предусмотренных </w:t>
      </w:r>
      <w:hyperlink w:anchor="P58" w:history="1">
        <w:r>
          <w:rPr>
            <w:color w:val="0000FF"/>
          </w:rPr>
          <w:t>подпунктами 1)</w:t>
        </w:r>
      </w:hyperlink>
      <w:r>
        <w:t xml:space="preserve"> - </w:t>
      </w:r>
      <w:hyperlink w:anchor="P60" w:history="1">
        <w:r>
          <w:rPr>
            <w:color w:val="0000FF"/>
          </w:rPr>
          <w:t>3)</w:t>
        </w:r>
      </w:hyperlink>
      <w:r>
        <w:t xml:space="preserve">, </w:t>
      </w:r>
      <w:hyperlink w:anchor="P64" w:history="1">
        <w:r>
          <w:rPr>
            <w:color w:val="0000FF"/>
          </w:rPr>
          <w:t>7)</w:t>
        </w:r>
      </w:hyperlink>
      <w:r>
        <w:t xml:space="preserve">, </w:t>
      </w:r>
      <w:hyperlink w:anchor="P66" w:history="1">
        <w:r>
          <w:rPr>
            <w:color w:val="0000FF"/>
          </w:rPr>
          <w:t>8) пункта 5</w:t>
        </w:r>
      </w:hyperlink>
      <w:r>
        <w:t xml:space="preserve"> настоящего Порядка;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5) представление документов, не отвечающих требованиям </w:t>
      </w:r>
      <w:hyperlink w:anchor="P67" w:history="1">
        <w:r>
          <w:rPr>
            <w:color w:val="0000FF"/>
          </w:rPr>
          <w:t>пункта 6</w:t>
        </w:r>
      </w:hyperlink>
      <w:r>
        <w:t xml:space="preserve"> настоящего Порядка;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6) непредставление пенсионером в уполномоченное учреждение оригиналов документов для сверки с электронными копиями (электронными образами) документов, поданных посредством информационно-телекоммуникационных сетей общего пользования, в том числе сети Интернет, а также посредством Единого портала.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Решение об отказе в установлении региональной социальной доплаты к пенсии может быть обжаловано в Департамент социальной защиты населения Томской области.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12. Региональная социальная доплата к пенсии устанавливается с 1-го числа месяца, следующего за месяцем обращения за ней с заявлением и документами, предусмотренными </w:t>
      </w:r>
      <w:hyperlink w:anchor="P59" w:history="1">
        <w:r>
          <w:rPr>
            <w:color w:val="0000FF"/>
          </w:rPr>
          <w:t>подпунктами 2)</w:t>
        </w:r>
      </w:hyperlink>
      <w:r>
        <w:t xml:space="preserve">, </w:t>
      </w:r>
      <w:hyperlink w:anchor="P60" w:history="1">
        <w:r>
          <w:rPr>
            <w:color w:val="0000FF"/>
          </w:rPr>
          <w:t>3)</w:t>
        </w:r>
      </w:hyperlink>
      <w:r>
        <w:t xml:space="preserve">, </w:t>
      </w:r>
      <w:hyperlink w:anchor="P64" w:history="1">
        <w:r>
          <w:rPr>
            <w:color w:val="0000FF"/>
          </w:rPr>
          <w:t>7)</w:t>
        </w:r>
      </w:hyperlink>
      <w:r>
        <w:t xml:space="preserve">, </w:t>
      </w:r>
      <w:hyperlink w:anchor="P66" w:history="1">
        <w:r>
          <w:rPr>
            <w:color w:val="0000FF"/>
          </w:rPr>
          <w:t>8) пункта 5</w:t>
        </w:r>
      </w:hyperlink>
      <w:r>
        <w:t xml:space="preserve"> настоящего Порядка (за исключением случаев, предусмотренных </w:t>
      </w:r>
      <w:hyperlink r:id="rId24" w:history="1">
        <w:r>
          <w:rPr>
            <w:color w:val="0000FF"/>
          </w:rPr>
          <w:t>частью 7 статьи 12.1</w:t>
        </w:r>
      </w:hyperlink>
      <w:r>
        <w:t xml:space="preserve"> Федерального закона), но не ранее чем со дня возникновения права на указанную социальную доплату на срок, на который установлена соответствующая пенсия.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Выплата региональной социальной доплаты к пенсии производится уполномоченным учреждением ежемесячно, с 5-го по 25-е число, путем перечисления денежных средств на счета граждан в кредитных организациях либо через операторов почтовой связи, либо иным способом, указанным в заявлении.</w:t>
      </w:r>
    </w:p>
    <w:p w:rsidR="002A426C" w:rsidRDefault="002A426C">
      <w:pPr>
        <w:pStyle w:val="ConsPlusNormal"/>
        <w:jc w:val="both"/>
      </w:pPr>
      <w:r>
        <w:t xml:space="preserve">(абзац введен </w:t>
      </w:r>
      <w:hyperlink r:id="rId2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20.04.2020 N 175а)</w:t>
      </w: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Title"/>
        <w:jc w:val="center"/>
        <w:outlineLvl w:val="1"/>
      </w:pPr>
      <w:r>
        <w:t>3. Пересмотр размера региональной</w:t>
      </w:r>
    </w:p>
    <w:p w:rsidR="002A426C" w:rsidRDefault="002A426C">
      <w:pPr>
        <w:pStyle w:val="ConsPlusTitle"/>
        <w:jc w:val="center"/>
      </w:pPr>
      <w:r>
        <w:t>социальной доплаты к пенсии</w:t>
      </w: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ind w:firstLine="540"/>
        <w:jc w:val="both"/>
      </w:pPr>
      <w:r>
        <w:t xml:space="preserve">13. Пересмотр размера региональной социальной доплаты к пенсии осуществляется в соответствии со </w:t>
      </w:r>
      <w:hyperlink r:id="rId26" w:history="1">
        <w:r>
          <w:rPr>
            <w:color w:val="0000FF"/>
          </w:rPr>
          <w:t>статьей 12.1</w:t>
        </w:r>
      </w:hyperlink>
      <w:r>
        <w:t xml:space="preserve"> Федерального закона.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Пересмотр размера региональной социальной доплаты к пенсии при изменении величины прожиточного минимума пенсионера в Томской области осуществляется уполномоченным учреждением с 1 января года, на который законом Томской области установлена величина прожиточного минимума пенсионера в Томской области в целях установления социальной доплаты к пенсии.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Пересмотр размера установленной региональной социальной доплаты к пенсии при индексации, увеличении размеров денежных выплат, перечисленных в </w:t>
      </w:r>
      <w:hyperlink r:id="rId27" w:history="1">
        <w:r>
          <w:rPr>
            <w:color w:val="0000FF"/>
          </w:rPr>
          <w:t>пунктах 1.1</w:t>
        </w:r>
      </w:hyperlink>
      <w:r>
        <w:t xml:space="preserve"> и </w:t>
      </w:r>
      <w:hyperlink r:id="rId28" w:history="1">
        <w:r>
          <w:rPr>
            <w:color w:val="0000FF"/>
          </w:rPr>
          <w:t>2 части 2 статьи 12.1</w:t>
        </w:r>
      </w:hyperlink>
      <w:r>
        <w:t xml:space="preserve"> Федерального закона, осуществляется с 1-го числа месяца, с которого индексируются, увеличиваются размеры указанных выплат.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Пересмотр размера региональной социальной доплаты к пенсии при изменении размеров денежных выплат, которые не связаны с индексацией, увеличением, производится уполномоченным учреждением с 1-го числа месяца, следующего за месяцем, в котором наступили обстоятельства, влекущие изменение выплат.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lastRenderedPageBreak/>
        <w:t xml:space="preserve">Размер региональной социальной доплаты к пенсии не подлежит пересмотру в связи с индексацией (корректировкой) размеров денежных выплат, перечисленных в </w:t>
      </w:r>
      <w:hyperlink r:id="rId29" w:history="1">
        <w:r>
          <w:rPr>
            <w:color w:val="0000FF"/>
          </w:rPr>
          <w:t>пунктах 1</w:t>
        </w:r>
      </w:hyperlink>
      <w:r>
        <w:t xml:space="preserve"> и </w:t>
      </w:r>
      <w:hyperlink r:id="rId30" w:history="1">
        <w:r>
          <w:rPr>
            <w:color w:val="0000FF"/>
          </w:rPr>
          <w:t>3 части 2 статьи 12.1</w:t>
        </w:r>
      </w:hyperlink>
      <w:r>
        <w:t xml:space="preserve"> Федерального закона.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Пересмотр размера региональной социальной доплаты к пенсии при изменении размеров денежных выплат, перечисленных в </w:t>
      </w:r>
      <w:hyperlink r:id="rId31" w:history="1">
        <w:r>
          <w:rPr>
            <w:color w:val="0000FF"/>
          </w:rPr>
          <w:t>пункте 4 части 2 статьи 12.1</w:t>
        </w:r>
      </w:hyperlink>
      <w:r>
        <w:t xml:space="preserve"> Федерального закона, производится с 1-го числа месяца, следующего за месяцем, в котором наступили обстоятельства, влекущие изменение размера региональной социальной доплаты к пенсии.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В случае если пенсионеру в соответствии с законодательством Российской Федерации произведено увеличение размера пенсии за период, в течение которого ему осуществлена выплата региональной социальной доплаты к пенсии, суммы региональной социальной доплаты к пенсии пересмотру не подлежат.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14. Выплата региональной социальной доплаты к пенсии приостанавливается: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12" w:name="P113"/>
      <w:bookmarkEnd w:id="12"/>
      <w:r>
        <w:t>1) на период приостановления выплаты пенсии - с 1-го числа месяца, следующего за месяцем, в котором в уполномоченное учреждение поступили сведения о приостановлении выплаты пенсии;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13" w:name="P114"/>
      <w:bookmarkEnd w:id="13"/>
      <w:r>
        <w:t xml:space="preserve">2) на период выполнения работы и (или) иной деятельности, в период осуществления которой гражданин подлежит обязательному пенсионному страхованию в соответствии с Федеральным </w:t>
      </w:r>
      <w:hyperlink r:id="rId32" w:history="1">
        <w:r>
          <w:rPr>
            <w:color w:val="0000FF"/>
          </w:rPr>
          <w:t>законом</w:t>
        </w:r>
      </w:hyperlink>
      <w:r>
        <w:t xml:space="preserve"> от 15 декабря 2001 года N 167-ФЗ "Об обязательном пенсионном страховании в Российской Федерации", - с 1-го числа месяца, следующего за месяцем, в котором в уполномоченное учреждение поступили сведения о выполнении указанной работы и (или) иной деятельности;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14" w:name="P115"/>
      <w:bookmarkEnd w:id="14"/>
      <w:r>
        <w:t>3) на период превышения общей суммы материального обеспечения пенсионера величины прожиточного минимума пенсионера в Томской области - с 1-го числа месяца, в котором наступило данное обстоятельство;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15" w:name="P116"/>
      <w:bookmarkEnd w:id="15"/>
      <w:r>
        <w:t>4) при неполучении пенсионером региональной социальной доплаты к пенсии через оператора почтовой связи в течение шести месяцев подряд, - с 1-го числа месяца, следующего за месяцем, в котором истек шестимесячный срок;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16" w:name="P117"/>
      <w:bookmarkEnd w:id="16"/>
      <w:r>
        <w:t>5) при возврате из кредитной организации перечисленной на счет гражданина региональной социальной доплаты к пенсии, - с 1-го числа месяца, в котором наступило данное обстоятельство.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При приостановлении выплаты региональной социальной доплаты к пенсии по основанию, указанному в </w:t>
      </w:r>
      <w:hyperlink w:anchor="P113" w:history="1">
        <w:r>
          <w:rPr>
            <w:color w:val="0000FF"/>
          </w:rPr>
          <w:t>подпункте 1)</w:t>
        </w:r>
      </w:hyperlink>
      <w:r>
        <w:t xml:space="preserve"> настоящего пункта, возобновление выплаты производится в </w:t>
      </w:r>
      <w:proofErr w:type="spellStart"/>
      <w:r>
        <w:t>беззаявительном</w:t>
      </w:r>
      <w:proofErr w:type="spellEnd"/>
      <w:r>
        <w:t xml:space="preserve"> порядке с даты возобновления выплаты пенсии.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При приостановлении выплаты региональной социальной доплаты к пенсии по основанию, указанному в </w:t>
      </w:r>
      <w:hyperlink w:anchor="P114" w:history="1">
        <w:r>
          <w:rPr>
            <w:color w:val="0000FF"/>
          </w:rPr>
          <w:t>подпункте 2)</w:t>
        </w:r>
      </w:hyperlink>
      <w:r>
        <w:t xml:space="preserve"> настоящего пункта, возобновление выплаты производится по заявлению получателя региональной социальной доплаты к пенсии с 1-го числа месяца, следующего за месяцем, в котором пенсионер перестал выполнять работу и (или) иную деятельность, в период осуществления которой он подлежал обязательному пенсионному страхованию в соответствии с Федеральным </w:t>
      </w:r>
      <w:hyperlink r:id="rId33" w:history="1">
        <w:r>
          <w:rPr>
            <w:color w:val="0000FF"/>
          </w:rPr>
          <w:t>законом</w:t>
        </w:r>
      </w:hyperlink>
      <w:r>
        <w:t xml:space="preserve"> от 15 декабря 2001 года N 167-ФЗ "Об обязательном пенсионном страховании в Российской Федерации".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При приостановлении выплаты региональной социальной доплаты к пенсии по основанию, указанному в </w:t>
      </w:r>
      <w:hyperlink w:anchor="P115" w:history="1">
        <w:r>
          <w:rPr>
            <w:color w:val="0000FF"/>
          </w:rPr>
          <w:t>подпункте 3)</w:t>
        </w:r>
      </w:hyperlink>
      <w:r>
        <w:t xml:space="preserve"> настоящего пункта, возобновление выплаты производится в </w:t>
      </w:r>
      <w:proofErr w:type="spellStart"/>
      <w:r>
        <w:t>беззаявительном</w:t>
      </w:r>
      <w:proofErr w:type="spellEnd"/>
      <w:r>
        <w:t xml:space="preserve"> порядке с 1-го числа месяца, в котором в уполномоченное учреждение поступили сведения о размере материального обеспечения пенсионера, который не достигает величины прожиточного минимума пенсионера в Томской области, в целях установления </w:t>
      </w:r>
      <w:r>
        <w:lastRenderedPageBreak/>
        <w:t>социальной доплаты к пенсии.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При приостановлении выплаты региональной социальной доплаты к пенсии по основаниям, указанным в </w:t>
      </w:r>
      <w:hyperlink w:anchor="P116" w:history="1">
        <w:r>
          <w:rPr>
            <w:color w:val="0000FF"/>
          </w:rPr>
          <w:t>подпунктах 4)</w:t>
        </w:r>
      </w:hyperlink>
      <w:r>
        <w:t xml:space="preserve">, </w:t>
      </w:r>
      <w:hyperlink w:anchor="P117" w:history="1">
        <w:r>
          <w:rPr>
            <w:color w:val="0000FF"/>
          </w:rPr>
          <w:t>5)</w:t>
        </w:r>
      </w:hyperlink>
      <w:r>
        <w:t xml:space="preserve"> настоящего пункта, возобновление выплаты производится с 1-го числа месяца, следующего за месяцем, в котором пенсионер обратился с заявлением о возобновлении выплаты региональной социальной доплаты к пенсии. Пенсионеру выплачиваются неполученные суммы региональной социальной доплаты к пенсии за весь период, в течение которого выплата была приостановлена.</w:t>
      </w:r>
    </w:p>
    <w:p w:rsidR="002A426C" w:rsidRDefault="002A426C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14 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08.02.2021 N 40а)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15. Выплата региональной социальной доплаты к пенсии прекращается с 1-го числа месяца, следующего за месяцем, в котором наступило одно из следующих обстоятельств: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1) прекращение выплаты пенсии;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2) поступление в уполномоченное учреждение заявления пенсионера об отказе от получения региональной социальной доплаты к пенсии;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3) поступление в уполномоченное учреждение заявления пенсионера о выезде на постоянное место жительства за пределы Томской области;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4) смерть пенсионера.</w:t>
      </w:r>
    </w:p>
    <w:p w:rsidR="002A426C" w:rsidRDefault="002A426C">
      <w:pPr>
        <w:pStyle w:val="ConsPlusNormal"/>
        <w:jc w:val="both"/>
      </w:pPr>
      <w:r>
        <w:t xml:space="preserve">(п. 15 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08.02.2021 N 40а)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16. Решение о приостановлении выплаты региональной социальной доплаты к пенсии или возобновлении выплаты региональной социальной доплаты к пенсии принимается уполномоченным учреждением в срок не позднее десяти рабочих дней с даты поступления сведений, являющихся основанием для принятия решения.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>В течение пяти рабочих дней со дня принятия решения уполномоченное учреждение письменно информирует получателя региональной социальной доплаты к пенсии о принятом решении.</w:t>
      </w:r>
    </w:p>
    <w:p w:rsidR="002A426C" w:rsidRDefault="002A426C">
      <w:pPr>
        <w:pStyle w:val="ConsPlusNormal"/>
        <w:spacing w:before="220"/>
        <w:ind w:firstLine="540"/>
        <w:jc w:val="both"/>
      </w:pPr>
      <w:bookmarkStart w:id="17" w:name="P131"/>
      <w:bookmarkEnd w:id="17"/>
      <w:r>
        <w:t>17. Получатель региональной социальной доплаты к пенсии обязан извещать уполномоченное учреждение о поступлении на работу и (или) выполнении иной деятельности, в период осуществления которой граждане подлежат обязательному пенсионному страхованию, о наступлении других обстоятельств, влекущих изменение размера региональной социальной доплаты к пенсии или прекращение ее выплаты, в течение десяти рабочих дней со дня наступления указанных обстоятельств.</w:t>
      </w:r>
    </w:p>
    <w:p w:rsidR="002A426C" w:rsidRDefault="002A426C">
      <w:pPr>
        <w:pStyle w:val="ConsPlusNormal"/>
        <w:spacing w:before="220"/>
        <w:ind w:firstLine="540"/>
        <w:jc w:val="both"/>
      </w:pPr>
      <w:r>
        <w:t xml:space="preserve">18. Денежные средства, излишне выплаченные получателю региональной социальной доплаты к пенсии, вследствие </w:t>
      </w:r>
      <w:proofErr w:type="spellStart"/>
      <w:r>
        <w:t>неуведомления</w:t>
      </w:r>
      <w:proofErr w:type="spellEnd"/>
      <w:r>
        <w:t xml:space="preserve"> об обстоятельствах, влекущих утрату права на региональную социальную доплату к пенсии, в срок, указанный в </w:t>
      </w:r>
      <w:hyperlink w:anchor="P131" w:history="1">
        <w:r>
          <w:rPr>
            <w:color w:val="0000FF"/>
          </w:rPr>
          <w:t>пункте 17</w:t>
        </w:r>
      </w:hyperlink>
      <w:r>
        <w:t xml:space="preserve"> настоящего Порядка, возмещаются им добровольно, а в случае отказа от добровольного возврата денежных средств взыскиваются в судебном порядке в соответствии с законодательством Российской Федерации.</w:t>
      </w:r>
    </w:p>
    <w:p w:rsidR="002A426C" w:rsidRDefault="002A426C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18 введен </w:t>
      </w:r>
      <w:hyperlink r:id="rId3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20.04.2020 N 175а)</w:t>
      </w: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right"/>
        <w:outlineLvl w:val="1"/>
      </w:pPr>
      <w:r>
        <w:t>Приложение</w:t>
      </w:r>
    </w:p>
    <w:p w:rsidR="002A426C" w:rsidRDefault="002A426C">
      <w:pPr>
        <w:pStyle w:val="ConsPlusNormal"/>
        <w:jc w:val="right"/>
      </w:pPr>
      <w:r>
        <w:t>к Порядку</w:t>
      </w:r>
    </w:p>
    <w:p w:rsidR="002A426C" w:rsidRDefault="002A426C">
      <w:pPr>
        <w:pStyle w:val="ConsPlusNormal"/>
        <w:jc w:val="right"/>
      </w:pPr>
      <w:proofErr w:type="gramStart"/>
      <w:r>
        <w:t>установления</w:t>
      </w:r>
      <w:proofErr w:type="gramEnd"/>
      <w:r>
        <w:t xml:space="preserve"> и пересмотра размера региональной социальной</w:t>
      </w:r>
    </w:p>
    <w:p w:rsidR="002A426C" w:rsidRDefault="002A426C">
      <w:pPr>
        <w:pStyle w:val="ConsPlusNormal"/>
        <w:jc w:val="right"/>
      </w:pPr>
      <w:r>
        <w:t>доплаты к пенсии на территории Томской области</w:t>
      </w: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nformat"/>
        <w:jc w:val="both"/>
      </w:pPr>
      <w:r>
        <w:lastRenderedPageBreak/>
        <w:t>Форма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bookmarkStart w:id="18" w:name="P146"/>
      <w:bookmarkEnd w:id="18"/>
      <w:r>
        <w:t xml:space="preserve">                                 Заявление</w:t>
      </w:r>
    </w:p>
    <w:p w:rsidR="002A426C" w:rsidRDefault="002A426C">
      <w:pPr>
        <w:pStyle w:val="ConsPlusNonformat"/>
        <w:jc w:val="both"/>
      </w:pPr>
      <w:r>
        <w:t xml:space="preserve">         об установлении региональной социальной доплаты к пенсии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 xml:space="preserve">                         Руководителю   ОГКУ  "Центр  социальной  поддержки</w:t>
      </w:r>
    </w:p>
    <w:p w:rsidR="002A426C" w:rsidRDefault="002A426C">
      <w:pPr>
        <w:pStyle w:val="ConsPlusNonformat"/>
        <w:jc w:val="both"/>
      </w:pPr>
      <w:r>
        <w:t xml:space="preserve">                         населения _______________________________________"</w:t>
      </w:r>
    </w:p>
    <w:p w:rsidR="002A426C" w:rsidRDefault="002A426C">
      <w:pPr>
        <w:pStyle w:val="ConsPlusNonformat"/>
        <w:jc w:val="both"/>
      </w:pPr>
      <w:r>
        <w:t xml:space="preserve">                         __________________________________________________</w:t>
      </w:r>
    </w:p>
    <w:p w:rsidR="002A426C" w:rsidRDefault="002A426C">
      <w:pPr>
        <w:pStyle w:val="ConsPlusNonformat"/>
        <w:jc w:val="both"/>
      </w:pPr>
      <w:r>
        <w:t xml:space="preserve">                                        (Фамилия, инициалы)</w:t>
      </w:r>
    </w:p>
    <w:p w:rsidR="002A426C" w:rsidRDefault="002A426C">
      <w:pPr>
        <w:pStyle w:val="ConsPlusNonformat"/>
        <w:jc w:val="both"/>
      </w:pPr>
      <w:r>
        <w:t xml:space="preserve">                         гр. _____________________________________________,</w:t>
      </w:r>
    </w:p>
    <w:p w:rsidR="002A426C" w:rsidRDefault="002A426C">
      <w:pPr>
        <w:pStyle w:val="ConsPlusNonformat"/>
        <w:jc w:val="both"/>
      </w:pPr>
      <w:r>
        <w:t xml:space="preserve">                                 (Фамилия, имя, отчество (последнее -</w:t>
      </w:r>
    </w:p>
    <w:p w:rsidR="002A426C" w:rsidRDefault="002A426C">
      <w:pPr>
        <w:pStyle w:val="ConsPlusNonformat"/>
        <w:jc w:val="both"/>
      </w:pPr>
      <w:r>
        <w:t xml:space="preserve">                                             при наличии)</w:t>
      </w:r>
    </w:p>
    <w:p w:rsidR="002A426C" w:rsidRDefault="002A426C">
      <w:pPr>
        <w:pStyle w:val="ConsPlusNonformat"/>
        <w:jc w:val="both"/>
      </w:pPr>
      <w:r>
        <w:t xml:space="preserve">                         страховой  номер  индивидуального  лицевого  счета</w:t>
      </w:r>
    </w:p>
    <w:p w:rsidR="002A426C" w:rsidRDefault="002A426C">
      <w:pPr>
        <w:pStyle w:val="ConsPlusNonformat"/>
        <w:jc w:val="both"/>
      </w:pPr>
      <w:r>
        <w:t xml:space="preserve">                         (СНИЛС) _________________________________________,</w:t>
      </w:r>
    </w:p>
    <w:p w:rsidR="002A426C" w:rsidRDefault="002A426C">
      <w:pPr>
        <w:pStyle w:val="ConsPlusNonformat"/>
        <w:jc w:val="both"/>
      </w:pPr>
      <w:r>
        <w:t xml:space="preserve">                         гражданство: _____________________________________</w:t>
      </w:r>
    </w:p>
    <w:p w:rsidR="002A426C" w:rsidRDefault="002A426C">
      <w:pPr>
        <w:pStyle w:val="ConsPlusNonformat"/>
        <w:jc w:val="both"/>
      </w:pPr>
      <w:r>
        <w:t xml:space="preserve">                         </w:t>
      </w:r>
      <w:proofErr w:type="gramStart"/>
      <w:r>
        <w:t xml:space="preserve">документ,   </w:t>
      </w:r>
      <w:proofErr w:type="gramEnd"/>
      <w:r>
        <w:t xml:space="preserve">  удостоверяющий     личность     (вид</w:t>
      </w:r>
    </w:p>
    <w:p w:rsidR="002A426C" w:rsidRDefault="002A426C">
      <w:pPr>
        <w:pStyle w:val="ConsPlusNonformat"/>
        <w:jc w:val="both"/>
      </w:pPr>
      <w:r>
        <w:t xml:space="preserve">                         документа): ______________________________________</w:t>
      </w:r>
    </w:p>
    <w:p w:rsidR="002A426C" w:rsidRDefault="002A426C">
      <w:pPr>
        <w:pStyle w:val="ConsPlusNonformat"/>
        <w:jc w:val="both"/>
      </w:pPr>
      <w:r>
        <w:t xml:space="preserve">                         серия _______ N ________ дата выдачи ____________,</w:t>
      </w:r>
    </w:p>
    <w:p w:rsidR="002A426C" w:rsidRDefault="002A426C">
      <w:pPr>
        <w:pStyle w:val="ConsPlusNonformat"/>
        <w:jc w:val="both"/>
      </w:pPr>
      <w:r>
        <w:t xml:space="preserve">                         </w:t>
      </w:r>
      <w:proofErr w:type="gramStart"/>
      <w:r>
        <w:t>кем</w:t>
      </w:r>
      <w:proofErr w:type="gramEnd"/>
      <w:r>
        <w:t xml:space="preserve"> выдан _______________________________________,</w:t>
      </w:r>
    </w:p>
    <w:p w:rsidR="002A426C" w:rsidRDefault="002A426C">
      <w:pPr>
        <w:pStyle w:val="ConsPlusNonformat"/>
        <w:jc w:val="both"/>
      </w:pPr>
      <w:r>
        <w:t xml:space="preserve">                         </w:t>
      </w:r>
      <w:proofErr w:type="gramStart"/>
      <w:r>
        <w:t>адрес</w:t>
      </w:r>
      <w:proofErr w:type="gramEnd"/>
      <w:r>
        <w:t xml:space="preserve">    места    жительства/пребывания    (нужное</w:t>
      </w:r>
    </w:p>
    <w:p w:rsidR="002A426C" w:rsidRDefault="002A426C">
      <w:pPr>
        <w:pStyle w:val="ConsPlusNonformat"/>
        <w:jc w:val="both"/>
      </w:pPr>
      <w:r>
        <w:t xml:space="preserve">                         подчеркнуть): ____________________________________</w:t>
      </w:r>
    </w:p>
    <w:p w:rsidR="002A426C" w:rsidRDefault="002A426C">
      <w:pPr>
        <w:pStyle w:val="ConsPlusNonformat"/>
        <w:jc w:val="both"/>
      </w:pPr>
      <w:r>
        <w:t xml:space="preserve">                         номер    контактного   телефона   (при   наличии):</w:t>
      </w:r>
    </w:p>
    <w:p w:rsidR="002A426C" w:rsidRDefault="002A426C">
      <w:pPr>
        <w:pStyle w:val="ConsPlusNonformat"/>
        <w:jc w:val="both"/>
      </w:pPr>
      <w:r>
        <w:t xml:space="preserve">                         __________________________________________________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 xml:space="preserve">                         Сведения о представителе:</w:t>
      </w:r>
    </w:p>
    <w:p w:rsidR="002A426C" w:rsidRDefault="002A426C">
      <w:pPr>
        <w:pStyle w:val="ConsPlusNonformat"/>
        <w:jc w:val="both"/>
      </w:pPr>
      <w:r>
        <w:t xml:space="preserve">                         гр. _____________________________________________,</w:t>
      </w:r>
    </w:p>
    <w:p w:rsidR="002A426C" w:rsidRDefault="002A426C">
      <w:pPr>
        <w:pStyle w:val="ConsPlusNonformat"/>
        <w:jc w:val="both"/>
      </w:pPr>
      <w:r>
        <w:t xml:space="preserve">                                 (Фамилия, имя, отчество (последнее -</w:t>
      </w:r>
    </w:p>
    <w:p w:rsidR="002A426C" w:rsidRDefault="002A426C">
      <w:pPr>
        <w:pStyle w:val="ConsPlusNonformat"/>
        <w:jc w:val="both"/>
      </w:pPr>
      <w:r>
        <w:t xml:space="preserve">                                             при наличии)</w:t>
      </w:r>
    </w:p>
    <w:p w:rsidR="002A426C" w:rsidRDefault="002A426C">
      <w:pPr>
        <w:pStyle w:val="ConsPlusNonformat"/>
        <w:jc w:val="both"/>
      </w:pPr>
      <w:r>
        <w:t xml:space="preserve">                         </w:t>
      </w:r>
      <w:proofErr w:type="gramStart"/>
      <w:r>
        <w:t xml:space="preserve">документ,   </w:t>
      </w:r>
      <w:proofErr w:type="gramEnd"/>
      <w:r>
        <w:t xml:space="preserve">  удостоверяющий     личность     (вид</w:t>
      </w:r>
    </w:p>
    <w:p w:rsidR="002A426C" w:rsidRDefault="002A426C">
      <w:pPr>
        <w:pStyle w:val="ConsPlusNonformat"/>
        <w:jc w:val="both"/>
      </w:pPr>
      <w:r>
        <w:t xml:space="preserve">                         документа): ______________________________________</w:t>
      </w:r>
    </w:p>
    <w:p w:rsidR="002A426C" w:rsidRDefault="002A426C">
      <w:pPr>
        <w:pStyle w:val="ConsPlusNonformat"/>
        <w:jc w:val="both"/>
      </w:pPr>
      <w:r>
        <w:t xml:space="preserve">                         серия _______ N ________ дата выдачи ____________,</w:t>
      </w:r>
    </w:p>
    <w:p w:rsidR="002A426C" w:rsidRDefault="002A426C">
      <w:pPr>
        <w:pStyle w:val="ConsPlusNonformat"/>
        <w:jc w:val="both"/>
      </w:pPr>
      <w:r>
        <w:t xml:space="preserve">                         </w:t>
      </w:r>
      <w:proofErr w:type="gramStart"/>
      <w:r>
        <w:t>кем</w:t>
      </w:r>
      <w:proofErr w:type="gramEnd"/>
      <w:r>
        <w:t xml:space="preserve"> выдан _______________________________________,</w:t>
      </w:r>
    </w:p>
    <w:p w:rsidR="002A426C" w:rsidRDefault="002A426C">
      <w:pPr>
        <w:pStyle w:val="ConsPlusNonformat"/>
        <w:jc w:val="both"/>
      </w:pPr>
      <w:r>
        <w:t xml:space="preserve">                         документ,         подтверждающий        полномочия</w:t>
      </w:r>
    </w:p>
    <w:p w:rsidR="002A426C" w:rsidRDefault="002A426C">
      <w:pPr>
        <w:pStyle w:val="ConsPlusNonformat"/>
        <w:jc w:val="both"/>
      </w:pPr>
      <w:r>
        <w:t xml:space="preserve">                         представителя ___________________________________,</w:t>
      </w:r>
    </w:p>
    <w:p w:rsidR="002A426C" w:rsidRDefault="002A426C">
      <w:pPr>
        <w:pStyle w:val="ConsPlusNonformat"/>
        <w:jc w:val="both"/>
      </w:pPr>
      <w:r>
        <w:t xml:space="preserve">                         номер   контактного   телефона    (при   наличии):</w:t>
      </w:r>
    </w:p>
    <w:p w:rsidR="002A426C" w:rsidRDefault="002A426C">
      <w:pPr>
        <w:pStyle w:val="ConsPlusNonformat"/>
        <w:jc w:val="both"/>
      </w:pPr>
      <w:r>
        <w:t xml:space="preserve">                         __________________________________________________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 xml:space="preserve">                                 ЗАЯВЛЕНИЕ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 xml:space="preserve">    </w:t>
      </w:r>
      <w:proofErr w:type="gramStart"/>
      <w:r>
        <w:t>Прошу  установить</w:t>
      </w:r>
      <w:proofErr w:type="gramEnd"/>
      <w:r>
        <w:t xml:space="preserve">  мне  региональную  социальную  доплату  к  пенсии  в</w:t>
      </w:r>
    </w:p>
    <w:p w:rsidR="002A426C" w:rsidRDefault="002A426C">
      <w:pPr>
        <w:pStyle w:val="ConsPlusNonformat"/>
        <w:jc w:val="both"/>
      </w:pPr>
      <w:proofErr w:type="gramStart"/>
      <w:r>
        <w:t>соответствии  со</w:t>
      </w:r>
      <w:proofErr w:type="gramEnd"/>
      <w:r>
        <w:t xml:space="preserve">  </w:t>
      </w:r>
      <w:hyperlink r:id="rId37" w:history="1">
        <w:r>
          <w:rPr>
            <w:color w:val="0000FF"/>
          </w:rPr>
          <w:t>статьей  12.1</w:t>
        </w:r>
      </w:hyperlink>
      <w:r>
        <w:t xml:space="preserve">  Федерального  закона  от 17 июля 1999 года</w:t>
      </w:r>
    </w:p>
    <w:p w:rsidR="002A426C" w:rsidRDefault="002A426C">
      <w:pPr>
        <w:pStyle w:val="ConsPlusNonformat"/>
        <w:jc w:val="both"/>
      </w:pPr>
      <w:r>
        <w:t>N 178-ФЗ "О государственной социальной помощи".</w:t>
      </w:r>
    </w:p>
    <w:p w:rsidR="002A426C" w:rsidRDefault="002A426C">
      <w:pPr>
        <w:pStyle w:val="ConsPlusNonformat"/>
        <w:jc w:val="both"/>
      </w:pPr>
      <w:r>
        <w:t xml:space="preserve">    Уведомляю, что работу и (или) иную деятельность, в период осуществления</w:t>
      </w:r>
    </w:p>
    <w:p w:rsidR="002A426C" w:rsidRDefault="002A426C">
      <w:pPr>
        <w:pStyle w:val="ConsPlusNonformat"/>
        <w:jc w:val="both"/>
      </w:pPr>
      <w:proofErr w:type="gramStart"/>
      <w:r>
        <w:t>которой</w:t>
      </w:r>
      <w:proofErr w:type="gramEnd"/>
      <w:r>
        <w:t xml:space="preserve">   граждане   подлежат   обязательному   пенсионному  страхованию  в</w:t>
      </w:r>
    </w:p>
    <w:p w:rsidR="002A426C" w:rsidRDefault="002A426C">
      <w:pPr>
        <w:pStyle w:val="ConsPlusNonformat"/>
        <w:jc w:val="both"/>
      </w:pPr>
      <w:proofErr w:type="gramStart"/>
      <w:r>
        <w:t>соответствии  с</w:t>
      </w:r>
      <w:proofErr w:type="gramEnd"/>
      <w:r>
        <w:t xml:space="preserve">  Федеральным  </w:t>
      </w:r>
      <w:hyperlink r:id="rId38" w:history="1">
        <w:r>
          <w:rPr>
            <w:color w:val="0000FF"/>
          </w:rPr>
          <w:t>законом</w:t>
        </w:r>
      </w:hyperlink>
      <w:r>
        <w:t xml:space="preserve">  от 15 декабря 2001 года N 167-ФЗ "Об</w:t>
      </w:r>
    </w:p>
    <w:p w:rsidR="002A426C" w:rsidRDefault="002A426C">
      <w:pPr>
        <w:pStyle w:val="ConsPlusNonformat"/>
        <w:jc w:val="both"/>
      </w:pPr>
      <w:proofErr w:type="gramStart"/>
      <w:r>
        <w:t>обязательном  пенсионном</w:t>
      </w:r>
      <w:proofErr w:type="gramEnd"/>
      <w:r>
        <w:t xml:space="preserve">  страховании  в  Российской  Федерации",  на  дату</w:t>
      </w:r>
    </w:p>
    <w:p w:rsidR="002A426C" w:rsidRDefault="002A426C">
      <w:pPr>
        <w:pStyle w:val="ConsPlusNonformat"/>
        <w:jc w:val="both"/>
      </w:pPr>
      <w:r>
        <w:t>подписания настоящего заявления не осуществляю.</w:t>
      </w:r>
    </w:p>
    <w:p w:rsidR="002A426C" w:rsidRDefault="002A426C">
      <w:pPr>
        <w:pStyle w:val="ConsPlusNonformat"/>
        <w:jc w:val="both"/>
      </w:pPr>
      <w:r>
        <w:t xml:space="preserve">    Выплату  региональной  социальной  доплаты  к  пенсии прошу производить</w:t>
      </w:r>
    </w:p>
    <w:p w:rsidR="002A426C" w:rsidRDefault="002A426C">
      <w:pPr>
        <w:pStyle w:val="ConsPlusNonformat"/>
        <w:jc w:val="both"/>
      </w:pPr>
      <w:r>
        <w:t>через (выбрать нужное и указать):</w:t>
      </w:r>
    </w:p>
    <w:p w:rsidR="002A426C" w:rsidRDefault="002A426C">
      <w:pPr>
        <w:pStyle w:val="ConsPlusNonformat"/>
        <w:jc w:val="both"/>
      </w:pPr>
      <w:r>
        <w:t xml:space="preserve">    1) оператора почтовой связи __________________________________________;</w:t>
      </w:r>
    </w:p>
    <w:p w:rsidR="002A426C" w:rsidRDefault="002A426C">
      <w:pPr>
        <w:pStyle w:val="ConsPlusNonformat"/>
        <w:jc w:val="both"/>
      </w:pPr>
      <w:r>
        <w:t xml:space="preserve">                                        (Наименование организации)</w:t>
      </w:r>
    </w:p>
    <w:p w:rsidR="002A426C" w:rsidRDefault="002A426C">
      <w:pPr>
        <w:pStyle w:val="ConsPlusNonformat"/>
        <w:jc w:val="both"/>
      </w:pPr>
      <w:r>
        <w:t xml:space="preserve">    2) кредитную организацию ______________________________________________</w:t>
      </w:r>
    </w:p>
    <w:p w:rsidR="002A426C" w:rsidRDefault="002A426C">
      <w:pPr>
        <w:pStyle w:val="ConsPlusNonformat"/>
        <w:jc w:val="both"/>
      </w:pPr>
      <w:r>
        <w:t xml:space="preserve">                                       (Наименование организации)</w:t>
      </w:r>
    </w:p>
    <w:p w:rsidR="002A426C" w:rsidRDefault="002A426C">
      <w:pPr>
        <w:pStyle w:val="ConsPlusNonformat"/>
        <w:jc w:val="both"/>
      </w:pPr>
      <w:r>
        <w:t xml:space="preserve">    на счет ______________________________________________________________;</w:t>
      </w:r>
    </w:p>
    <w:p w:rsidR="002A426C" w:rsidRDefault="002A426C">
      <w:pPr>
        <w:pStyle w:val="ConsPlusNonformat"/>
        <w:jc w:val="both"/>
      </w:pPr>
      <w:r>
        <w:t xml:space="preserve">    3) иным способом _____________________________________________________.</w:t>
      </w:r>
    </w:p>
    <w:p w:rsidR="002A426C" w:rsidRDefault="002A426C">
      <w:pPr>
        <w:pStyle w:val="ConsPlusNonformat"/>
        <w:jc w:val="both"/>
      </w:pPr>
      <w:r>
        <w:t xml:space="preserve">                             (Наименование организации, реквизиты)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 xml:space="preserve">    Обязуюсь   сообщить   в  ОГКУ  "Центр  социальной  поддержки  населения</w:t>
      </w:r>
    </w:p>
    <w:p w:rsidR="002A426C" w:rsidRDefault="002A426C">
      <w:pPr>
        <w:pStyle w:val="ConsPlusNonformat"/>
        <w:jc w:val="both"/>
      </w:pPr>
      <w:r>
        <w:t>_________________  района"  о поступлении на работу и (или) выполнении иной</w:t>
      </w:r>
    </w:p>
    <w:p w:rsidR="002A426C" w:rsidRDefault="002A426C">
      <w:pPr>
        <w:pStyle w:val="ConsPlusNonformat"/>
        <w:jc w:val="both"/>
      </w:pPr>
      <w:r>
        <w:t>деятельности,    в   период   осуществления   которой   граждане   подлежат</w:t>
      </w:r>
    </w:p>
    <w:p w:rsidR="002A426C" w:rsidRDefault="002A426C">
      <w:pPr>
        <w:pStyle w:val="ConsPlusNonformat"/>
        <w:jc w:val="both"/>
      </w:pPr>
      <w:r>
        <w:t xml:space="preserve">обязательному  пенсионному страхованию в соответствии с Федеральным </w:t>
      </w:r>
      <w:hyperlink r:id="rId39" w:history="1">
        <w:r>
          <w:rPr>
            <w:color w:val="0000FF"/>
          </w:rPr>
          <w:t>законом</w:t>
        </w:r>
      </w:hyperlink>
    </w:p>
    <w:p w:rsidR="002A426C" w:rsidRDefault="002A426C">
      <w:pPr>
        <w:pStyle w:val="ConsPlusNonformat"/>
        <w:jc w:val="both"/>
      </w:pPr>
      <w:proofErr w:type="gramStart"/>
      <w:r>
        <w:t>от  15</w:t>
      </w:r>
      <w:proofErr w:type="gramEnd"/>
      <w:r>
        <w:t xml:space="preserve"> декабря 2001 года N 167-ФЗ "Об обязательном пенсионном страховании в</w:t>
      </w:r>
    </w:p>
    <w:p w:rsidR="002A426C" w:rsidRDefault="002A426C">
      <w:pPr>
        <w:pStyle w:val="ConsPlusNonformat"/>
        <w:jc w:val="both"/>
      </w:pPr>
      <w:r>
        <w:t>Российской   Федерации",   о  наступлении  других  обстоятельств,  влекущих</w:t>
      </w:r>
    </w:p>
    <w:p w:rsidR="002A426C" w:rsidRDefault="002A426C">
      <w:pPr>
        <w:pStyle w:val="ConsPlusNonformat"/>
        <w:jc w:val="both"/>
      </w:pPr>
      <w:r>
        <w:t>изменение  размера региональной социальной доплаты к пенсии или прекращение</w:t>
      </w:r>
    </w:p>
    <w:p w:rsidR="002A426C" w:rsidRDefault="002A426C">
      <w:pPr>
        <w:pStyle w:val="ConsPlusNonformat"/>
        <w:jc w:val="both"/>
      </w:pPr>
      <w:r>
        <w:lastRenderedPageBreak/>
        <w:t>ее  выплаты,  в  течение  десяти  рабочих дней со дня наступления указанных</w:t>
      </w:r>
    </w:p>
    <w:p w:rsidR="002A426C" w:rsidRDefault="002A426C">
      <w:pPr>
        <w:pStyle w:val="ConsPlusNonformat"/>
        <w:jc w:val="both"/>
      </w:pPr>
      <w:r>
        <w:t>обстоятельств.</w:t>
      </w:r>
    </w:p>
    <w:p w:rsidR="002A426C" w:rsidRDefault="002A426C">
      <w:pPr>
        <w:pStyle w:val="ConsPlusNonformat"/>
        <w:jc w:val="both"/>
      </w:pPr>
      <w:r>
        <w:t xml:space="preserve">    Мне  разъяснено,  что  удержание  излишне выплаченных сумм региональной</w:t>
      </w:r>
    </w:p>
    <w:p w:rsidR="002A426C" w:rsidRDefault="002A426C">
      <w:pPr>
        <w:pStyle w:val="ConsPlusNonformat"/>
        <w:jc w:val="both"/>
      </w:pPr>
      <w:proofErr w:type="gramStart"/>
      <w:r>
        <w:t>социальной  доплаты</w:t>
      </w:r>
      <w:proofErr w:type="gramEnd"/>
      <w:r>
        <w:t xml:space="preserve">  к  пенсии  производится добровольно или взыскивается в</w:t>
      </w:r>
    </w:p>
    <w:p w:rsidR="002A426C" w:rsidRDefault="002A426C">
      <w:pPr>
        <w:pStyle w:val="ConsPlusNonformat"/>
        <w:jc w:val="both"/>
      </w:pPr>
      <w:proofErr w:type="gramStart"/>
      <w:r>
        <w:t>судебном</w:t>
      </w:r>
      <w:proofErr w:type="gramEnd"/>
      <w:r>
        <w:t xml:space="preserve"> порядке.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 xml:space="preserve">    К заявлению прилагаю следующие документы:</w:t>
      </w:r>
    </w:p>
    <w:p w:rsidR="002A426C" w:rsidRDefault="002A426C">
      <w:pPr>
        <w:pStyle w:val="ConsPlusNonformat"/>
        <w:jc w:val="both"/>
      </w:pPr>
      <w:r>
        <w:t xml:space="preserve">    1. ____________________________________________________________________</w:t>
      </w:r>
    </w:p>
    <w:p w:rsidR="002A426C" w:rsidRDefault="002A426C">
      <w:pPr>
        <w:pStyle w:val="ConsPlusNonformat"/>
        <w:jc w:val="both"/>
      </w:pPr>
      <w:r>
        <w:t xml:space="preserve">    2. ____________________________________________________________________</w:t>
      </w:r>
    </w:p>
    <w:p w:rsidR="002A426C" w:rsidRDefault="002A426C">
      <w:pPr>
        <w:pStyle w:val="ConsPlusNonformat"/>
        <w:jc w:val="both"/>
      </w:pPr>
      <w:r>
        <w:t xml:space="preserve">    3. ____________________________________________________________________</w:t>
      </w:r>
    </w:p>
    <w:p w:rsidR="002A426C" w:rsidRDefault="002A426C">
      <w:pPr>
        <w:pStyle w:val="ConsPlusNonformat"/>
        <w:jc w:val="both"/>
      </w:pPr>
      <w:r>
        <w:t xml:space="preserve">    4. ____________________________________________________________________</w:t>
      </w:r>
    </w:p>
    <w:p w:rsidR="002A426C" w:rsidRDefault="002A426C">
      <w:pPr>
        <w:pStyle w:val="ConsPlusNonformat"/>
        <w:jc w:val="both"/>
      </w:pPr>
      <w:r>
        <w:t xml:space="preserve">    5. ____________________________________________________________________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>_____________ ______________________________________________________ ______</w:t>
      </w:r>
    </w:p>
    <w:p w:rsidR="002A426C" w:rsidRDefault="002A426C">
      <w:pPr>
        <w:pStyle w:val="ConsPlusNonformat"/>
        <w:jc w:val="both"/>
      </w:pPr>
      <w:r>
        <w:t xml:space="preserve">  (</w:t>
      </w:r>
      <w:proofErr w:type="gramStart"/>
      <w:r>
        <w:t xml:space="preserve">Подпись)   </w:t>
      </w:r>
      <w:proofErr w:type="gramEnd"/>
      <w:r>
        <w:t>(Фамилия, инициалы заявителя (представителя заявителя) (Дата)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 xml:space="preserve">    Заполняется в случае отсутствия трудовой книжки:</w:t>
      </w:r>
    </w:p>
    <w:p w:rsidR="002A426C" w:rsidRDefault="002A426C">
      <w:pPr>
        <w:pStyle w:val="ConsPlusNonformat"/>
        <w:jc w:val="both"/>
      </w:pPr>
      <w:r>
        <w:t xml:space="preserve">    Подтверждаю,  что трудовая книжка у меня отсутствует, в настоящее время</w:t>
      </w:r>
    </w:p>
    <w:p w:rsidR="002A426C" w:rsidRDefault="002A426C">
      <w:pPr>
        <w:pStyle w:val="ConsPlusNonformat"/>
        <w:jc w:val="both"/>
      </w:pPr>
      <w:r>
        <w:t>я  не работаю по трудовому договору, не осуществляю деятельность в качестве</w:t>
      </w:r>
    </w:p>
    <w:p w:rsidR="002A426C" w:rsidRDefault="002A426C">
      <w:pPr>
        <w:pStyle w:val="ConsPlusNonformat"/>
        <w:jc w:val="both"/>
      </w:pPr>
      <w:proofErr w:type="gramStart"/>
      <w:r>
        <w:t>индивидуального</w:t>
      </w:r>
      <w:proofErr w:type="gramEnd"/>
      <w:r>
        <w:t xml:space="preserve"> предпринимателя, адвоката, нотариуса, занимающегося частной</w:t>
      </w:r>
    </w:p>
    <w:p w:rsidR="002A426C" w:rsidRDefault="002A426C">
      <w:pPr>
        <w:pStyle w:val="ConsPlusNonformat"/>
        <w:jc w:val="both"/>
      </w:pPr>
      <w:proofErr w:type="gramStart"/>
      <w:r>
        <w:t xml:space="preserve">практикой,   </w:t>
      </w:r>
      <w:proofErr w:type="gramEnd"/>
      <w:r>
        <w:t>не   отношусь   к   иным  физическим  лицам,  профессиональная</w:t>
      </w:r>
    </w:p>
    <w:p w:rsidR="002A426C" w:rsidRDefault="002A426C">
      <w:pPr>
        <w:pStyle w:val="ConsPlusNonformat"/>
        <w:jc w:val="both"/>
      </w:pPr>
      <w:proofErr w:type="gramStart"/>
      <w:r>
        <w:t>деятельность  которых</w:t>
      </w:r>
      <w:proofErr w:type="gramEnd"/>
      <w:r>
        <w:t xml:space="preserve">  в  соответствии  с  федеральными  законами  подлежит</w:t>
      </w:r>
    </w:p>
    <w:p w:rsidR="002A426C" w:rsidRDefault="002A426C">
      <w:pPr>
        <w:pStyle w:val="ConsPlusNonformat"/>
        <w:jc w:val="both"/>
      </w:pPr>
      <w:r>
        <w:t>государственной регистрации и (или) лицензированию.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>_____________ ______________________________________________________ ______</w:t>
      </w:r>
    </w:p>
    <w:p w:rsidR="002A426C" w:rsidRDefault="002A426C">
      <w:pPr>
        <w:pStyle w:val="ConsPlusNonformat"/>
        <w:jc w:val="both"/>
      </w:pPr>
      <w:r>
        <w:t xml:space="preserve">  (</w:t>
      </w:r>
      <w:proofErr w:type="gramStart"/>
      <w:r>
        <w:t xml:space="preserve">Подпись)   </w:t>
      </w:r>
      <w:proofErr w:type="gramEnd"/>
      <w:r>
        <w:t>(Фамилия, инициалы заявителя (представителя заявителя) (Дата)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 xml:space="preserve">    Регистрационный номер заявления _______________________________________</w:t>
      </w:r>
    </w:p>
    <w:p w:rsidR="002A426C" w:rsidRDefault="002A426C">
      <w:pPr>
        <w:pStyle w:val="ConsPlusNonformat"/>
        <w:jc w:val="both"/>
      </w:pPr>
      <w:r>
        <w:t xml:space="preserve">    ________________ 20__ г.</w:t>
      </w:r>
    </w:p>
    <w:p w:rsidR="002A426C" w:rsidRDefault="002A426C">
      <w:pPr>
        <w:pStyle w:val="ConsPlusNonformat"/>
        <w:jc w:val="both"/>
      </w:pPr>
      <w:r>
        <w:t xml:space="preserve">    Специалист, принявший заявление ___________ ___________________________</w:t>
      </w:r>
    </w:p>
    <w:p w:rsidR="002A426C" w:rsidRDefault="002A426C">
      <w:pPr>
        <w:pStyle w:val="ConsPlusNonformat"/>
        <w:jc w:val="both"/>
      </w:pPr>
      <w:r>
        <w:t xml:space="preserve">                                     (Подпись)     (Расшифровка подписи)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>------------------------------ линия отреза -------------------------------</w:t>
      </w:r>
    </w:p>
    <w:p w:rsidR="002A426C" w:rsidRDefault="002A426C">
      <w:pPr>
        <w:pStyle w:val="ConsPlusNonformat"/>
        <w:jc w:val="both"/>
      </w:pPr>
    </w:p>
    <w:p w:rsidR="002A426C" w:rsidRDefault="002A426C">
      <w:pPr>
        <w:pStyle w:val="ConsPlusNonformat"/>
        <w:jc w:val="both"/>
      </w:pPr>
      <w:r>
        <w:t xml:space="preserve">    Расписка-уведомление о приеме документов на _______ листах принята.</w:t>
      </w:r>
    </w:p>
    <w:p w:rsidR="002A426C" w:rsidRDefault="002A426C">
      <w:pPr>
        <w:pStyle w:val="ConsPlusNonformat"/>
        <w:jc w:val="both"/>
      </w:pPr>
      <w:r>
        <w:t xml:space="preserve">    Регистрационный номер заявления: ______________________________________</w:t>
      </w:r>
    </w:p>
    <w:p w:rsidR="002A426C" w:rsidRDefault="002A426C">
      <w:pPr>
        <w:pStyle w:val="ConsPlusNonformat"/>
        <w:jc w:val="both"/>
      </w:pPr>
      <w:r>
        <w:t xml:space="preserve">    Специалист, принявший заявление ___________ ___________________________</w:t>
      </w:r>
    </w:p>
    <w:p w:rsidR="002A426C" w:rsidRDefault="002A426C">
      <w:pPr>
        <w:pStyle w:val="ConsPlusNonformat"/>
        <w:jc w:val="both"/>
      </w:pPr>
      <w:r>
        <w:t xml:space="preserve">                                     (Подпись)     (Расшифровка подписи)</w:t>
      </w: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jc w:val="both"/>
      </w:pPr>
    </w:p>
    <w:p w:rsidR="002A426C" w:rsidRDefault="002A426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F4435" w:rsidRDefault="00EF4435"/>
    <w:sectPr w:rsidR="00EF4435" w:rsidSect="00CE1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426C"/>
    <w:rsid w:val="000165E8"/>
    <w:rsid w:val="000A6A4B"/>
    <w:rsid w:val="001027FB"/>
    <w:rsid w:val="002A426C"/>
    <w:rsid w:val="002C1A83"/>
    <w:rsid w:val="004A1FD7"/>
    <w:rsid w:val="00597A61"/>
    <w:rsid w:val="005D5654"/>
    <w:rsid w:val="006E3EC6"/>
    <w:rsid w:val="007B3552"/>
    <w:rsid w:val="007B62C5"/>
    <w:rsid w:val="009B21C3"/>
    <w:rsid w:val="00B859DE"/>
    <w:rsid w:val="00DC46AA"/>
    <w:rsid w:val="00EF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2C6F05-FAEA-43CB-93E7-20196071E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42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A426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A42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A426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E6EFFE1421412C7C7736A280115BD61AA3392262D0F0128609D2574A46143387770BBBFF2412CC0C57DBCFD1E14DA1A04FDBE405FF1B44FREVCF" TargetMode="External"/><Relationship Id="rId18" Type="http://schemas.openxmlformats.org/officeDocument/2006/relationships/hyperlink" Target="consultantplus://offline/ref=DE6EFFE1421412C7C77374251779E365A83DCB2A290D037735CD2323FB31456D3730BDEAB10520C4C576E8AC5D4A834A48B6B34349EDB44FF34CDE7CRCV6F" TargetMode="External"/><Relationship Id="rId26" Type="http://schemas.openxmlformats.org/officeDocument/2006/relationships/hyperlink" Target="consultantplus://offline/ref=DE6EFFE1421412C7C7736A280115BD61AA3392262D0F0128609D2574A46143387770BBBFF14926919432BDA15B49C91B0EFDBC4243RFV2F" TargetMode="External"/><Relationship Id="rId39" Type="http://schemas.openxmlformats.org/officeDocument/2006/relationships/hyperlink" Target="consultantplus://offline/ref=DE6EFFE1421412C7C7736A280115BD61AA3196272B0D0128609D2574A46143386570E3B3F34933C5C768EAAC58R4V0F" TargetMode="External"/><Relationship Id="rId21" Type="http://schemas.openxmlformats.org/officeDocument/2006/relationships/hyperlink" Target="consultantplus://offline/ref=DE6EFFE1421412C7C7736A280115BD61AA31952528080128609D2574A46143386570E3B3F34933C5C768EAAC58R4V0F" TargetMode="External"/><Relationship Id="rId34" Type="http://schemas.openxmlformats.org/officeDocument/2006/relationships/hyperlink" Target="consultantplus://offline/ref=DE6EFFE1421412C7C77374251779E365A83DCB2A290D037735CD2323FB31456D3730BDEAB10520C4C576E8AD534A834A48B6B34349EDB44FF34CDE7CRCV6F" TargetMode="External"/><Relationship Id="rId7" Type="http://schemas.openxmlformats.org/officeDocument/2006/relationships/hyperlink" Target="consultantplus://offline/ref=DE6EFFE1421412C7C77374251779E365A83DCB2A290A0D773CC92323FB31456D3730BDEAB10520C4C576E8AD5A4A834A48B6B34349EDB44FF34CDE7CRCV6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E6EFFE1421412C7C7736A280115BD61AA3392262D0F0128609D2574A46143387770BBBFF04226919432BDA15B49C91B0EFDBC4243RFV2F" TargetMode="External"/><Relationship Id="rId20" Type="http://schemas.openxmlformats.org/officeDocument/2006/relationships/hyperlink" Target="consultantplus://offline/ref=DE6EFFE1421412C7C7736A280115BD61A83793232E010128609D2574A46143386570E3B3F34933C5C768EAAC58R4V0F" TargetMode="External"/><Relationship Id="rId29" Type="http://schemas.openxmlformats.org/officeDocument/2006/relationships/hyperlink" Target="consultantplus://offline/ref=DE6EFFE1421412C7C7736A280115BD61AA3392262D0F0128609D2574A46143387770BBBFFB4526919432BDA15B49C91B0EFDBC4243RFV2F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6EFFE1421412C7C7736A280115BD61AA3392262D0F0128609D2574A46143387770BBBFF2412CC0C57DBCFD1E14DA1A04FDBE405FF1B44FREVCF" TargetMode="External"/><Relationship Id="rId11" Type="http://schemas.openxmlformats.org/officeDocument/2006/relationships/hyperlink" Target="consultantplus://offline/ref=DE6EFFE1421412C7C77374251779E365A83DCB2A290D0B7F3BC82323FB31456D3730BDEAB10520C4C576E8AD5A4A834A48B6B34349EDB44FF34CDE7CRCV6F" TargetMode="External"/><Relationship Id="rId24" Type="http://schemas.openxmlformats.org/officeDocument/2006/relationships/hyperlink" Target="consultantplus://offline/ref=DE6EFFE1421412C7C7736A280115BD61AA3392262D0F0128609D2574A46143387770BBBFFB4426919432BDA15B49C91B0EFDBC4243RFV2F" TargetMode="External"/><Relationship Id="rId32" Type="http://schemas.openxmlformats.org/officeDocument/2006/relationships/hyperlink" Target="consultantplus://offline/ref=DE6EFFE1421412C7C7736A280115BD61AA3196272B0D0128609D2574A46143386570E3B3F34933C5C768EAAC58R4V0F" TargetMode="External"/><Relationship Id="rId37" Type="http://schemas.openxmlformats.org/officeDocument/2006/relationships/hyperlink" Target="consultantplus://offline/ref=DE6EFFE1421412C7C7736A280115BD61AA3392262D0F0128609D2574A46143387770BBBFF14926919432BDA15B49C91B0EFDBC4243RFV2F" TargetMode="External"/><Relationship Id="rId40" Type="http://schemas.openxmlformats.org/officeDocument/2006/relationships/fontTable" Target="fontTable.xml"/><Relationship Id="rId5" Type="http://schemas.openxmlformats.org/officeDocument/2006/relationships/hyperlink" Target="consultantplus://offline/ref=DE6EFFE1421412C7C77374251779E365A83DCB2A290D037735CD2323FB31456D3730BDEAB10520C4C576E8AC5F4A834A48B6B34349EDB44FF34CDE7CRCV6F" TargetMode="External"/><Relationship Id="rId15" Type="http://schemas.openxmlformats.org/officeDocument/2006/relationships/hyperlink" Target="consultantplus://offline/ref=DE6EFFE1421412C7C7736A280115BD61AA3392262D0F0128609D2574A46143387770BBBFF34926919432BDA15B49C91B0EFDBC4243RFV2F" TargetMode="External"/><Relationship Id="rId23" Type="http://schemas.openxmlformats.org/officeDocument/2006/relationships/hyperlink" Target="consultantplus://offline/ref=DE6EFFE1421412C7C7736A280115BD61AA3196272B0D0128609D2574A46143386570E3B3F34933C5C768EAAC58R4V0F" TargetMode="External"/><Relationship Id="rId28" Type="http://schemas.openxmlformats.org/officeDocument/2006/relationships/hyperlink" Target="consultantplus://offline/ref=DE6EFFE1421412C7C7736A280115BD61AA3392262D0F0128609D2574A46143387770BBBFF04126919432BDA15B49C91B0EFDBC4243RFV2F" TargetMode="External"/><Relationship Id="rId36" Type="http://schemas.openxmlformats.org/officeDocument/2006/relationships/hyperlink" Target="consultantplus://offline/ref=DE6EFFE1421412C7C77374251779E365A83DCB2A290D0B7F3BC82323FB31456D3730BDEAB10520C4C576E8AD594A834A48B6B34349EDB44FF34CDE7CRCV6F" TargetMode="External"/><Relationship Id="rId10" Type="http://schemas.openxmlformats.org/officeDocument/2006/relationships/hyperlink" Target="consultantplus://offline/ref=DE6EFFE1421412C7C77374251779E365A83DCB2A290D0B7F3BC82323FB31456D3730BDEAB10520C4C576E8AC524A834A48B6B34349EDB44FF34CDE7CRCV6F" TargetMode="External"/><Relationship Id="rId19" Type="http://schemas.openxmlformats.org/officeDocument/2006/relationships/hyperlink" Target="consultantplus://offline/ref=DE6EFFE1421412C7C77374251779E365A83DCB2A290D037735CD2323FB31456D3730BDEAB10520C4C576E8AC534A834A48B6B34349EDB44FF34CDE7CRCV6F" TargetMode="External"/><Relationship Id="rId31" Type="http://schemas.openxmlformats.org/officeDocument/2006/relationships/hyperlink" Target="consultantplus://offline/ref=DE6EFFE1421412C7C7736A280115BD61AA3392262D0F0128609D2574A46143387770BBBFF04326919432BDA15B49C91B0EFDBC4243RFV2F" TargetMode="External"/><Relationship Id="rId4" Type="http://schemas.openxmlformats.org/officeDocument/2006/relationships/hyperlink" Target="consultantplus://offline/ref=DE6EFFE1421412C7C77374251779E365A83DCB2A290D0B7F3BC82323FB31456D3730BDEAB10520C4C576E8AC5F4A834A48B6B34349EDB44FF34CDE7CRCV6F" TargetMode="External"/><Relationship Id="rId9" Type="http://schemas.openxmlformats.org/officeDocument/2006/relationships/hyperlink" Target="consultantplus://offline/ref=DE6EFFE1421412C7C77374251779E365A83DCB2A290A0D773CC92323FB31456D3730BDEAA30578C8C47EF6AC585FD51B0EREV2F" TargetMode="External"/><Relationship Id="rId14" Type="http://schemas.openxmlformats.org/officeDocument/2006/relationships/hyperlink" Target="consultantplus://offline/ref=DE6EFFE1421412C7C7736A280115BD61AA3196272B0D0128609D2574A46143386570E3B3F34933C5C768EAAC58R4V0F" TargetMode="External"/><Relationship Id="rId22" Type="http://schemas.openxmlformats.org/officeDocument/2006/relationships/hyperlink" Target="consultantplus://offline/ref=DE6EFFE1421412C7C7736A280115BD61AA3194202C0C0128609D2574A46143386570E3B3F34933C5C768EAAC58R4V0F" TargetMode="External"/><Relationship Id="rId27" Type="http://schemas.openxmlformats.org/officeDocument/2006/relationships/hyperlink" Target="consultantplus://offline/ref=DE6EFFE1421412C7C7736A280115BD61AA3392262D0F0128609D2574A46143387770BBBFF2412CC1C77DBCFD1E14DA1A04FDBE405FF1B44FREVCF" TargetMode="External"/><Relationship Id="rId30" Type="http://schemas.openxmlformats.org/officeDocument/2006/relationships/hyperlink" Target="consultantplus://offline/ref=DE6EFFE1421412C7C7736A280115BD61AA3392262D0F0128609D2574A46143387770BBBFF04026919432BDA15B49C91B0EFDBC4243RFV2F" TargetMode="External"/><Relationship Id="rId35" Type="http://schemas.openxmlformats.org/officeDocument/2006/relationships/hyperlink" Target="consultantplus://offline/ref=DE6EFFE1421412C7C77374251779E365A83DCB2A290D037735CD2323FB31456D3730BDEAB10520C4C576E8AF5A4A834A48B6B34349EDB44FF34CDE7CRCV6F" TargetMode="External"/><Relationship Id="rId8" Type="http://schemas.openxmlformats.org/officeDocument/2006/relationships/hyperlink" Target="consultantplus://offline/ref=DE6EFFE1421412C7C77374251779E365A83DCB2A290D0B7F3BC82323FB31456D3730BDEAB10520C4C576E8AC5C4A834A48B6B34349EDB44FF34CDE7CRCV6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DE6EFFE1421412C7C77374251779E365A83DCB2A290D037735CD2323FB31456D3730BDEAB10520C4C576E8AC5C4A834A48B6B34349EDB44FF34CDE7CRCV6F" TargetMode="External"/><Relationship Id="rId17" Type="http://schemas.openxmlformats.org/officeDocument/2006/relationships/hyperlink" Target="consultantplus://offline/ref=DE6EFFE1421412C7C7736A280115BD61AA3195252A0C0128609D2574A46143387770BBBCF1472DCE9127ACF95740DF050CE1A04041F1RBV5F" TargetMode="External"/><Relationship Id="rId25" Type="http://schemas.openxmlformats.org/officeDocument/2006/relationships/hyperlink" Target="consultantplus://offline/ref=DE6EFFE1421412C7C77374251779E365A83DCB2A290D0B7F3BC82323FB31456D3730BDEAB10520C4C576E8AD5B4A834A48B6B34349EDB44FF34CDE7CRCV6F" TargetMode="External"/><Relationship Id="rId33" Type="http://schemas.openxmlformats.org/officeDocument/2006/relationships/hyperlink" Target="consultantplus://offline/ref=DE6EFFE1421412C7C7736A280115BD61AA3196272B0D0128609D2574A46143386570E3B3F34933C5C768EAAC58R4V0F" TargetMode="External"/><Relationship Id="rId38" Type="http://schemas.openxmlformats.org/officeDocument/2006/relationships/hyperlink" Target="consultantplus://offline/ref=DE6EFFE1421412C7C7736A280115BD61AA3196272B0D0128609D2574A46143386570E3B3F34933C5C768EAAC58R4V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4707</Words>
  <Characters>26835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belevceva</dc:creator>
  <cp:keywords/>
  <dc:description/>
  <cp:lastModifiedBy>Любовь Геннадьевна Цымбалова</cp:lastModifiedBy>
  <cp:revision>2</cp:revision>
  <cp:lastPrinted>2021-02-26T12:06:00Z</cp:lastPrinted>
  <dcterms:created xsi:type="dcterms:W3CDTF">2021-02-18T05:21:00Z</dcterms:created>
  <dcterms:modified xsi:type="dcterms:W3CDTF">2021-02-26T12:06:00Z</dcterms:modified>
</cp:coreProperties>
</file>