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437" w:rsidRDefault="00830A1E">
      <w:pPr>
        <w:pStyle w:val="af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>
        <w:rPr>
          <w:rFonts w:ascii="PT Astra Serif" w:hAnsi="PT Astra Serif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2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noProof/>
        </w:rPr>
        <w:pict>
          <v:shape id="_x0000_i0" o:spid="_x0000_s1026" type="#_x0000_t75" style="position:absolute;left:0;text-align:left;margin-left:223.5pt;margin-top:-21.3pt;width:59pt;height:56pt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false">
            <v:imagedata r:id="rId7" o:title=""/>
            <v:path textboxrect="0,0,0,0"/>
          </v:shape>
        </w:pict>
      </w:r>
    </w:p>
    <w:p w:rsidR="00551437" w:rsidRDefault="00551437">
      <w:pPr>
        <w:pStyle w:val="af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551437" w:rsidRDefault="00F00D0F">
      <w:pPr>
        <w:pStyle w:val="af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</w:rPr>
        <w:br/>
      </w: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551437" w:rsidRDefault="00F00D0F">
      <w:pPr>
        <w:pStyle w:val="af"/>
        <w:spacing w:before="0" w:after="0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551437" w:rsidRDefault="00551437">
      <w:pPr>
        <w:pStyle w:val="af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551437" w:rsidRDefault="00F00D0F">
      <w:pPr>
        <w:pStyle w:val="af"/>
        <w:spacing w:before="0" w:after="0"/>
        <w:ind w:firstLine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551437" w:rsidRPr="00E44AFC" w:rsidRDefault="00E44AFC" w:rsidP="00E44AFC">
      <w:pPr>
        <w:pStyle w:val="af"/>
        <w:spacing w:before="480" w:after="0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 w:rsidRPr="00E44AFC">
        <w:rPr>
          <w:rFonts w:ascii="PT Astra Serif" w:hAnsi="PT Astra Serif"/>
          <w:b w:val="0"/>
          <w:spacing w:val="20"/>
          <w:sz w:val="26"/>
          <w:szCs w:val="26"/>
        </w:rPr>
        <w:t>30.06.2022</w:t>
      </w:r>
      <w:r>
        <w:rPr>
          <w:rFonts w:ascii="PT Astra Serif" w:hAnsi="PT Astra Serif"/>
          <w:b w:val="0"/>
          <w:spacing w:val="20"/>
          <w:sz w:val="26"/>
          <w:szCs w:val="26"/>
        </w:rPr>
        <w:t xml:space="preserve">                                                                                                № 21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551437" w:rsidRPr="00F00D0F">
        <w:trPr>
          <w:tblCellSpacing w:w="0" w:type="dxa"/>
          <w:jc w:val="center"/>
        </w:trPr>
        <w:tc>
          <w:tcPr>
            <w:tcW w:w="8870" w:type="dxa"/>
          </w:tcPr>
          <w:p w:rsidR="00551437" w:rsidRPr="00F00D0F" w:rsidRDefault="00F00D0F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F00D0F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изменений в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приказ</w:t>
            </w:r>
            <w:r w:rsidRPr="00F00D0F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</w:t>
            </w:r>
          </w:p>
          <w:p w:rsidR="00551437" w:rsidRPr="00F00D0F" w:rsidRDefault="00F00D0F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F00D0F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защиты населения Томской области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от 29.11.2013 № 30</w:t>
            </w:r>
          </w:p>
          <w:p w:rsidR="00551437" w:rsidRPr="00F00D0F" w:rsidRDefault="0055143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51437" w:rsidRPr="00F00D0F" w:rsidRDefault="0055143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00D0F">
        <w:rPr>
          <w:rFonts w:ascii="PT Astra Serif" w:hAnsi="PT Astra Serif"/>
          <w:sz w:val="26"/>
          <w:szCs w:val="26"/>
        </w:rPr>
        <w:t>В целях совершенствования нормативн</w:t>
      </w:r>
      <w:r>
        <w:rPr>
          <w:rFonts w:ascii="PT Astra Serif" w:hAnsi="PT Astra Serif"/>
          <w:sz w:val="26"/>
          <w:szCs w:val="26"/>
        </w:rPr>
        <w:t>ого</w:t>
      </w:r>
      <w:r w:rsidRPr="00F00D0F">
        <w:rPr>
          <w:rFonts w:ascii="PT Astra Serif" w:hAnsi="PT Astra Serif"/>
          <w:sz w:val="26"/>
          <w:szCs w:val="26"/>
        </w:rPr>
        <w:t xml:space="preserve"> правов</w:t>
      </w:r>
      <w:r>
        <w:rPr>
          <w:rFonts w:ascii="PT Astra Serif" w:hAnsi="PT Astra Serif"/>
          <w:sz w:val="26"/>
          <w:szCs w:val="26"/>
        </w:rPr>
        <w:t>ого</w:t>
      </w:r>
      <w:r w:rsidRPr="00F00D0F">
        <w:rPr>
          <w:rFonts w:ascii="PT Astra Serif" w:hAnsi="PT Astra Serif"/>
          <w:sz w:val="26"/>
          <w:szCs w:val="26"/>
        </w:rPr>
        <w:t xml:space="preserve"> акт</w:t>
      </w:r>
      <w:r>
        <w:rPr>
          <w:rFonts w:ascii="PT Astra Serif" w:hAnsi="PT Astra Serif"/>
          <w:sz w:val="26"/>
          <w:szCs w:val="26"/>
        </w:rPr>
        <w:t>а</w:t>
      </w:r>
    </w:p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00D0F">
        <w:rPr>
          <w:rFonts w:ascii="PT Astra Serif" w:hAnsi="PT Astra Serif"/>
          <w:sz w:val="26"/>
          <w:szCs w:val="26"/>
        </w:rPr>
        <w:t>ПРИКАЗЫВАЮ:</w:t>
      </w:r>
    </w:p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00D0F">
        <w:rPr>
          <w:rFonts w:ascii="PT Astra Serif" w:hAnsi="PT Astra Serif" w:cs="Times New Roman"/>
          <w:color w:val="000000"/>
          <w:sz w:val="26"/>
          <w:szCs w:val="26"/>
        </w:rPr>
        <w:t xml:space="preserve">1. Внести в приказ Департамента социальной защиты населения Томской области от </w:t>
      </w:r>
      <w:r w:rsidRPr="00F00D0F">
        <w:rPr>
          <w:rFonts w:ascii="PT Astra Serif" w:eastAsia="PT Astra Serif" w:hAnsi="PT Astra Serif" w:cs="PT Astra Serif"/>
          <w:sz w:val="26"/>
          <w:szCs w:val="26"/>
        </w:rPr>
        <w:t>29.11.2013 № 30 «Об утверждении административного регламента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</w:t>
      </w:r>
      <w:r w:rsidR="00C94BBD">
        <w:rPr>
          <w:rFonts w:ascii="PT Astra Serif" w:eastAsia="PT Astra Serif" w:hAnsi="PT Astra Serif" w:cs="PT Astra Serif"/>
          <w:sz w:val="26"/>
          <w:szCs w:val="26"/>
        </w:rPr>
        <w:t>», и членам их семей</w:t>
      </w:r>
      <w:r w:rsidRPr="00F00D0F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F00D0F">
        <w:rPr>
          <w:rFonts w:ascii="PT Astra Serif" w:hAnsi="PT Astra Serif"/>
          <w:color w:val="000000"/>
          <w:sz w:val="26"/>
          <w:szCs w:val="26"/>
        </w:rPr>
        <w:t>(«</w:t>
      </w:r>
      <w:r w:rsidRPr="00F00D0F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области», № 2/1(103) от 14.02.2014)</w:t>
      </w:r>
      <w:r w:rsidRPr="00F00D0F">
        <w:rPr>
          <w:rFonts w:ascii="PT Astra Serif" w:hAnsi="PT Astra Serif" w:cs="Times New Roman"/>
          <w:color w:val="000000"/>
          <w:sz w:val="26"/>
          <w:szCs w:val="26"/>
        </w:rPr>
        <w:t xml:space="preserve"> следующие изменения:</w:t>
      </w:r>
    </w:p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0D0F">
        <w:rPr>
          <w:rFonts w:ascii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Pr="00F00D0F">
        <w:rPr>
          <w:rFonts w:ascii="PT Astra Serif" w:eastAsia="PT Astra Serif" w:hAnsi="PT Astra Serif" w:cs="PT Astra Serif"/>
          <w:sz w:val="26"/>
          <w:szCs w:val="26"/>
        </w:rPr>
        <w:t>Предоставление социальных выплат и мер социальной поддержки лицам, удостоенным почетного звания «Почетный гражданин Томской области</w:t>
      </w:r>
      <w:r w:rsidRPr="00F00D0F">
        <w:rPr>
          <w:rFonts w:ascii="PT Astra Serif" w:hAnsi="PT Astra Serif" w:cs="PT Astra Serif"/>
          <w:sz w:val="26"/>
          <w:szCs w:val="26"/>
        </w:rPr>
        <w:t>»</w:t>
      </w:r>
      <w:r w:rsidR="00C94BBD">
        <w:rPr>
          <w:rFonts w:ascii="PT Astra Serif" w:hAnsi="PT Astra Serif" w:cs="PT Astra Serif"/>
          <w:sz w:val="26"/>
          <w:szCs w:val="26"/>
        </w:rPr>
        <w:t>, и членам их семей»</w:t>
      </w:r>
      <w:r w:rsidRPr="00F00D0F">
        <w:rPr>
          <w:rFonts w:ascii="PT Astra Serif" w:hAnsi="PT Astra Serif" w:cs="PT Astra Serif"/>
          <w:sz w:val="26"/>
          <w:szCs w:val="26"/>
        </w:rPr>
        <w:t>, утвержденном указанным приказом:</w:t>
      </w:r>
    </w:p>
    <w:p w:rsidR="00CF7E99" w:rsidRDefault="00F00D0F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F00D0F">
        <w:rPr>
          <w:rFonts w:ascii="PT Astra Serif" w:hAnsi="PT Astra Serif" w:cs="Times New Roman"/>
          <w:color w:val="000000"/>
          <w:sz w:val="26"/>
          <w:szCs w:val="26"/>
        </w:rPr>
        <w:t xml:space="preserve">1) </w:t>
      </w:r>
      <w:r w:rsidR="00CF7E99">
        <w:rPr>
          <w:rFonts w:ascii="PT Astra Serif" w:hAnsi="PT Astra Serif" w:cs="Times New Roman"/>
          <w:color w:val="000000"/>
          <w:sz w:val="26"/>
          <w:szCs w:val="26"/>
        </w:rPr>
        <w:t xml:space="preserve">в абзаце </w:t>
      </w:r>
      <w:r w:rsidR="00C94BBD">
        <w:rPr>
          <w:rFonts w:ascii="PT Astra Serif" w:hAnsi="PT Astra Serif" w:cs="Times New Roman"/>
          <w:color w:val="000000"/>
          <w:sz w:val="26"/>
          <w:szCs w:val="26"/>
        </w:rPr>
        <w:t>третьем</w:t>
      </w:r>
      <w:r w:rsidR="00CF7E99">
        <w:rPr>
          <w:rFonts w:ascii="PT Astra Serif" w:hAnsi="PT Astra Serif" w:cs="Times New Roman"/>
          <w:color w:val="000000"/>
          <w:sz w:val="26"/>
          <w:szCs w:val="26"/>
        </w:rPr>
        <w:t xml:space="preserve"> пункта 19 слово «момента» заменить словом «даты»; </w:t>
      </w:r>
    </w:p>
    <w:p w:rsidR="00C02E1D" w:rsidRDefault="00CF7E99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 xml:space="preserve">2) </w:t>
      </w:r>
      <w:r w:rsidR="00F00D0F">
        <w:rPr>
          <w:rFonts w:ascii="PT Astra Serif" w:hAnsi="PT Astra Serif" w:cs="Times New Roman"/>
          <w:color w:val="000000"/>
          <w:sz w:val="26"/>
          <w:szCs w:val="26"/>
        </w:rPr>
        <w:t>в пункте 21</w:t>
      </w:r>
      <w:r w:rsidR="00C02E1D">
        <w:rPr>
          <w:rFonts w:ascii="PT Astra Serif" w:hAnsi="PT Astra Serif" w:cs="Times New Roman"/>
          <w:color w:val="000000"/>
          <w:sz w:val="26"/>
          <w:szCs w:val="26"/>
        </w:rPr>
        <w:t>:</w:t>
      </w:r>
    </w:p>
    <w:p w:rsidR="00C02E1D" w:rsidRDefault="00C02E1D" w:rsidP="00C02E1D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proofErr w:type="gramStart"/>
      <w:r>
        <w:rPr>
          <w:rFonts w:ascii="PT Astra Serif" w:hAnsi="PT Astra Serif" w:cs="Times New Roman"/>
          <w:color w:val="000000"/>
          <w:sz w:val="26"/>
          <w:szCs w:val="26"/>
        </w:rPr>
        <w:t>а</w:t>
      </w:r>
      <w:proofErr w:type="gramEnd"/>
      <w:r>
        <w:rPr>
          <w:rFonts w:ascii="PT Astra Serif" w:hAnsi="PT Astra Serif" w:cs="Times New Roman"/>
          <w:color w:val="000000"/>
          <w:sz w:val="26"/>
          <w:szCs w:val="26"/>
        </w:rPr>
        <w:t xml:space="preserve">) </w:t>
      </w:r>
      <w:r w:rsidR="0061673D" w:rsidRPr="00F00D0F">
        <w:rPr>
          <w:rFonts w:ascii="PT Astra Serif" w:hAnsi="PT Astra Serif"/>
          <w:color w:val="000000" w:themeColor="text1"/>
          <w:sz w:val="26"/>
          <w:szCs w:val="26"/>
        </w:rPr>
        <w:t>подпункт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б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в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132583">
        <w:rPr>
          <w:rFonts w:ascii="PT Astra Serif" w:hAnsi="PT Astra Serif"/>
          <w:color w:val="000000" w:themeColor="text1"/>
          <w:sz w:val="26"/>
          <w:szCs w:val="26"/>
        </w:rPr>
        <w:t xml:space="preserve"> подпункта 2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утратившими силу;</w:t>
      </w:r>
    </w:p>
    <w:p w:rsidR="00132583" w:rsidRDefault="00C02E1D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б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подпункт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б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подпункта 3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 силу</w:t>
      </w:r>
      <w:r w:rsidR="00132583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32583" w:rsidRDefault="00C02E1D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61673D" w:rsidRPr="00F00D0F">
        <w:rPr>
          <w:rFonts w:ascii="PT Astra Serif" w:hAnsi="PT Astra Serif"/>
          <w:color w:val="000000" w:themeColor="text1"/>
          <w:sz w:val="26"/>
          <w:szCs w:val="26"/>
        </w:rPr>
        <w:t>подпункт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б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в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подпункта 4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утратившими силу</w:t>
      </w:r>
      <w:r w:rsidR="00132583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32583" w:rsidRDefault="00C02E1D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г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61673D" w:rsidRPr="00F00D0F">
        <w:rPr>
          <w:rFonts w:ascii="PT Astra Serif" w:hAnsi="PT Astra Serif"/>
          <w:color w:val="000000" w:themeColor="text1"/>
          <w:sz w:val="26"/>
          <w:szCs w:val="26"/>
        </w:rPr>
        <w:t>подпункт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б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в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подпункта 5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утратившими силу</w:t>
      </w:r>
      <w:r w:rsidR="00132583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32583" w:rsidRDefault="00C02E1D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д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>подпункт г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подпункта 6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 силу</w:t>
      </w:r>
      <w:r w:rsidR="00132583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F00D0F" w:rsidRDefault="00C02E1D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е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>подпункт б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C94BBD">
        <w:rPr>
          <w:rFonts w:ascii="PT Astra Serif" w:hAnsi="PT Astra Serif"/>
          <w:color w:val="000000" w:themeColor="text1"/>
          <w:sz w:val="26"/>
          <w:szCs w:val="26"/>
        </w:rPr>
        <w:t xml:space="preserve"> подпункта 10</w:t>
      </w:r>
      <w:r w:rsidR="00682FDD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C02E1D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>признать утратившим силу</w:t>
      </w:r>
      <w:r w:rsidR="0061673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D55D47" w:rsidRDefault="00D55D47">
      <w:pPr>
        <w:pStyle w:val="ConsPlusNormal"/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ж) абзац сорок </w:t>
      </w:r>
      <w:r w:rsidR="004A4BC6">
        <w:rPr>
          <w:rFonts w:ascii="PT Astra Serif" w:hAnsi="PT Astra Serif"/>
          <w:color w:val="000000" w:themeColor="text1"/>
          <w:sz w:val="26"/>
          <w:szCs w:val="26"/>
        </w:rPr>
        <w:t>четвертый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редакции:</w:t>
      </w:r>
    </w:p>
    <w:p w:rsidR="00D55D47" w:rsidRPr="006E1914" w:rsidRDefault="00D55D47" w:rsidP="00D55D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</w:t>
      </w:r>
      <w:r w:rsidRPr="006E1914">
        <w:rPr>
          <w:rFonts w:ascii="PT Astra Serif" w:hAnsi="PT Astra Serif" w:cs="PT Astra Serif"/>
          <w:sz w:val="26"/>
          <w:szCs w:val="26"/>
        </w:rPr>
        <w:t xml:space="preserve">Установление личности заявителя осуществляется в соответствии с Федеральным </w:t>
      </w:r>
      <w:hyperlink r:id="rId8" w:history="1">
        <w:proofErr w:type="gramStart"/>
        <w:r w:rsidRPr="006E1914">
          <w:rPr>
            <w:rFonts w:ascii="PT Astra Serif" w:hAnsi="PT Astra Serif" w:cs="PT Astra Serif"/>
            <w:sz w:val="26"/>
            <w:szCs w:val="26"/>
          </w:rPr>
          <w:t>законом</w:t>
        </w:r>
        <w:proofErr w:type="gramEnd"/>
      </w:hyperlink>
      <w:r w:rsidRPr="006E1914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</w:t>
      </w:r>
      <w:r w:rsidR="00CF20C3">
        <w:rPr>
          <w:rFonts w:ascii="PT Astra Serif" w:hAnsi="PT Astra Serif" w:cs="PT Astra Serif"/>
          <w:sz w:val="26"/>
          <w:szCs w:val="26"/>
        </w:rPr>
        <w:t>.</w:t>
      </w:r>
      <w:r w:rsidRPr="006E1914">
        <w:rPr>
          <w:rFonts w:ascii="PT Astra Serif" w:hAnsi="PT Astra Serif" w:cs="PT Astra Serif"/>
          <w:sz w:val="26"/>
          <w:szCs w:val="26"/>
        </w:rPr>
        <w:t>»;</w:t>
      </w:r>
    </w:p>
    <w:p w:rsidR="00D55D47" w:rsidRDefault="00CF7E99">
      <w:pPr>
        <w:pStyle w:val="ConsPlusNormal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6E1914">
        <w:rPr>
          <w:rFonts w:ascii="PT Astra Serif" w:hAnsi="PT Astra Serif" w:cs="Times New Roman"/>
          <w:sz w:val="26"/>
          <w:szCs w:val="26"/>
        </w:rPr>
        <w:t>3</w:t>
      </w:r>
      <w:r w:rsidR="00F00D0F" w:rsidRPr="006E1914">
        <w:rPr>
          <w:rFonts w:ascii="PT Astra Serif" w:hAnsi="PT Astra Serif" w:cs="Times New Roman"/>
          <w:sz w:val="26"/>
          <w:szCs w:val="26"/>
        </w:rPr>
        <w:t xml:space="preserve">) </w:t>
      </w:r>
      <w:r w:rsidR="0061673D" w:rsidRPr="006E1914">
        <w:rPr>
          <w:rFonts w:ascii="PT Astra Serif" w:hAnsi="PT Astra Serif" w:cs="Times New Roman"/>
          <w:sz w:val="26"/>
          <w:szCs w:val="26"/>
        </w:rPr>
        <w:t xml:space="preserve">абзац первый </w:t>
      </w:r>
      <w:r w:rsidR="00F00D0F" w:rsidRPr="006E1914">
        <w:rPr>
          <w:rFonts w:ascii="PT Astra Serif" w:hAnsi="PT Astra Serif" w:cs="PT Astra Serif"/>
          <w:sz w:val="26"/>
          <w:szCs w:val="26"/>
        </w:rPr>
        <w:t>пункт</w:t>
      </w:r>
      <w:r w:rsidR="0061673D" w:rsidRPr="006E1914">
        <w:rPr>
          <w:rFonts w:ascii="PT Astra Serif" w:hAnsi="PT Astra Serif" w:cs="PT Astra Serif"/>
          <w:sz w:val="26"/>
          <w:szCs w:val="26"/>
        </w:rPr>
        <w:t>а</w:t>
      </w:r>
      <w:r w:rsidR="00F00D0F" w:rsidRPr="006E1914">
        <w:rPr>
          <w:rFonts w:ascii="PT Astra Serif" w:hAnsi="PT Astra Serif" w:cs="PT Astra Serif"/>
          <w:sz w:val="26"/>
          <w:szCs w:val="26"/>
        </w:rPr>
        <w:t xml:space="preserve"> 22</w:t>
      </w:r>
      <w:r w:rsidR="00F00D0F" w:rsidRPr="006E1914">
        <w:rPr>
          <w:rFonts w:ascii="PT Astra Serif" w:hAnsi="PT Astra Serif"/>
          <w:sz w:val="26"/>
          <w:szCs w:val="26"/>
        </w:rPr>
        <w:t xml:space="preserve"> </w:t>
      </w:r>
      <w:r w:rsidR="004A4BC6" w:rsidRPr="006E1914">
        <w:rPr>
          <w:rFonts w:ascii="PT Astra Serif" w:hAnsi="PT Astra Serif"/>
          <w:sz w:val="26"/>
          <w:szCs w:val="26"/>
        </w:rPr>
        <w:t>изложить в следующей редакции</w:t>
      </w:r>
      <w:r w:rsidR="004A4BC6">
        <w:rPr>
          <w:rFonts w:ascii="PT Astra Serif" w:hAnsi="PT Astra Serif"/>
          <w:sz w:val="26"/>
          <w:szCs w:val="26"/>
        </w:rPr>
        <w:t>:</w:t>
      </w:r>
    </w:p>
    <w:p w:rsidR="004A4BC6" w:rsidRPr="004A4BC6" w:rsidRDefault="004A4BC6" w:rsidP="000F30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«22. </w:t>
      </w:r>
      <w:r>
        <w:rPr>
          <w:rFonts w:ascii="PT Astra Serif" w:hAnsi="PT Astra Serif" w:cs="PT Astra Serif"/>
          <w:sz w:val="26"/>
          <w:szCs w:val="26"/>
        </w:rPr>
        <w:t xml:space="preserve">Документы, указанные в </w:t>
      </w:r>
      <w:hyperlink r:id="rId9" w:history="1">
        <w:r w:rsidRPr="004A4BC6">
          <w:rPr>
            <w:rFonts w:ascii="PT Astra Serif" w:hAnsi="PT Astra Serif" w:cs="PT Astra Serif"/>
            <w:sz w:val="26"/>
            <w:szCs w:val="26"/>
          </w:rPr>
          <w:t>пункте 21</w:t>
        </w:r>
      </w:hyperlink>
      <w:r w:rsidR="00682FDD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предоставляются в виде копий с предъявлением оригинала, если копия документа нотариально не заверена.»;</w:t>
      </w:r>
    </w:p>
    <w:p w:rsidR="006230A2" w:rsidRPr="005D4C86" w:rsidRDefault="00D55D47" w:rsidP="005D4C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E1914">
        <w:rPr>
          <w:rFonts w:ascii="PT Astra Serif" w:hAnsi="PT Astra Serif" w:cs="PT Astra Serif"/>
          <w:sz w:val="26"/>
          <w:szCs w:val="26"/>
        </w:rPr>
        <w:t>4</w:t>
      </w:r>
      <w:r w:rsidR="00F00D0F" w:rsidRPr="006E1914">
        <w:rPr>
          <w:rFonts w:ascii="PT Astra Serif" w:hAnsi="PT Astra Serif" w:cs="PT Astra Serif"/>
          <w:sz w:val="26"/>
          <w:szCs w:val="26"/>
        </w:rPr>
        <w:t xml:space="preserve">) </w:t>
      </w:r>
      <w:r w:rsidR="005D4C86">
        <w:rPr>
          <w:rFonts w:ascii="PT Astra Serif" w:hAnsi="PT Astra Serif" w:cs="PT Astra Serif"/>
          <w:sz w:val="26"/>
          <w:szCs w:val="26"/>
        </w:rPr>
        <w:t xml:space="preserve">пункт 24 </w:t>
      </w:r>
      <w:r w:rsidR="005A5494" w:rsidRPr="006E191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6E1914" w:rsidRDefault="005A5494" w:rsidP="00682F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E1914">
        <w:rPr>
          <w:rFonts w:ascii="PT Astra Serif" w:hAnsi="PT Astra Serif"/>
          <w:sz w:val="26"/>
          <w:szCs w:val="26"/>
        </w:rPr>
        <w:t xml:space="preserve">«24. </w:t>
      </w:r>
      <w:r w:rsidR="001E6030" w:rsidRPr="006E1914">
        <w:rPr>
          <w:rFonts w:ascii="PT Astra Serif" w:hAnsi="PT Astra Serif" w:cs="PT Astra Serif"/>
          <w:sz w:val="26"/>
          <w:szCs w:val="26"/>
        </w:rPr>
        <w:t>Для получения</w:t>
      </w:r>
      <w:r w:rsidR="001E6030">
        <w:rPr>
          <w:rFonts w:ascii="PT Astra Serif" w:hAnsi="PT Astra Serif" w:cs="PT Astra Serif"/>
          <w:sz w:val="26"/>
          <w:szCs w:val="26"/>
        </w:rPr>
        <w:t xml:space="preserve"> государственной услуги заявитель вправе по своей инициативе самостоятельно представить в Департамент </w:t>
      </w:r>
      <w:r w:rsidR="006E1914">
        <w:rPr>
          <w:rFonts w:ascii="PT Astra Serif" w:hAnsi="PT Astra Serif" w:cs="PT Astra Serif"/>
          <w:sz w:val="26"/>
          <w:szCs w:val="26"/>
        </w:rPr>
        <w:t xml:space="preserve">копии </w:t>
      </w:r>
      <w:r w:rsidR="001E6030">
        <w:rPr>
          <w:rFonts w:ascii="PT Astra Serif" w:hAnsi="PT Astra Serif" w:cs="PT Astra Serif"/>
          <w:sz w:val="26"/>
          <w:szCs w:val="26"/>
        </w:rPr>
        <w:t>решения орган</w:t>
      </w:r>
      <w:r w:rsidR="006E1914">
        <w:rPr>
          <w:rFonts w:ascii="PT Astra Serif" w:hAnsi="PT Astra Serif" w:cs="PT Astra Serif"/>
          <w:sz w:val="26"/>
          <w:szCs w:val="26"/>
        </w:rPr>
        <w:t>а</w:t>
      </w:r>
      <w:r w:rsidR="001E6030">
        <w:rPr>
          <w:rFonts w:ascii="PT Astra Serif" w:hAnsi="PT Astra Serif" w:cs="PT Astra Serif"/>
          <w:sz w:val="26"/>
          <w:szCs w:val="26"/>
        </w:rPr>
        <w:t xml:space="preserve"> опеки и попечительства об установлении над ребенком опеки (попечительства), свидетельств</w:t>
      </w:r>
      <w:r w:rsidR="006E1914">
        <w:rPr>
          <w:rFonts w:ascii="PT Astra Serif" w:hAnsi="PT Astra Serif" w:cs="PT Astra Serif"/>
          <w:sz w:val="26"/>
          <w:szCs w:val="26"/>
        </w:rPr>
        <w:t>а</w:t>
      </w:r>
      <w:r w:rsidR="001E6030">
        <w:rPr>
          <w:rFonts w:ascii="PT Astra Serif" w:hAnsi="PT Astra Serif" w:cs="PT Astra Serif"/>
          <w:sz w:val="26"/>
          <w:szCs w:val="26"/>
        </w:rPr>
        <w:t xml:space="preserve"> о регистрации брака с Почетным гражданином, свидетельств</w:t>
      </w:r>
      <w:r w:rsidR="006E1914">
        <w:rPr>
          <w:rFonts w:ascii="PT Astra Serif" w:hAnsi="PT Astra Serif" w:cs="PT Astra Serif"/>
          <w:sz w:val="26"/>
          <w:szCs w:val="26"/>
        </w:rPr>
        <w:t>а</w:t>
      </w:r>
      <w:r w:rsidR="001E6030">
        <w:rPr>
          <w:rFonts w:ascii="PT Astra Serif" w:hAnsi="PT Astra Serif" w:cs="PT Astra Serif"/>
          <w:sz w:val="26"/>
          <w:szCs w:val="26"/>
        </w:rPr>
        <w:t xml:space="preserve"> о смерти Почетного гражданина, свидетельств</w:t>
      </w:r>
      <w:r w:rsidR="006E1914">
        <w:rPr>
          <w:rFonts w:ascii="PT Astra Serif" w:hAnsi="PT Astra Serif" w:cs="PT Astra Serif"/>
          <w:sz w:val="26"/>
          <w:szCs w:val="26"/>
        </w:rPr>
        <w:t>а</w:t>
      </w:r>
      <w:r w:rsidR="001E6030">
        <w:rPr>
          <w:rFonts w:ascii="PT Astra Serif" w:hAnsi="PT Astra Serif" w:cs="PT Astra Serif"/>
          <w:sz w:val="26"/>
          <w:szCs w:val="26"/>
        </w:rPr>
        <w:t xml:space="preserve"> о </w:t>
      </w:r>
      <w:r w:rsidR="001E6030">
        <w:rPr>
          <w:rFonts w:ascii="PT Astra Serif" w:hAnsi="PT Astra Serif" w:cs="PT Astra Serif"/>
          <w:sz w:val="26"/>
          <w:szCs w:val="26"/>
        </w:rPr>
        <w:lastRenderedPageBreak/>
        <w:t xml:space="preserve">рождении ребенка, </w:t>
      </w:r>
      <w:r w:rsidR="006E1914">
        <w:rPr>
          <w:rFonts w:ascii="PT Astra Serif" w:hAnsi="PT Astra Serif" w:cs="PT Astra Serif"/>
          <w:sz w:val="26"/>
          <w:szCs w:val="26"/>
        </w:rPr>
        <w:t xml:space="preserve">а также </w:t>
      </w:r>
      <w:r w:rsidR="001E6030">
        <w:rPr>
          <w:rFonts w:ascii="PT Astra Serif" w:hAnsi="PT Astra Serif" w:cs="PT Astra Serif"/>
          <w:sz w:val="26"/>
          <w:szCs w:val="26"/>
        </w:rPr>
        <w:t xml:space="preserve">документы, подтверждающие правовые основания для отнесения лиц, </w:t>
      </w:r>
      <w:r w:rsidR="006E1914">
        <w:rPr>
          <w:rFonts w:ascii="PT Astra Serif" w:hAnsi="PT Astra Serif" w:cs="PT Astra Serif"/>
          <w:sz w:val="26"/>
          <w:szCs w:val="26"/>
        </w:rPr>
        <w:t xml:space="preserve">проживающих </w:t>
      </w:r>
      <w:r w:rsidR="001E6030">
        <w:rPr>
          <w:rFonts w:ascii="PT Astra Serif" w:hAnsi="PT Astra Serif" w:cs="PT Astra Serif"/>
          <w:sz w:val="26"/>
          <w:szCs w:val="26"/>
        </w:rPr>
        <w:t>совместно с заявителем, к числу нетрудоспособных членов семьи заявителя (</w:t>
      </w:r>
      <w:r w:rsidR="006E1914">
        <w:rPr>
          <w:rFonts w:ascii="PT Astra Serif" w:hAnsi="PT Astra Serif" w:cs="PT Astra Serif"/>
          <w:sz w:val="26"/>
          <w:szCs w:val="26"/>
        </w:rPr>
        <w:t xml:space="preserve">копия свидетельства о </w:t>
      </w:r>
      <w:r w:rsidR="001E6030">
        <w:rPr>
          <w:rFonts w:ascii="PT Astra Serif" w:hAnsi="PT Astra Serif" w:cs="PT Astra Serif"/>
          <w:sz w:val="26"/>
          <w:szCs w:val="26"/>
        </w:rPr>
        <w:t xml:space="preserve"> рождении, </w:t>
      </w:r>
      <w:r w:rsidR="006E1914">
        <w:rPr>
          <w:rFonts w:ascii="PT Astra Serif" w:hAnsi="PT Astra Serif" w:cs="PT Astra Serif"/>
          <w:sz w:val="26"/>
          <w:szCs w:val="26"/>
        </w:rPr>
        <w:t xml:space="preserve">копия </w:t>
      </w:r>
      <w:r w:rsidR="001E6030">
        <w:rPr>
          <w:rFonts w:ascii="PT Astra Serif" w:hAnsi="PT Astra Serif" w:cs="PT Astra Serif"/>
          <w:sz w:val="26"/>
          <w:szCs w:val="26"/>
        </w:rPr>
        <w:t>свидетельств</w:t>
      </w:r>
      <w:r w:rsidR="006E1914">
        <w:rPr>
          <w:rFonts w:ascii="PT Astra Serif" w:hAnsi="PT Astra Serif" w:cs="PT Astra Serif"/>
          <w:sz w:val="26"/>
          <w:szCs w:val="26"/>
        </w:rPr>
        <w:t>а</w:t>
      </w:r>
      <w:r w:rsidR="001E6030">
        <w:rPr>
          <w:rFonts w:ascii="PT Astra Serif" w:hAnsi="PT Astra Serif" w:cs="PT Astra Serif"/>
          <w:sz w:val="26"/>
          <w:szCs w:val="26"/>
        </w:rPr>
        <w:t xml:space="preserve"> о заключении брака, </w:t>
      </w:r>
      <w:r w:rsidR="006E1914">
        <w:rPr>
          <w:rFonts w:ascii="PT Astra Serif" w:hAnsi="PT Astra Serif" w:cs="PT Astra Serif"/>
          <w:sz w:val="26"/>
          <w:szCs w:val="26"/>
        </w:rPr>
        <w:t xml:space="preserve">копия </w:t>
      </w:r>
      <w:r w:rsidR="001E6030">
        <w:rPr>
          <w:rFonts w:ascii="PT Astra Serif" w:hAnsi="PT Astra Serif" w:cs="PT Astra Serif"/>
          <w:sz w:val="26"/>
          <w:szCs w:val="26"/>
        </w:rPr>
        <w:t xml:space="preserve">решение суда о признании членом семьи заявителя, </w:t>
      </w:r>
      <w:r w:rsidR="006E1914">
        <w:rPr>
          <w:rFonts w:ascii="PT Astra Serif" w:hAnsi="PT Astra Serif" w:cs="PT Astra Serif"/>
          <w:sz w:val="26"/>
          <w:szCs w:val="26"/>
        </w:rPr>
        <w:t xml:space="preserve"> копии </w:t>
      </w:r>
      <w:r w:rsidR="001E6030">
        <w:rPr>
          <w:rFonts w:ascii="PT Astra Serif" w:hAnsi="PT Astra Serif" w:cs="PT Astra Serif"/>
          <w:sz w:val="26"/>
          <w:szCs w:val="26"/>
        </w:rPr>
        <w:t>документ</w:t>
      </w:r>
      <w:r w:rsidR="006E1914">
        <w:rPr>
          <w:rFonts w:ascii="PT Astra Serif" w:hAnsi="PT Astra Serif" w:cs="PT Astra Serif"/>
          <w:sz w:val="26"/>
          <w:szCs w:val="26"/>
        </w:rPr>
        <w:t>ов</w:t>
      </w:r>
      <w:r w:rsidR="001E6030">
        <w:rPr>
          <w:rFonts w:ascii="PT Astra Serif" w:hAnsi="PT Astra Serif" w:cs="PT Astra Serif"/>
          <w:sz w:val="26"/>
          <w:szCs w:val="26"/>
        </w:rPr>
        <w:t>, связанны</w:t>
      </w:r>
      <w:r w:rsidR="006E1914">
        <w:rPr>
          <w:rFonts w:ascii="PT Astra Serif" w:hAnsi="PT Astra Serif" w:cs="PT Astra Serif"/>
          <w:sz w:val="26"/>
          <w:szCs w:val="26"/>
        </w:rPr>
        <w:t>х</w:t>
      </w:r>
      <w:r w:rsidR="001E6030">
        <w:rPr>
          <w:rFonts w:ascii="PT Astra Serif" w:hAnsi="PT Astra Serif" w:cs="PT Astra Serif"/>
          <w:sz w:val="26"/>
          <w:szCs w:val="26"/>
        </w:rPr>
        <w:t xml:space="preserve"> с прохождением обучения, выдаваемые организациями, осуществляющими образовательную деятельность, </w:t>
      </w:r>
      <w:r w:rsidR="006E1914">
        <w:rPr>
          <w:rFonts w:ascii="PT Astra Serif" w:hAnsi="PT Astra Serif" w:cs="PT Astra Serif"/>
          <w:sz w:val="26"/>
          <w:szCs w:val="26"/>
        </w:rPr>
        <w:t xml:space="preserve">копия </w:t>
      </w:r>
      <w:r w:rsidR="001E6030">
        <w:rPr>
          <w:rFonts w:ascii="PT Astra Serif" w:hAnsi="PT Astra Serif" w:cs="PT Astra Serif"/>
          <w:sz w:val="26"/>
          <w:szCs w:val="26"/>
        </w:rPr>
        <w:t>справк</w:t>
      </w:r>
      <w:r w:rsidR="006E1914">
        <w:rPr>
          <w:rFonts w:ascii="PT Astra Serif" w:hAnsi="PT Astra Serif" w:cs="PT Astra Serif"/>
          <w:sz w:val="26"/>
          <w:szCs w:val="26"/>
        </w:rPr>
        <w:t>и</w:t>
      </w:r>
      <w:r w:rsidR="001E6030">
        <w:rPr>
          <w:rFonts w:ascii="PT Astra Serif" w:hAnsi="PT Astra Serif" w:cs="PT Astra Serif"/>
          <w:sz w:val="26"/>
          <w:szCs w:val="26"/>
        </w:rPr>
        <w:t xml:space="preserve"> об инвалидности в случае отсутствия сведений об инвалидности в федеральной государственной информационной системе </w:t>
      </w:r>
      <w:r w:rsidR="00FE4EDB">
        <w:rPr>
          <w:rFonts w:ascii="PT Astra Serif" w:hAnsi="PT Astra Serif" w:cs="PT Astra Serif"/>
          <w:sz w:val="26"/>
          <w:szCs w:val="26"/>
        </w:rPr>
        <w:t>«</w:t>
      </w:r>
      <w:r w:rsidR="001E6030">
        <w:rPr>
          <w:rFonts w:ascii="PT Astra Serif" w:hAnsi="PT Astra Serif" w:cs="PT Astra Serif"/>
          <w:sz w:val="26"/>
          <w:szCs w:val="26"/>
        </w:rPr>
        <w:t>Федеральный реестр инвалидов</w:t>
      </w:r>
      <w:r w:rsidR="00FE4EDB">
        <w:rPr>
          <w:rFonts w:ascii="PT Astra Serif" w:hAnsi="PT Astra Serif" w:cs="PT Astra Serif"/>
          <w:sz w:val="26"/>
          <w:szCs w:val="26"/>
        </w:rPr>
        <w:t>»</w:t>
      </w:r>
      <w:r w:rsidR="001E6030">
        <w:rPr>
          <w:rFonts w:ascii="PT Astra Serif" w:hAnsi="PT Astra Serif" w:cs="PT Astra Serif"/>
          <w:sz w:val="26"/>
          <w:szCs w:val="26"/>
        </w:rPr>
        <w:t xml:space="preserve">, </w:t>
      </w:r>
      <w:r w:rsidR="006E1914">
        <w:rPr>
          <w:rFonts w:ascii="PT Astra Serif" w:hAnsi="PT Astra Serif" w:cs="PT Astra Serif"/>
          <w:sz w:val="26"/>
          <w:szCs w:val="26"/>
        </w:rPr>
        <w:t>копия трудовой</w:t>
      </w:r>
      <w:r w:rsidR="001E6030">
        <w:rPr>
          <w:rFonts w:ascii="PT Astra Serif" w:hAnsi="PT Astra Serif" w:cs="PT Astra Serif"/>
          <w:sz w:val="26"/>
          <w:szCs w:val="26"/>
        </w:rPr>
        <w:t xml:space="preserve"> книжк</w:t>
      </w:r>
      <w:r w:rsidR="006E1914">
        <w:rPr>
          <w:rFonts w:ascii="PT Astra Serif" w:hAnsi="PT Astra Serif" w:cs="PT Astra Serif"/>
          <w:sz w:val="26"/>
          <w:szCs w:val="26"/>
        </w:rPr>
        <w:t>и и (или) сведений</w:t>
      </w:r>
      <w:r w:rsidR="001E6030">
        <w:rPr>
          <w:rFonts w:ascii="PT Astra Serif" w:hAnsi="PT Astra Serif" w:cs="PT Astra Serif"/>
          <w:sz w:val="26"/>
          <w:szCs w:val="26"/>
        </w:rPr>
        <w:t xml:space="preserve"> о трудовой деятельности, полученны</w:t>
      </w:r>
      <w:r w:rsidR="00682FDD">
        <w:rPr>
          <w:rFonts w:ascii="PT Astra Serif" w:hAnsi="PT Astra Serif" w:cs="PT Astra Serif"/>
          <w:sz w:val="26"/>
          <w:szCs w:val="26"/>
        </w:rPr>
        <w:t>х</w:t>
      </w:r>
      <w:r w:rsidR="001E6030">
        <w:rPr>
          <w:rFonts w:ascii="PT Astra Serif" w:hAnsi="PT Astra Serif" w:cs="PT Astra Serif"/>
          <w:sz w:val="26"/>
          <w:szCs w:val="26"/>
        </w:rPr>
        <w:t xml:space="preserve"> в порядке, предусмотренном</w:t>
      </w:r>
      <w:r w:rsidR="007D7004">
        <w:rPr>
          <w:rFonts w:ascii="PT Astra Serif" w:hAnsi="PT Astra Serif" w:cs="PT Astra Serif"/>
          <w:sz w:val="26"/>
          <w:szCs w:val="26"/>
        </w:rPr>
        <w:t xml:space="preserve"> статьей </w:t>
      </w:r>
      <w:r w:rsidR="007D7004" w:rsidRPr="007D7004">
        <w:rPr>
          <w:rFonts w:ascii="PT Astra Serif" w:hAnsi="PT Astra Serif"/>
          <w:sz w:val="26"/>
          <w:szCs w:val="26"/>
        </w:rPr>
        <w:t>66</w:t>
      </w:r>
      <w:r w:rsidR="007D7004" w:rsidRPr="007D7004">
        <w:rPr>
          <w:rFonts w:ascii="PT Astra Serif" w:hAnsi="PT Astra Serif"/>
          <w:sz w:val="26"/>
          <w:szCs w:val="26"/>
          <w:vertAlign w:val="superscript"/>
        </w:rPr>
        <w:t>1</w:t>
      </w:r>
      <w:r w:rsidR="007D7004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1E6030" w:rsidRPr="007D7004">
        <w:rPr>
          <w:rFonts w:ascii="PT Astra Serif" w:hAnsi="PT Astra Serif" w:cs="PT Astra Serif"/>
          <w:sz w:val="26"/>
          <w:szCs w:val="26"/>
        </w:rPr>
        <w:t>Трудового кодекса Российской Федерации), справку о</w:t>
      </w:r>
      <w:r w:rsidR="006E1914" w:rsidRPr="007D7004">
        <w:rPr>
          <w:rFonts w:ascii="PT Astra Serif" w:hAnsi="PT Astra Serif" w:cs="PT Astra Serif"/>
          <w:sz w:val="26"/>
          <w:szCs w:val="26"/>
        </w:rPr>
        <w:t xml:space="preserve"> </w:t>
      </w:r>
      <w:r w:rsidR="001E6030" w:rsidRPr="007D7004">
        <w:rPr>
          <w:rFonts w:ascii="PT Astra Serif" w:hAnsi="PT Astra Serif" w:cs="PT Astra Serif"/>
          <w:sz w:val="26"/>
          <w:szCs w:val="26"/>
        </w:rPr>
        <w:t>лицах, зарегистрированных совместно</w:t>
      </w:r>
      <w:r w:rsidR="001E6030">
        <w:rPr>
          <w:rFonts w:ascii="PT Astra Serif" w:hAnsi="PT Astra Serif" w:cs="PT Astra Serif"/>
          <w:sz w:val="26"/>
          <w:szCs w:val="26"/>
        </w:rPr>
        <w:t xml:space="preserve"> с заявителем по месту его жительства либо пребывания в Томской области, - для подтверждения совместного проживания с Почетным гражданином Томской области либо супруги (супруга) умершего Почетного гражданина, нетрудоспособных членов его семьи.</w:t>
      </w:r>
    </w:p>
    <w:p w:rsidR="007279B8" w:rsidRDefault="006E1914" w:rsidP="006E1914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если копии документов, предусмотренные абзацем первым настоящего пункта</w:t>
      </w:r>
      <w:r w:rsidR="00682FDD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не заверены в установленном порядке, вместе с копиями предъявляются оригиналы указанных документов.</w:t>
      </w:r>
    </w:p>
    <w:p w:rsidR="007279B8" w:rsidRDefault="007279B8" w:rsidP="006E1914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</w:t>
      </w:r>
      <w:proofErr w:type="spellStart"/>
      <w:r>
        <w:rPr>
          <w:rFonts w:ascii="PT Astra Serif" w:hAnsi="PT Astra Serif" w:cs="PT Astra Serif"/>
          <w:sz w:val="26"/>
          <w:szCs w:val="26"/>
        </w:rPr>
        <w:t>непредоставлении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заявителем указанных в настоящем пункте документов Департамент в рамках межведомственного информационного взаимодействия самостоятельно запрашивает необходимые сведения в органах местного самоуправления муниципальных образований Томской области, в соответствующих государственных органах либо подведомственных им организациях, в распоряжении которых находятся такие сведения, в течение двух рабочих дней со дня подачи заявителем заявления и документов, указанных в </w:t>
      </w:r>
      <w:hyperlink r:id="rId10" w:history="1">
        <w:r>
          <w:rPr>
            <w:rFonts w:ascii="PT Astra Serif" w:hAnsi="PT Astra Serif" w:cs="PT Astra Serif"/>
            <w:color w:val="0000FF"/>
            <w:sz w:val="26"/>
            <w:szCs w:val="26"/>
          </w:rPr>
          <w:t>подпунктах 1</w:t>
        </w:r>
      </w:hyperlink>
      <w:r w:rsidR="00682FDD">
        <w:rPr>
          <w:rFonts w:ascii="PT Astra Serif" w:hAnsi="PT Astra Serif" w:cs="PT Astra Serif"/>
          <w:color w:val="0000F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682FDD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hyperlink r:id="rId11" w:history="1">
        <w:r>
          <w:rPr>
            <w:rFonts w:ascii="PT Astra Serif" w:hAnsi="PT Astra Serif" w:cs="PT Astra Serif"/>
            <w:color w:val="0000FF"/>
            <w:sz w:val="26"/>
            <w:szCs w:val="26"/>
          </w:rPr>
          <w:t>6</w:t>
        </w:r>
        <w:r w:rsidR="00682FDD">
          <w:rPr>
            <w:rFonts w:ascii="PT Astra Serif" w:hAnsi="PT Astra Serif" w:cs="PT Astra Serif"/>
            <w:color w:val="0000FF"/>
            <w:sz w:val="26"/>
            <w:szCs w:val="26"/>
          </w:rPr>
          <w:t>)</w:t>
        </w:r>
        <w:r>
          <w:rPr>
            <w:rFonts w:ascii="PT Astra Serif" w:hAnsi="PT Astra Serif" w:cs="PT Astra Serif"/>
            <w:color w:val="0000FF"/>
            <w:sz w:val="26"/>
            <w:szCs w:val="26"/>
          </w:rPr>
          <w:t xml:space="preserve"> пункта 21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:rsidR="006E1914" w:rsidRDefault="007279B8" w:rsidP="007279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предоставлении государственной услуги в целях получения документов (сведений) в рамках межведомственного взаимодействия, а также осуществления проверки подлинности представленных заявителем документов, полноты и достоверности содержащихся в них сведений Департамент осуществляет взаимодействие с органами местного самоуправления муниципальных образований Томской области, соответствующими государственными органами либо подведомственными им организациями, в распоряжении которых находятся такие сведения.</w:t>
      </w:r>
      <w:r w:rsidR="006E1914">
        <w:rPr>
          <w:rFonts w:ascii="PT Astra Serif" w:hAnsi="PT Astra Serif" w:cs="PT Astra Serif"/>
          <w:sz w:val="26"/>
          <w:szCs w:val="26"/>
        </w:rPr>
        <w:t>»;</w:t>
      </w:r>
    </w:p>
    <w:p w:rsidR="00551437" w:rsidRPr="00F00D0F" w:rsidRDefault="006E191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6230A2">
        <w:rPr>
          <w:rFonts w:ascii="PT Astra Serif" w:hAnsi="PT Astra Serif" w:cs="PT Astra Serif"/>
          <w:sz w:val="26"/>
          <w:szCs w:val="26"/>
        </w:rPr>
        <w:t xml:space="preserve">) </w:t>
      </w:r>
      <w:r w:rsidR="00F00D0F" w:rsidRPr="00F00D0F">
        <w:rPr>
          <w:rFonts w:ascii="PT Astra Serif" w:hAnsi="PT Astra Serif" w:cs="PT Astra Serif"/>
          <w:sz w:val="26"/>
          <w:szCs w:val="26"/>
        </w:rPr>
        <w:t>пункт 49</w:t>
      </w:r>
      <w:r w:rsidR="00F00D0F" w:rsidRPr="00F00D0F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00D0F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49. </w:t>
      </w:r>
      <w:r w:rsidRPr="00F00D0F">
        <w:rPr>
          <w:rFonts w:ascii="PT Astra Serif" w:hAnsi="PT Astra Serif"/>
          <w:sz w:val="26"/>
          <w:szCs w:val="26"/>
        </w:rPr>
        <w:t>Помещения Департамента должны соответствовать установленным санитарно-гигиеническим требованиям и требованиям техники безопасности</w:t>
      </w:r>
      <w:r w:rsidR="0013568E">
        <w:rPr>
          <w:rFonts w:ascii="PT Astra Serif" w:hAnsi="PT Astra Serif"/>
          <w:sz w:val="26"/>
          <w:szCs w:val="26"/>
        </w:rPr>
        <w:t>.</w:t>
      </w:r>
      <w:r w:rsidRPr="00F00D0F">
        <w:rPr>
          <w:rFonts w:ascii="PT Astra Serif" w:hAnsi="PT Astra Serif"/>
          <w:sz w:val="26"/>
          <w:szCs w:val="26"/>
        </w:rPr>
        <w:t>»</w:t>
      </w:r>
      <w:r w:rsidR="00C02E1D">
        <w:rPr>
          <w:rFonts w:ascii="PT Astra Serif" w:hAnsi="PT Astra Serif"/>
          <w:sz w:val="26"/>
          <w:szCs w:val="26"/>
        </w:rPr>
        <w:t>.</w:t>
      </w:r>
    </w:p>
    <w:p w:rsidR="00551437" w:rsidRPr="00F00D0F" w:rsidRDefault="00F00D0F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00D0F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опубликования.</w:t>
      </w:r>
    </w:p>
    <w:p w:rsidR="00551437" w:rsidRDefault="0055143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279B8" w:rsidRPr="00F00D0F" w:rsidRDefault="007279B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51437" w:rsidRPr="00F00D0F" w:rsidRDefault="00830A1E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57EDF3C" wp14:editId="7F46F24F">
            <wp:simplePos x="0" y="0"/>
            <wp:positionH relativeFrom="column">
              <wp:posOffset>2447925</wp:posOffset>
            </wp:positionH>
            <wp:positionV relativeFrom="paragraph">
              <wp:posOffset>83820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1437" w:rsidRDefault="00F00D0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00D0F"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                                                      </w:t>
      </w:r>
      <w:r w:rsidR="00C02E1D">
        <w:rPr>
          <w:rFonts w:ascii="PT Astra Serif" w:eastAsia="PT Astra Serif" w:hAnsi="PT Astra Serif" w:cs="PT Astra Serif"/>
          <w:sz w:val="26"/>
          <w:szCs w:val="26"/>
        </w:rPr>
        <w:t xml:space="preserve">                  </w:t>
      </w:r>
      <w:proofErr w:type="spellStart"/>
      <w:r w:rsidRPr="00F00D0F">
        <w:rPr>
          <w:rFonts w:ascii="PT Astra Serif" w:eastAsia="PT Astra Serif" w:hAnsi="PT Astra Serif" w:cs="PT Astra Serif"/>
          <w:sz w:val="26"/>
          <w:szCs w:val="26"/>
        </w:rPr>
        <w:t>М.А.Киняйкина</w:t>
      </w:r>
      <w:proofErr w:type="spellEnd"/>
    </w:p>
    <w:p w:rsidR="005A5494" w:rsidRDefault="005A5494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A5494" w:rsidRDefault="005A5494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279B8" w:rsidRDefault="007279B8" w:rsidP="007279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7279B8" w:rsidRDefault="007279B8" w:rsidP="007279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A5494" w:rsidRDefault="005A5494" w:rsidP="005A54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sectPr w:rsidR="005A5494" w:rsidSect="00C02E1D">
      <w:headerReference w:type="default" r:id="rId13"/>
      <w:pgSz w:w="11905" w:h="16838"/>
      <w:pgMar w:top="1134" w:right="567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BC6" w:rsidRDefault="004A4BC6">
      <w:pPr>
        <w:spacing w:after="0" w:line="240" w:lineRule="auto"/>
      </w:pPr>
      <w:r>
        <w:separator/>
      </w:r>
    </w:p>
  </w:endnote>
  <w:endnote w:type="continuationSeparator" w:id="0">
    <w:p w:rsidR="004A4BC6" w:rsidRDefault="004A4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BC6" w:rsidRDefault="004A4BC6">
      <w:pPr>
        <w:spacing w:after="0" w:line="240" w:lineRule="auto"/>
      </w:pPr>
      <w:r>
        <w:separator/>
      </w:r>
    </w:p>
  </w:footnote>
  <w:footnote w:type="continuationSeparator" w:id="0">
    <w:p w:rsidR="004A4BC6" w:rsidRDefault="004A4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4A4BC6" w:rsidRPr="00C02E1D" w:rsidRDefault="004A4BC6">
        <w:pPr>
          <w:pStyle w:val="af"/>
          <w:ind w:firstLine="0"/>
          <w:rPr>
            <w:rFonts w:ascii="PT Astra Serif" w:hAnsi="PT Astra Serif"/>
          </w:rPr>
        </w:pPr>
        <w:r w:rsidRPr="00C02E1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C02E1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C02E1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830A1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C02E1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D29D9"/>
    <w:multiLevelType w:val="hybridMultilevel"/>
    <w:tmpl w:val="404C3994"/>
    <w:lvl w:ilvl="0" w:tplc="5CAED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73475A8">
      <w:start w:val="1"/>
      <w:numFmt w:val="lowerLetter"/>
      <w:lvlText w:val="%2."/>
      <w:lvlJc w:val="left"/>
      <w:pPr>
        <w:ind w:left="1789" w:hanging="360"/>
      </w:pPr>
    </w:lvl>
    <w:lvl w:ilvl="2" w:tplc="179AB3C2">
      <w:start w:val="1"/>
      <w:numFmt w:val="lowerRoman"/>
      <w:lvlText w:val="%3."/>
      <w:lvlJc w:val="right"/>
      <w:pPr>
        <w:ind w:left="2509" w:hanging="180"/>
      </w:pPr>
    </w:lvl>
    <w:lvl w:ilvl="3" w:tplc="BCDE4B7A">
      <w:start w:val="1"/>
      <w:numFmt w:val="decimal"/>
      <w:lvlText w:val="%4."/>
      <w:lvlJc w:val="left"/>
      <w:pPr>
        <w:ind w:left="3229" w:hanging="360"/>
      </w:pPr>
    </w:lvl>
    <w:lvl w:ilvl="4" w:tplc="DE4CA480">
      <w:start w:val="1"/>
      <w:numFmt w:val="lowerLetter"/>
      <w:lvlText w:val="%5."/>
      <w:lvlJc w:val="left"/>
      <w:pPr>
        <w:ind w:left="3949" w:hanging="360"/>
      </w:pPr>
    </w:lvl>
    <w:lvl w:ilvl="5" w:tplc="3A5C6D16">
      <w:start w:val="1"/>
      <w:numFmt w:val="lowerRoman"/>
      <w:lvlText w:val="%6."/>
      <w:lvlJc w:val="right"/>
      <w:pPr>
        <w:ind w:left="4669" w:hanging="180"/>
      </w:pPr>
    </w:lvl>
    <w:lvl w:ilvl="6" w:tplc="5C56DA1C">
      <w:start w:val="1"/>
      <w:numFmt w:val="decimal"/>
      <w:lvlText w:val="%7."/>
      <w:lvlJc w:val="left"/>
      <w:pPr>
        <w:ind w:left="5389" w:hanging="360"/>
      </w:pPr>
    </w:lvl>
    <w:lvl w:ilvl="7" w:tplc="1A50F658">
      <w:start w:val="1"/>
      <w:numFmt w:val="lowerLetter"/>
      <w:lvlText w:val="%8."/>
      <w:lvlJc w:val="left"/>
      <w:pPr>
        <w:ind w:left="6109" w:hanging="360"/>
      </w:pPr>
    </w:lvl>
    <w:lvl w:ilvl="8" w:tplc="59A43FB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237850"/>
    <w:multiLevelType w:val="hybridMultilevel"/>
    <w:tmpl w:val="C2468990"/>
    <w:lvl w:ilvl="0" w:tplc="B9BAA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9C02B5E">
      <w:start w:val="1"/>
      <w:numFmt w:val="lowerLetter"/>
      <w:lvlText w:val="%2."/>
      <w:lvlJc w:val="left"/>
      <w:pPr>
        <w:ind w:left="1789" w:hanging="360"/>
      </w:pPr>
    </w:lvl>
    <w:lvl w:ilvl="2" w:tplc="3E86249E">
      <w:start w:val="1"/>
      <w:numFmt w:val="lowerRoman"/>
      <w:lvlText w:val="%3."/>
      <w:lvlJc w:val="right"/>
      <w:pPr>
        <w:ind w:left="2509" w:hanging="180"/>
      </w:pPr>
    </w:lvl>
    <w:lvl w:ilvl="3" w:tplc="4B567A92">
      <w:start w:val="1"/>
      <w:numFmt w:val="decimal"/>
      <w:lvlText w:val="%4."/>
      <w:lvlJc w:val="left"/>
      <w:pPr>
        <w:ind w:left="3229" w:hanging="360"/>
      </w:pPr>
    </w:lvl>
    <w:lvl w:ilvl="4" w:tplc="9DDA3472">
      <w:start w:val="1"/>
      <w:numFmt w:val="lowerLetter"/>
      <w:lvlText w:val="%5."/>
      <w:lvlJc w:val="left"/>
      <w:pPr>
        <w:ind w:left="3949" w:hanging="360"/>
      </w:pPr>
    </w:lvl>
    <w:lvl w:ilvl="5" w:tplc="74E6F86E">
      <w:start w:val="1"/>
      <w:numFmt w:val="lowerRoman"/>
      <w:lvlText w:val="%6."/>
      <w:lvlJc w:val="right"/>
      <w:pPr>
        <w:ind w:left="4669" w:hanging="180"/>
      </w:pPr>
    </w:lvl>
    <w:lvl w:ilvl="6" w:tplc="244AB4DC">
      <w:start w:val="1"/>
      <w:numFmt w:val="decimal"/>
      <w:lvlText w:val="%7."/>
      <w:lvlJc w:val="left"/>
      <w:pPr>
        <w:ind w:left="5389" w:hanging="360"/>
      </w:pPr>
    </w:lvl>
    <w:lvl w:ilvl="7" w:tplc="DB640886">
      <w:start w:val="1"/>
      <w:numFmt w:val="lowerLetter"/>
      <w:lvlText w:val="%8."/>
      <w:lvlJc w:val="left"/>
      <w:pPr>
        <w:ind w:left="6109" w:hanging="360"/>
      </w:pPr>
    </w:lvl>
    <w:lvl w:ilvl="8" w:tplc="37E2576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7E5D1C"/>
    <w:multiLevelType w:val="hybridMultilevel"/>
    <w:tmpl w:val="94B679CC"/>
    <w:lvl w:ilvl="0" w:tplc="2B3AA6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D92CDCA">
      <w:start w:val="1"/>
      <w:numFmt w:val="lowerLetter"/>
      <w:lvlText w:val="%2."/>
      <w:lvlJc w:val="left"/>
      <w:pPr>
        <w:ind w:left="1789" w:hanging="360"/>
      </w:pPr>
    </w:lvl>
    <w:lvl w:ilvl="2" w:tplc="5E427BDE">
      <w:start w:val="1"/>
      <w:numFmt w:val="lowerRoman"/>
      <w:lvlText w:val="%3."/>
      <w:lvlJc w:val="right"/>
      <w:pPr>
        <w:ind w:left="2509" w:hanging="180"/>
      </w:pPr>
    </w:lvl>
    <w:lvl w:ilvl="3" w:tplc="516E5CAA">
      <w:start w:val="1"/>
      <w:numFmt w:val="decimal"/>
      <w:lvlText w:val="%4."/>
      <w:lvlJc w:val="left"/>
      <w:pPr>
        <w:ind w:left="3229" w:hanging="360"/>
      </w:pPr>
    </w:lvl>
    <w:lvl w:ilvl="4" w:tplc="73D65E4C">
      <w:start w:val="1"/>
      <w:numFmt w:val="lowerLetter"/>
      <w:lvlText w:val="%5."/>
      <w:lvlJc w:val="left"/>
      <w:pPr>
        <w:ind w:left="3949" w:hanging="360"/>
      </w:pPr>
    </w:lvl>
    <w:lvl w:ilvl="5" w:tplc="DDCC6C66">
      <w:start w:val="1"/>
      <w:numFmt w:val="lowerRoman"/>
      <w:lvlText w:val="%6."/>
      <w:lvlJc w:val="right"/>
      <w:pPr>
        <w:ind w:left="4669" w:hanging="180"/>
      </w:pPr>
    </w:lvl>
    <w:lvl w:ilvl="6" w:tplc="E1C84F9C">
      <w:start w:val="1"/>
      <w:numFmt w:val="decimal"/>
      <w:lvlText w:val="%7."/>
      <w:lvlJc w:val="left"/>
      <w:pPr>
        <w:ind w:left="5389" w:hanging="360"/>
      </w:pPr>
    </w:lvl>
    <w:lvl w:ilvl="7" w:tplc="73A4D1EA">
      <w:start w:val="1"/>
      <w:numFmt w:val="lowerLetter"/>
      <w:lvlText w:val="%8."/>
      <w:lvlJc w:val="left"/>
      <w:pPr>
        <w:ind w:left="6109" w:hanging="360"/>
      </w:pPr>
    </w:lvl>
    <w:lvl w:ilvl="8" w:tplc="A9F83A3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C32BCB"/>
    <w:multiLevelType w:val="hybridMultilevel"/>
    <w:tmpl w:val="B24E0E2A"/>
    <w:lvl w:ilvl="0" w:tplc="E40079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9861F6">
      <w:start w:val="1"/>
      <w:numFmt w:val="lowerLetter"/>
      <w:lvlText w:val="%2."/>
      <w:lvlJc w:val="left"/>
      <w:pPr>
        <w:ind w:left="1440" w:hanging="360"/>
      </w:pPr>
    </w:lvl>
    <w:lvl w:ilvl="2" w:tplc="B5841006">
      <w:start w:val="1"/>
      <w:numFmt w:val="lowerRoman"/>
      <w:lvlText w:val="%3."/>
      <w:lvlJc w:val="right"/>
      <w:pPr>
        <w:ind w:left="2160" w:hanging="180"/>
      </w:pPr>
    </w:lvl>
    <w:lvl w:ilvl="3" w:tplc="273214BE">
      <w:start w:val="1"/>
      <w:numFmt w:val="decimal"/>
      <w:lvlText w:val="%4."/>
      <w:lvlJc w:val="left"/>
      <w:pPr>
        <w:ind w:left="2880" w:hanging="360"/>
      </w:pPr>
    </w:lvl>
    <w:lvl w:ilvl="4" w:tplc="140C848A">
      <w:start w:val="1"/>
      <w:numFmt w:val="lowerLetter"/>
      <w:lvlText w:val="%5."/>
      <w:lvlJc w:val="left"/>
      <w:pPr>
        <w:ind w:left="3600" w:hanging="360"/>
      </w:pPr>
    </w:lvl>
    <w:lvl w:ilvl="5" w:tplc="417EE3C2">
      <w:start w:val="1"/>
      <w:numFmt w:val="lowerRoman"/>
      <w:lvlText w:val="%6."/>
      <w:lvlJc w:val="right"/>
      <w:pPr>
        <w:ind w:left="4320" w:hanging="180"/>
      </w:pPr>
    </w:lvl>
    <w:lvl w:ilvl="6" w:tplc="309ACD06">
      <w:start w:val="1"/>
      <w:numFmt w:val="decimal"/>
      <w:lvlText w:val="%7."/>
      <w:lvlJc w:val="left"/>
      <w:pPr>
        <w:ind w:left="5040" w:hanging="360"/>
      </w:pPr>
    </w:lvl>
    <w:lvl w:ilvl="7" w:tplc="F2403078">
      <w:start w:val="1"/>
      <w:numFmt w:val="lowerLetter"/>
      <w:lvlText w:val="%8."/>
      <w:lvlJc w:val="left"/>
      <w:pPr>
        <w:ind w:left="5760" w:hanging="360"/>
      </w:pPr>
    </w:lvl>
    <w:lvl w:ilvl="8" w:tplc="D5025ED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F0AC7"/>
    <w:multiLevelType w:val="hybridMultilevel"/>
    <w:tmpl w:val="66C05D8C"/>
    <w:lvl w:ilvl="0" w:tplc="1898C57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2542BB5C">
      <w:start w:val="1"/>
      <w:numFmt w:val="lowerLetter"/>
      <w:lvlText w:val="%2."/>
      <w:lvlJc w:val="left"/>
      <w:pPr>
        <w:ind w:left="1789" w:hanging="360"/>
      </w:pPr>
    </w:lvl>
    <w:lvl w:ilvl="2" w:tplc="7156914A">
      <w:start w:val="1"/>
      <w:numFmt w:val="lowerRoman"/>
      <w:lvlText w:val="%3."/>
      <w:lvlJc w:val="right"/>
      <w:pPr>
        <w:ind w:left="2509" w:hanging="180"/>
      </w:pPr>
    </w:lvl>
    <w:lvl w:ilvl="3" w:tplc="2B327828">
      <w:start w:val="1"/>
      <w:numFmt w:val="decimal"/>
      <w:lvlText w:val="%4."/>
      <w:lvlJc w:val="left"/>
      <w:pPr>
        <w:ind w:left="3229" w:hanging="360"/>
      </w:pPr>
    </w:lvl>
    <w:lvl w:ilvl="4" w:tplc="1876CD76">
      <w:start w:val="1"/>
      <w:numFmt w:val="lowerLetter"/>
      <w:lvlText w:val="%5."/>
      <w:lvlJc w:val="left"/>
      <w:pPr>
        <w:ind w:left="3949" w:hanging="360"/>
      </w:pPr>
    </w:lvl>
    <w:lvl w:ilvl="5" w:tplc="AB8EFBC6">
      <w:start w:val="1"/>
      <w:numFmt w:val="lowerRoman"/>
      <w:lvlText w:val="%6."/>
      <w:lvlJc w:val="right"/>
      <w:pPr>
        <w:ind w:left="4669" w:hanging="180"/>
      </w:pPr>
    </w:lvl>
    <w:lvl w:ilvl="6" w:tplc="79B20188">
      <w:start w:val="1"/>
      <w:numFmt w:val="decimal"/>
      <w:lvlText w:val="%7."/>
      <w:lvlJc w:val="left"/>
      <w:pPr>
        <w:ind w:left="5389" w:hanging="360"/>
      </w:pPr>
    </w:lvl>
    <w:lvl w:ilvl="7" w:tplc="F59AB7C4">
      <w:start w:val="1"/>
      <w:numFmt w:val="lowerLetter"/>
      <w:lvlText w:val="%8."/>
      <w:lvlJc w:val="left"/>
      <w:pPr>
        <w:ind w:left="6109" w:hanging="360"/>
      </w:pPr>
    </w:lvl>
    <w:lvl w:ilvl="8" w:tplc="68BE9B0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D60964"/>
    <w:multiLevelType w:val="hybridMultilevel"/>
    <w:tmpl w:val="CBF04F9A"/>
    <w:lvl w:ilvl="0" w:tplc="618E2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D9AD648">
      <w:start w:val="1"/>
      <w:numFmt w:val="lowerLetter"/>
      <w:lvlText w:val="%2."/>
      <w:lvlJc w:val="left"/>
      <w:pPr>
        <w:ind w:left="1789" w:hanging="360"/>
      </w:pPr>
    </w:lvl>
    <w:lvl w:ilvl="2" w:tplc="3696AAEE">
      <w:start w:val="1"/>
      <w:numFmt w:val="lowerRoman"/>
      <w:lvlText w:val="%3."/>
      <w:lvlJc w:val="right"/>
      <w:pPr>
        <w:ind w:left="2509" w:hanging="180"/>
      </w:pPr>
    </w:lvl>
    <w:lvl w:ilvl="3" w:tplc="02EC9360">
      <w:start w:val="1"/>
      <w:numFmt w:val="decimal"/>
      <w:lvlText w:val="%4."/>
      <w:lvlJc w:val="left"/>
      <w:pPr>
        <w:ind w:left="3229" w:hanging="360"/>
      </w:pPr>
    </w:lvl>
    <w:lvl w:ilvl="4" w:tplc="5FA83C86">
      <w:start w:val="1"/>
      <w:numFmt w:val="lowerLetter"/>
      <w:lvlText w:val="%5."/>
      <w:lvlJc w:val="left"/>
      <w:pPr>
        <w:ind w:left="3949" w:hanging="360"/>
      </w:pPr>
    </w:lvl>
    <w:lvl w:ilvl="5" w:tplc="560A1AC0">
      <w:start w:val="1"/>
      <w:numFmt w:val="lowerRoman"/>
      <w:lvlText w:val="%6."/>
      <w:lvlJc w:val="right"/>
      <w:pPr>
        <w:ind w:left="4669" w:hanging="180"/>
      </w:pPr>
    </w:lvl>
    <w:lvl w:ilvl="6" w:tplc="AF225FEE">
      <w:start w:val="1"/>
      <w:numFmt w:val="decimal"/>
      <w:lvlText w:val="%7."/>
      <w:lvlJc w:val="left"/>
      <w:pPr>
        <w:ind w:left="5389" w:hanging="360"/>
      </w:pPr>
    </w:lvl>
    <w:lvl w:ilvl="7" w:tplc="91A62820">
      <w:start w:val="1"/>
      <w:numFmt w:val="lowerLetter"/>
      <w:lvlText w:val="%8."/>
      <w:lvlJc w:val="left"/>
      <w:pPr>
        <w:ind w:left="6109" w:hanging="360"/>
      </w:pPr>
    </w:lvl>
    <w:lvl w:ilvl="8" w:tplc="BF7A5444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4921C1"/>
    <w:multiLevelType w:val="hybridMultilevel"/>
    <w:tmpl w:val="5F00DCE6"/>
    <w:lvl w:ilvl="0" w:tplc="EF3A1E1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57E4469C">
      <w:start w:val="1"/>
      <w:numFmt w:val="lowerLetter"/>
      <w:lvlText w:val="%2."/>
      <w:lvlJc w:val="left"/>
      <w:pPr>
        <w:ind w:left="1789" w:hanging="360"/>
      </w:pPr>
    </w:lvl>
    <w:lvl w:ilvl="2" w:tplc="4998DA92">
      <w:start w:val="1"/>
      <w:numFmt w:val="lowerRoman"/>
      <w:lvlText w:val="%3."/>
      <w:lvlJc w:val="right"/>
      <w:pPr>
        <w:ind w:left="2509" w:hanging="180"/>
      </w:pPr>
    </w:lvl>
    <w:lvl w:ilvl="3" w:tplc="AF8ACAF2">
      <w:start w:val="1"/>
      <w:numFmt w:val="decimal"/>
      <w:lvlText w:val="%4."/>
      <w:lvlJc w:val="left"/>
      <w:pPr>
        <w:ind w:left="3229" w:hanging="360"/>
      </w:pPr>
    </w:lvl>
    <w:lvl w:ilvl="4" w:tplc="1DF21D18">
      <w:start w:val="1"/>
      <w:numFmt w:val="lowerLetter"/>
      <w:lvlText w:val="%5."/>
      <w:lvlJc w:val="left"/>
      <w:pPr>
        <w:ind w:left="3949" w:hanging="360"/>
      </w:pPr>
    </w:lvl>
    <w:lvl w:ilvl="5" w:tplc="6936B3DE">
      <w:start w:val="1"/>
      <w:numFmt w:val="lowerRoman"/>
      <w:lvlText w:val="%6."/>
      <w:lvlJc w:val="right"/>
      <w:pPr>
        <w:ind w:left="4669" w:hanging="180"/>
      </w:pPr>
    </w:lvl>
    <w:lvl w:ilvl="6" w:tplc="B7F6E06C">
      <w:start w:val="1"/>
      <w:numFmt w:val="decimal"/>
      <w:lvlText w:val="%7."/>
      <w:lvlJc w:val="left"/>
      <w:pPr>
        <w:ind w:left="5389" w:hanging="360"/>
      </w:pPr>
    </w:lvl>
    <w:lvl w:ilvl="7" w:tplc="358CB6D4">
      <w:start w:val="1"/>
      <w:numFmt w:val="lowerLetter"/>
      <w:lvlText w:val="%8."/>
      <w:lvlJc w:val="left"/>
      <w:pPr>
        <w:ind w:left="6109" w:hanging="360"/>
      </w:pPr>
    </w:lvl>
    <w:lvl w:ilvl="8" w:tplc="503C7B74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795992"/>
    <w:multiLevelType w:val="hybridMultilevel"/>
    <w:tmpl w:val="F490F85C"/>
    <w:lvl w:ilvl="0" w:tplc="6550414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12DE0AD0">
      <w:start w:val="1"/>
      <w:numFmt w:val="lowerLetter"/>
      <w:lvlText w:val="%2."/>
      <w:lvlJc w:val="left"/>
      <w:pPr>
        <w:ind w:left="1789" w:hanging="360"/>
      </w:pPr>
    </w:lvl>
    <w:lvl w:ilvl="2" w:tplc="14626C02">
      <w:start w:val="1"/>
      <w:numFmt w:val="lowerRoman"/>
      <w:lvlText w:val="%3."/>
      <w:lvlJc w:val="right"/>
      <w:pPr>
        <w:ind w:left="2509" w:hanging="180"/>
      </w:pPr>
    </w:lvl>
    <w:lvl w:ilvl="3" w:tplc="14766F1A">
      <w:start w:val="1"/>
      <w:numFmt w:val="decimal"/>
      <w:lvlText w:val="%4."/>
      <w:lvlJc w:val="left"/>
      <w:pPr>
        <w:ind w:left="3229" w:hanging="360"/>
      </w:pPr>
    </w:lvl>
    <w:lvl w:ilvl="4" w:tplc="AA089F34">
      <w:start w:val="1"/>
      <w:numFmt w:val="lowerLetter"/>
      <w:lvlText w:val="%5."/>
      <w:lvlJc w:val="left"/>
      <w:pPr>
        <w:ind w:left="3949" w:hanging="360"/>
      </w:pPr>
    </w:lvl>
    <w:lvl w:ilvl="5" w:tplc="2F0E99E2">
      <w:start w:val="1"/>
      <w:numFmt w:val="lowerRoman"/>
      <w:lvlText w:val="%6."/>
      <w:lvlJc w:val="right"/>
      <w:pPr>
        <w:ind w:left="4669" w:hanging="180"/>
      </w:pPr>
    </w:lvl>
    <w:lvl w:ilvl="6" w:tplc="04E2CF88">
      <w:start w:val="1"/>
      <w:numFmt w:val="decimal"/>
      <w:lvlText w:val="%7."/>
      <w:lvlJc w:val="left"/>
      <w:pPr>
        <w:ind w:left="5389" w:hanging="360"/>
      </w:pPr>
    </w:lvl>
    <w:lvl w:ilvl="7" w:tplc="1D3A7CD0">
      <w:start w:val="1"/>
      <w:numFmt w:val="lowerLetter"/>
      <w:lvlText w:val="%8."/>
      <w:lvlJc w:val="left"/>
      <w:pPr>
        <w:ind w:left="6109" w:hanging="360"/>
      </w:pPr>
    </w:lvl>
    <w:lvl w:ilvl="8" w:tplc="B6EAD2C6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E2942A7"/>
    <w:multiLevelType w:val="hybridMultilevel"/>
    <w:tmpl w:val="7A3CBD0A"/>
    <w:lvl w:ilvl="0" w:tplc="A0E4EE36">
      <w:start w:val="1"/>
      <w:numFmt w:val="decimal"/>
      <w:lvlText w:val="%1)"/>
      <w:lvlJc w:val="left"/>
      <w:pPr>
        <w:ind w:left="1069" w:hanging="360"/>
      </w:pPr>
    </w:lvl>
    <w:lvl w:ilvl="1" w:tplc="577A74D2">
      <w:start w:val="1"/>
      <w:numFmt w:val="lowerLetter"/>
      <w:lvlText w:val="%2."/>
      <w:lvlJc w:val="left"/>
      <w:pPr>
        <w:ind w:left="1789" w:hanging="360"/>
      </w:pPr>
    </w:lvl>
    <w:lvl w:ilvl="2" w:tplc="23865796">
      <w:start w:val="1"/>
      <w:numFmt w:val="lowerRoman"/>
      <w:lvlText w:val="%3."/>
      <w:lvlJc w:val="right"/>
      <w:pPr>
        <w:ind w:left="2509" w:hanging="180"/>
      </w:pPr>
    </w:lvl>
    <w:lvl w:ilvl="3" w:tplc="795632F6">
      <w:start w:val="1"/>
      <w:numFmt w:val="decimal"/>
      <w:lvlText w:val="%4."/>
      <w:lvlJc w:val="left"/>
      <w:pPr>
        <w:ind w:left="3229" w:hanging="360"/>
      </w:pPr>
    </w:lvl>
    <w:lvl w:ilvl="4" w:tplc="4DB215E6">
      <w:start w:val="1"/>
      <w:numFmt w:val="lowerLetter"/>
      <w:lvlText w:val="%5."/>
      <w:lvlJc w:val="left"/>
      <w:pPr>
        <w:ind w:left="3949" w:hanging="360"/>
      </w:pPr>
    </w:lvl>
    <w:lvl w:ilvl="5" w:tplc="64BC01F6">
      <w:start w:val="1"/>
      <w:numFmt w:val="lowerRoman"/>
      <w:lvlText w:val="%6."/>
      <w:lvlJc w:val="right"/>
      <w:pPr>
        <w:ind w:left="4669" w:hanging="180"/>
      </w:pPr>
    </w:lvl>
    <w:lvl w:ilvl="6" w:tplc="B39CEC76">
      <w:start w:val="1"/>
      <w:numFmt w:val="decimal"/>
      <w:lvlText w:val="%7."/>
      <w:lvlJc w:val="left"/>
      <w:pPr>
        <w:ind w:left="5389" w:hanging="360"/>
      </w:pPr>
    </w:lvl>
    <w:lvl w:ilvl="7" w:tplc="EEC0CC9A">
      <w:start w:val="1"/>
      <w:numFmt w:val="lowerLetter"/>
      <w:lvlText w:val="%8."/>
      <w:lvlJc w:val="left"/>
      <w:pPr>
        <w:ind w:left="6109" w:hanging="360"/>
      </w:pPr>
    </w:lvl>
    <w:lvl w:ilvl="8" w:tplc="DDE40A40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AD25B4"/>
    <w:multiLevelType w:val="hybridMultilevel"/>
    <w:tmpl w:val="3FFC2620"/>
    <w:lvl w:ilvl="0" w:tplc="FF4477B0">
      <w:start w:val="1"/>
      <w:numFmt w:val="decimal"/>
      <w:lvlText w:val="%1)"/>
      <w:lvlJc w:val="left"/>
      <w:pPr>
        <w:ind w:left="1418" w:hanging="360"/>
      </w:pPr>
    </w:lvl>
    <w:lvl w:ilvl="1" w:tplc="410000CC">
      <w:start w:val="1"/>
      <w:numFmt w:val="lowerLetter"/>
      <w:lvlText w:val="%2."/>
      <w:lvlJc w:val="left"/>
      <w:pPr>
        <w:ind w:left="2138" w:hanging="360"/>
      </w:pPr>
    </w:lvl>
    <w:lvl w:ilvl="2" w:tplc="091CF4B6">
      <w:start w:val="1"/>
      <w:numFmt w:val="lowerRoman"/>
      <w:lvlText w:val="%3."/>
      <w:lvlJc w:val="right"/>
      <w:pPr>
        <w:ind w:left="2858" w:hanging="180"/>
      </w:pPr>
    </w:lvl>
    <w:lvl w:ilvl="3" w:tplc="8C9807B8">
      <w:start w:val="1"/>
      <w:numFmt w:val="decimal"/>
      <w:lvlText w:val="%4."/>
      <w:lvlJc w:val="left"/>
      <w:pPr>
        <w:ind w:left="3578" w:hanging="360"/>
      </w:pPr>
    </w:lvl>
    <w:lvl w:ilvl="4" w:tplc="A26ED1F4">
      <w:start w:val="1"/>
      <w:numFmt w:val="lowerLetter"/>
      <w:lvlText w:val="%5."/>
      <w:lvlJc w:val="left"/>
      <w:pPr>
        <w:ind w:left="4298" w:hanging="360"/>
      </w:pPr>
    </w:lvl>
    <w:lvl w:ilvl="5" w:tplc="05920FE0">
      <w:start w:val="1"/>
      <w:numFmt w:val="lowerRoman"/>
      <w:lvlText w:val="%6."/>
      <w:lvlJc w:val="right"/>
      <w:pPr>
        <w:ind w:left="5018" w:hanging="180"/>
      </w:pPr>
    </w:lvl>
    <w:lvl w:ilvl="6" w:tplc="757808E4">
      <w:start w:val="1"/>
      <w:numFmt w:val="decimal"/>
      <w:lvlText w:val="%7."/>
      <w:lvlJc w:val="left"/>
      <w:pPr>
        <w:ind w:left="5738" w:hanging="360"/>
      </w:pPr>
    </w:lvl>
    <w:lvl w:ilvl="7" w:tplc="7AA45D2C">
      <w:start w:val="1"/>
      <w:numFmt w:val="lowerLetter"/>
      <w:lvlText w:val="%8."/>
      <w:lvlJc w:val="left"/>
      <w:pPr>
        <w:ind w:left="6458" w:hanging="360"/>
      </w:pPr>
    </w:lvl>
    <w:lvl w:ilvl="8" w:tplc="DAB25D80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76975FFA"/>
    <w:multiLevelType w:val="hybridMultilevel"/>
    <w:tmpl w:val="8ACEA25C"/>
    <w:lvl w:ilvl="0" w:tplc="47444B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9826A12">
      <w:start w:val="1"/>
      <w:numFmt w:val="lowerLetter"/>
      <w:lvlText w:val="%2."/>
      <w:lvlJc w:val="left"/>
      <w:pPr>
        <w:ind w:left="1789" w:hanging="360"/>
      </w:pPr>
    </w:lvl>
    <w:lvl w:ilvl="2" w:tplc="BA026234">
      <w:start w:val="1"/>
      <w:numFmt w:val="lowerRoman"/>
      <w:lvlText w:val="%3."/>
      <w:lvlJc w:val="right"/>
      <w:pPr>
        <w:ind w:left="2509" w:hanging="180"/>
      </w:pPr>
    </w:lvl>
    <w:lvl w:ilvl="3" w:tplc="D370EF76">
      <w:start w:val="1"/>
      <w:numFmt w:val="decimal"/>
      <w:lvlText w:val="%4."/>
      <w:lvlJc w:val="left"/>
      <w:pPr>
        <w:ind w:left="3229" w:hanging="360"/>
      </w:pPr>
    </w:lvl>
    <w:lvl w:ilvl="4" w:tplc="35BCB854">
      <w:start w:val="1"/>
      <w:numFmt w:val="lowerLetter"/>
      <w:lvlText w:val="%5."/>
      <w:lvlJc w:val="left"/>
      <w:pPr>
        <w:ind w:left="3949" w:hanging="360"/>
      </w:pPr>
    </w:lvl>
    <w:lvl w:ilvl="5" w:tplc="E37E027C">
      <w:start w:val="1"/>
      <w:numFmt w:val="lowerRoman"/>
      <w:lvlText w:val="%6."/>
      <w:lvlJc w:val="right"/>
      <w:pPr>
        <w:ind w:left="4669" w:hanging="180"/>
      </w:pPr>
    </w:lvl>
    <w:lvl w:ilvl="6" w:tplc="8B0A90F0">
      <w:start w:val="1"/>
      <w:numFmt w:val="decimal"/>
      <w:lvlText w:val="%7."/>
      <w:lvlJc w:val="left"/>
      <w:pPr>
        <w:ind w:left="5389" w:hanging="360"/>
      </w:pPr>
    </w:lvl>
    <w:lvl w:ilvl="7" w:tplc="AE3E2884">
      <w:start w:val="1"/>
      <w:numFmt w:val="lowerLetter"/>
      <w:lvlText w:val="%8."/>
      <w:lvlJc w:val="left"/>
      <w:pPr>
        <w:ind w:left="6109" w:hanging="360"/>
      </w:pPr>
    </w:lvl>
    <w:lvl w:ilvl="8" w:tplc="D99A8C4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10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437"/>
    <w:rsid w:val="000F303A"/>
    <w:rsid w:val="00132583"/>
    <w:rsid w:val="0013568E"/>
    <w:rsid w:val="001E6030"/>
    <w:rsid w:val="00424579"/>
    <w:rsid w:val="004A4BC6"/>
    <w:rsid w:val="00551437"/>
    <w:rsid w:val="005A5494"/>
    <w:rsid w:val="005D4C86"/>
    <w:rsid w:val="0061673D"/>
    <w:rsid w:val="006220E8"/>
    <w:rsid w:val="006230A2"/>
    <w:rsid w:val="00682FDD"/>
    <w:rsid w:val="006E1914"/>
    <w:rsid w:val="007279B8"/>
    <w:rsid w:val="007D7004"/>
    <w:rsid w:val="00830A1E"/>
    <w:rsid w:val="00C02E1D"/>
    <w:rsid w:val="00C17BCA"/>
    <w:rsid w:val="00C94BBD"/>
    <w:rsid w:val="00CF20C3"/>
    <w:rsid w:val="00CF7E99"/>
    <w:rsid w:val="00D55D47"/>
    <w:rsid w:val="00E44AFC"/>
    <w:rsid w:val="00E46230"/>
    <w:rsid w:val="00F00D0F"/>
    <w:rsid w:val="00FE4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A23D9A1-37FD-490E-9269-75AB11E60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579"/>
  </w:style>
  <w:style w:type="paragraph" w:styleId="1">
    <w:name w:val="heading 1"/>
    <w:basedOn w:val="a"/>
    <w:next w:val="a"/>
    <w:link w:val="10"/>
    <w:qFormat/>
    <w:rsid w:val="0042457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42457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2457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424579"/>
    <w:pPr>
      <w:keepNext/>
      <w:spacing w:before="240" w:after="60" w:line="240" w:lineRule="auto"/>
      <w:ind w:firstLine="709"/>
      <w:outlineLvl w:val="3"/>
    </w:pPr>
    <w:rPr>
      <w:rFonts w:eastAsia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42457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42457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42457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42457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42457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42457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2457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42457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42457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42457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42457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42457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42457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42457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424579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424579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24579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24579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2457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42457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424579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42457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424579"/>
    <w:rPr>
      <w:i/>
    </w:rPr>
  </w:style>
  <w:style w:type="character" w:customStyle="1" w:styleId="HeaderChar">
    <w:name w:val="Header Char"/>
    <w:basedOn w:val="a0"/>
    <w:uiPriority w:val="99"/>
    <w:rsid w:val="00424579"/>
  </w:style>
  <w:style w:type="character" w:customStyle="1" w:styleId="FooterChar">
    <w:name w:val="Footer Char"/>
    <w:basedOn w:val="a0"/>
    <w:uiPriority w:val="99"/>
    <w:rsid w:val="00424579"/>
  </w:style>
  <w:style w:type="paragraph" w:styleId="aa">
    <w:name w:val="caption"/>
    <w:basedOn w:val="a"/>
    <w:next w:val="a"/>
    <w:uiPriority w:val="35"/>
    <w:semiHidden/>
    <w:unhideWhenUsed/>
    <w:qFormat/>
    <w:rsid w:val="00424579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424579"/>
  </w:style>
  <w:style w:type="table" w:customStyle="1" w:styleId="TableGridLight">
    <w:name w:val="Table Grid Light"/>
    <w:basedOn w:val="a1"/>
    <w:uiPriority w:val="59"/>
    <w:rsid w:val="0042457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42457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4245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2457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245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424579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424579"/>
    <w:rPr>
      <w:sz w:val="18"/>
    </w:rPr>
  </w:style>
  <w:style w:type="character" w:styleId="ad">
    <w:name w:val="footnote reference"/>
    <w:basedOn w:val="a0"/>
    <w:uiPriority w:val="99"/>
    <w:unhideWhenUsed/>
    <w:rsid w:val="0042457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24579"/>
    <w:pPr>
      <w:spacing w:after="57"/>
    </w:pPr>
  </w:style>
  <w:style w:type="paragraph" w:styleId="23">
    <w:name w:val="toc 2"/>
    <w:basedOn w:val="a"/>
    <w:next w:val="a"/>
    <w:uiPriority w:val="39"/>
    <w:unhideWhenUsed/>
    <w:rsid w:val="0042457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42457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42457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42457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42457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42457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42457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424579"/>
    <w:pPr>
      <w:spacing w:after="57"/>
      <w:ind w:left="2268"/>
    </w:pPr>
  </w:style>
  <w:style w:type="paragraph" w:styleId="ae">
    <w:name w:val="TOC Heading"/>
    <w:uiPriority w:val="39"/>
    <w:unhideWhenUsed/>
    <w:rsid w:val="00424579"/>
  </w:style>
  <w:style w:type="paragraph" w:customStyle="1" w:styleId="ConsPlusNormal">
    <w:name w:val="ConsPlusNormal"/>
    <w:rsid w:val="00424579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424579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424579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24579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4245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42457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424579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424579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424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24579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semiHidden/>
    <w:unhideWhenUsed/>
    <w:rsid w:val="004245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424579"/>
  </w:style>
  <w:style w:type="paragraph" w:styleId="af5">
    <w:name w:val="List Paragraph"/>
    <w:basedOn w:val="a"/>
    <w:uiPriority w:val="34"/>
    <w:qFormat/>
    <w:rsid w:val="00424579"/>
    <w:pPr>
      <w:ind w:left="720"/>
      <w:contextualSpacing/>
    </w:pPr>
  </w:style>
  <w:style w:type="paragraph" w:styleId="af6">
    <w:name w:val="Body Text"/>
    <w:basedOn w:val="a"/>
    <w:link w:val="af7"/>
    <w:rsid w:val="00424579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424579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8">
    <w:name w:val="Table Grid"/>
    <w:basedOn w:val="a1"/>
    <w:uiPriority w:val="59"/>
    <w:rsid w:val="0042457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sid w:val="00424579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2457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424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6289368F1E3E54E4D52BEE5B2AA21777DC9A42BA373D7620BE61BD279191E6C8CBB3A6B3026C1BC7DFC5D25Ac8E2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B46BC0CE9DC9DF97BDDCA5DB255351D4C2C365A5E0611AA1F40A59F45F2AEDA464AA2FF4AFD9F3723A9C75EFE68C2C30139788C2EB63B35A991C92DYFnA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B46BC0CE9DC9DF97BDDCA5DB255351D4C2C365A5E0611AA1F40A59F45F2AEDA464AA2FF4AFD9F3723A9C657FD68C2C30139788C2EB63B35A991C92DYFnA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4C8E6DB66470D84A90AB35044730F130660D04C987954870E60607D8C3B3AFCF06840651C7DEC18F1D77E65214802C993B44308762AF25ECD4F054SCkC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2022-06-30T06:41:00Z</cp:lastPrinted>
  <dcterms:created xsi:type="dcterms:W3CDTF">2022-06-30T05:01:00Z</dcterms:created>
  <dcterms:modified xsi:type="dcterms:W3CDTF">2022-06-30T07:27:00Z</dcterms:modified>
</cp:coreProperties>
</file>