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9778A7" w:rsidRDefault="00D45009" w:rsidP="00D45009">
      <w:pPr>
        <w:tabs>
          <w:tab w:val="left" w:pos="8820"/>
        </w:tabs>
        <w:jc w:val="right"/>
        <w:rPr>
          <w:rFonts w:ascii="PT Astra Serif" w:hAnsi="PT Astra Serif"/>
          <w:sz w:val="26"/>
          <w:szCs w:val="26"/>
        </w:rPr>
      </w:pPr>
      <w:r>
        <w:rPr>
          <w:rFonts w:ascii="PT Astra Serif" w:hAnsi="PT Astra Serif"/>
          <w:sz w:val="26"/>
          <w:szCs w:val="26"/>
        </w:rPr>
        <w:t>ПРОЕКТ</w:t>
      </w:r>
    </w:p>
    <w:p w:rsidR="00D45009" w:rsidRDefault="00D45009" w:rsidP="00D45009">
      <w:pPr>
        <w:tabs>
          <w:tab w:val="left" w:pos="8820"/>
        </w:tabs>
        <w:jc w:val="right"/>
        <w:rPr>
          <w:rFonts w:ascii="PT Astra Serif" w:hAnsi="PT Astra Serif"/>
          <w:sz w:val="26"/>
          <w:szCs w:val="26"/>
        </w:rPr>
      </w:pPr>
      <w:bookmarkStart w:id="0" w:name="_GoBack"/>
      <w:bookmarkEnd w:id="0"/>
    </w:p>
    <w:p w:rsidR="009778A7" w:rsidRDefault="00620F1A">
      <w:pPr>
        <w:jc w:val="center"/>
        <w:rPr>
          <w:rFonts w:ascii="PT Astra Serif" w:hAnsi="PT Astra Serif"/>
          <w:sz w:val="26"/>
          <w:szCs w:val="26"/>
        </w:rPr>
      </w:pPr>
      <w:r>
        <w:rPr>
          <w:rFonts w:ascii="PT Astra Serif" w:hAnsi="PT Astra Serif"/>
          <w:sz w:val="26"/>
          <w:szCs w:val="26"/>
        </w:rPr>
        <w:t xml:space="preserve">Программа профилактики </w:t>
      </w:r>
      <w:r>
        <w:rPr>
          <w:rFonts w:ascii="PT Astra Serif" w:hAnsi="PT Astra Serif" w:cs="PT Astra Serif"/>
          <w:sz w:val="26"/>
          <w:szCs w:val="26"/>
        </w:rPr>
        <w:t>рисков причинения вреда (ущерба) охра</w:t>
      </w:r>
      <w:r w:rsidR="005D3287">
        <w:rPr>
          <w:rFonts w:ascii="PT Astra Serif" w:hAnsi="PT Astra Serif" w:cs="PT Astra Serif"/>
          <w:sz w:val="26"/>
          <w:szCs w:val="26"/>
        </w:rPr>
        <w:t>няемым законом ценностям на 2023</w:t>
      </w:r>
      <w:r>
        <w:rPr>
          <w:rFonts w:ascii="PT Astra Serif" w:hAnsi="PT Astra Serif" w:cs="PT Astra Serif"/>
          <w:sz w:val="26"/>
          <w:szCs w:val="26"/>
        </w:rPr>
        <w:t xml:space="preserve"> год в рамках осуществления регионального государственного контроля (надзора) в сфере социального обслуживания на территории Томской области</w:t>
      </w:r>
    </w:p>
    <w:p w:rsidR="009778A7" w:rsidRDefault="009778A7">
      <w:pPr>
        <w:jc w:val="both"/>
        <w:rPr>
          <w:rFonts w:ascii="PT Astra Serif" w:hAnsi="PT Astra Serif"/>
          <w:sz w:val="26"/>
          <w:szCs w:val="26"/>
        </w:rPr>
      </w:pPr>
    </w:p>
    <w:p w:rsidR="009778A7" w:rsidRDefault="00620F1A">
      <w:pPr>
        <w:pStyle w:val="ConsPlusNormal"/>
        <w:ind w:firstLine="0"/>
        <w:jc w:val="center"/>
        <w:outlineLvl w:val="1"/>
        <w:rPr>
          <w:rFonts w:ascii="PT Astra Serif" w:hAnsi="PT Astra Serif" w:cs="Times New Roman"/>
          <w:sz w:val="26"/>
          <w:szCs w:val="26"/>
        </w:rPr>
      </w:pPr>
      <w:r>
        <w:rPr>
          <w:rFonts w:ascii="PT Astra Serif" w:hAnsi="PT Astra Serif" w:cs="Times New Roman"/>
          <w:sz w:val="26"/>
          <w:szCs w:val="26"/>
        </w:rPr>
        <w:t>1. Общие положения</w:t>
      </w:r>
    </w:p>
    <w:p w:rsidR="009778A7" w:rsidRDefault="009778A7">
      <w:pPr>
        <w:pStyle w:val="ConsPlusTitle"/>
        <w:jc w:val="both"/>
        <w:outlineLvl w:val="1"/>
        <w:rPr>
          <w:rFonts w:ascii="PT Astra Serif" w:hAnsi="PT Astra Serif" w:cs="Times New Roman"/>
          <w:sz w:val="26"/>
          <w:szCs w:val="26"/>
        </w:rPr>
      </w:pPr>
    </w:p>
    <w:p w:rsidR="009778A7" w:rsidRDefault="00620F1A">
      <w:pPr>
        <w:ind w:firstLine="709"/>
        <w:jc w:val="both"/>
        <w:rPr>
          <w:rFonts w:ascii="PT Astra Serif" w:hAnsi="PT Astra Serif"/>
          <w:sz w:val="26"/>
          <w:szCs w:val="26"/>
        </w:rPr>
      </w:pPr>
      <w:r>
        <w:rPr>
          <w:rFonts w:ascii="PT Astra Serif" w:hAnsi="PT Astra Serif"/>
          <w:sz w:val="26"/>
          <w:szCs w:val="26"/>
        </w:rPr>
        <w:t xml:space="preserve">1. Программа профилактики </w:t>
      </w:r>
      <w:r>
        <w:rPr>
          <w:rFonts w:ascii="PT Astra Serif" w:hAnsi="PT Astra Serif" w:cs="PT Astra Serif"/>
          <w:sz w:val="26"/>
          <w:szCs w:val="26"/>
        </w:rPr>
        <w:t>рисков причинения вреда (ущерба) охра</w:t>
      </w:r>
      <w:r w:rsidR="005D3287">
        <w:rPr>
          <w:rFonts w:ascii="PT Astra Serif" w:hAnsi="PT Astra Serif" w:cs="PT Astra Serif"/>
          <w:sz w:val="26"/>
          <w:szCs w:val="26"/>
        </w:rPr>
        <w:t>няемым законом ценностям на 2023</w:t>
      </w:r>
      <w:r>
        <w:rPr>
          <w:rFonts w:ascii="PT Astra Serif" w:hAnsi="PT Astra Serif" w:cs="PT Astra Serif"/>
          <w:sz w:val="26"/>
          <w:szCs w:val="26"/>
        </w:rPr>
        <w:t xml:space="preserve"> год в рамках осуществления регионального государственного контроля (надзора) в сфере социального обслуживания</w:t>
      </w:r>
      <w:r>
        <w:rPr>
          <w:rFonts w:ascii="PT Astra Serif" w:hAnsi="PT Astra Serif"/>
          <w:sz w:val="26"/>
          <w:szCs w:val="26"/>
        </w:rPr>
        <w:t xml:space="preserve"> (далее -  Программа профилактики) разработана с целью формирования системы и единых подходов к профилактике </w:t>
      </w:r>
      <w:r>
        <w:rPr>
          <w:rFonts w:ascii="PT Astra Serif" w:hAnsi="PT Astra Serif" w:cs="PT Astra Serif"/>
          <w:sz w:val="26"/>
          <w:szCs w:val="26"/>
        </w:rPr>
        <w:t>рисков причинения вреда (ущерба) охраняемым законом ценностям</w:t>
      </w:r>
      <w:r>
        <w:rPr>
          <w:rFonts w:ascii="PT Astra Serif" w:hAnsi="PT Astra Serif"/>
          <w:sz w:val="26"/>
          <w:szCs w:val="26"/>
        </w:rPr>
        <w:t xml:space="preserve"> при осуществлении регионального государственного контроля (надзора) в сфере социального обслуживания в отношении поставщиков социальных услуг, осуществляющих социальное обслуживание в отношении совершеннолетних граждан на территории Томской области.</w:t>
      </w:r>
    </w:p>
    <w:p w:rsidR="009778A7" w:rsidRDefault="00620F1A">
      <w:pPr>
        <w:ind w:firstLine="709"/>
        <w:jc w:val="both"/>
        <w:rPr>
          <w:rFonts w:ascii="PT Astra Serif" w:hAnsi="PT Astra Serif"/>
          <w:sz w:val="26"/>
          <w:szCs w:val="26"/>
        </w:rPr>
      </w:pPr>
      <w:r>
        <w:rPr>
          <w:rFonts w:ascii="PT Astra Serif" w:hAnsi="PT Astra Serif"/>
          <w:sz w:val="26"/>
          <w:szCs w:val="26"/>
        </w:rPr>
        <w:t>Программа профилактики разработана в соответствии со</w:t>
      </w:r>
      <w:hyperlink r:id="rId7" w:tooltip="consultantplus://offline/ref=B3D1FAD02E1FFD7112884EF471F5F8A2BB7B6670822059707AA0A04EC0F41D2232C1AE343BBB399EBB5D397EF76BFD8D5277770A0Ah0g9L" w:history="1">
        <w:r>
          <w:rPr>
            <w:rFonts w:ascii="PT Astra Serif" w:hAnsi="PT Astra Serif"/>
            <w:sz w:val="26"/>
            <w:szCs w:val="26"/>
          </w:rPr>
          <w:t xml:space="preserve"> статьей 44</w:t>
        </w:r>
      </w:hyperlink>
      <w:r>
        <w:rPr>
          <w:rFonts w:ascii="PT Astra Serif" w:hAnsi="PT Astra Serif"/>
          <w:sz w:val="26"/>
          <w:szCs w:val="26"/>
        </w:rPr>
        <w:t xml:space="preserve"> Федерального закона от 31 июля 2020 года № 248-ФЗ «О государственном контроле (надзоре) и муниципальном контроле в Российской Федерации», постановлением Правительства Российской Федерации от 25.06.2021 № 990 «Об утверждении Правил разработки и утверждения контрольными (надзорными) органами программы профилактики рисков причинения вреда».</w:t>
      </w:r>
    </w:p>
    <w:p w:rsidR="009778A7" w:rsidRDefault="00620F1A">
      <w:pPr>
        <w:ind w:firstLine="709"/>
        <w:jc w:val="both"/>
        <w:rPr>
          <w:rFonts w:ascii="PT Astra Serif" w:hAnsi="PT Astra Serif"/>
          <w:sz w:val="26"/>
          <w:szCs w:val="26"/>
        </w:rPr>
      </w:pPr>
      <w:r>
        <w:rPr>
          <w:rFonts w:ascii="PT Astra Serif" w:hAnsi="PT Astra Serif"/>
          <w:sz w:val="26"/>
          <w:szCs w:val="26"/>
        </w:rPr>
        <w:t xml:space="preserve">2. Сроки и </w:t>
      </w:r>
      <w:r w:rsidR="006D1437">
        <w:rPr>
          <w:rFonts w:ascii="PT Astra Serif" w:hAnsi="PT Astra Serif"/>
          <w:sz w:val="26"/>
          <w:szCs w:val="26"/>
        </w:rPr>
        <w:t>этапы реализации программы: 2023</w:t>
      </w:r>
      <w:r>
        <w:rPr>
          <w:rFonts w:ascii="PT Astra Serif" w:hAnsi="PT Astra Serif"/>
          <w:sz w:val="26"/>
          <w:szCs w:val="26"/>
        </w:rPr>
        <w:t xml:space="preserve"> год.</w:t>
      </w:r>
    </w:p>
    <w:p w:rsidR="009778A7" w:rsidRDefault="009778A7">
      <w:pPr>
        <w:pStyle w:val="ConsPlusNormal"/>
        <w:ind w:firstLine="709"/>
        <w:jc w:val="both"/>
        <w:rPr>
          <w:rFonts w:ascii="PT Astra Serif" w:hAnsi="PT Astra Serif" w:cs="Times New Roman"/>
          <w:sz w:val="26"/>
          <w:szCs w:val="26"/>
        </w:rPr>
      </w:pPr>
    </w:p>
    <w:p w:rsidR="009778A7" w:rsidRDefault="00620F1A">
      <w:pPr>
        <w:pStyle w:val="ConsPlusTitle"/>
        <w:jc w:val="center"/>
        <w:outlineLvl w:val="1"/>
        <w:rPr>
          <w:rFonts w:ascii="PT Astra Serif" w:hAnsi="PT Astra Serif" w:cs="Times New Roman"/>
          <w:b w:val="0"/>
          <w:sz w:val="26"/>
          <w:szCs w:val="26"/>
        </w:rPr>
      </w:pPr>
      <w:r>
        <w:rPr>
          <w:rFonts w:ascii="PT Astra Serif" w:hAnsi="PT Astra Serif" w:cs="Times New Roman"/>
          <w:b w:val="0"/>
          <w:sz w:val="26"/>
          <w:szCs w:val="26"/>
        </w:rPr>
        <w:t xml:space="preserve">2. Анализ текущего состояния осуществления регионального государственного контроля (надзора) в сфере социального обслуживания, описание текущего уровня развития профилактической деятельности, характеристика проблем, на решение которых направлена программа профилактики </w:t>
      </w:r>
    </w:p>
    <w:p w:rsidR="009778A7" w:rsidRDefault="009778A7">
      <w:pPr>
        <w:pStyle w:val="ConsPlusNormal"/>
        <w:jc w:val="center"/>
        <w:rPr>
          <w:rFonts w:ascii="PT Astra Serif" w:hAnsi="PT Astra Serif" w:cs="Times New Roman"/>
          <w:sz w:val="26"/>
          <w:szCs w:val="26"/>
        </w:rPr>
      </w:pPr>
    </w:p>
    <w:p w:rsidR="009778A7" w:rsidRDefault="00620F1A">
      <w:pPr>
        <w:pStyle w:val="ConsPlusNormal"/>
        <w:ind w:firstLine="709"/>
        <w:jc w:val="both"/>
        <w:rPr>
          <w:rFonts w:ascii="PT Astra Serif" w:hAnsi="PT Astra Serif" w:cs="Times New Roman"/>
          <w:sz w:val="26"/>
          <w:szCs w:val="26"/>
        </w:rPr>
      </w:pPr>
      <w:r>
        <w:rPr>
          <w:rFonts w:ascii="PT Astra Serif" w:hAnsi="PT Astra Serif" w:cs="Times New Roman"/>
          <w:sz w:val="26"/>
          <w:szCs w:val="26"/>
        </w:rPr>
        <w:t xml:space="preserve">3. Департамент социальной защиты населения Томской области (далее – Департамент) является уполномоченным органом исполнительной власти Томской области по осуществлению регионального государственного контроля (надзора) </w:t>
      </w:r>
      <w:r>
        <w:rPr>
          <w:rFonts w:ascii="PT Astra Serif" w:hAnsi="PT Astra Serif" w:cs="Times New Roman"/>
          <w:bCs/>
          <w:sz w:val="26"/>
          <w:szCs w:val="26"/>
        </w:rPr>
        <w:t xml:space="preserve">за соблюдением требований законодательства Российской Федерации </w:t>
      </w:r>
      <w:r>
        <w:rPr>
          <w:rFonts w:ascii="PT Astra Serif" w:hAnsi="PT Astra Serif" w:cs="Times New Roman"/>
          <w:sz w:val="26"/>
          <w:szCs w:val="26"/>
        </w:rPr>
        <w:t>в сфере социального обслуживания в отношении поставщиков социальных услуг</w:t>
      </w:r>
      <w:r>
        <w:rPr>
          <w:rFonts w:ascii="PT Astra Serif" w:hAnsi="PT Astra Serif"/>
          <w:sz w:val="26"/>
          <w:szCs w:val="26"/>
        </w:rPr>
        <w:t>, осуществляющих социальное обслуживание в отношении совершеннолетних граждан</w:t>
      </w:r>
      <w:r>
        <w:rPr>
          <w:rFonts w:ascii="PT Astra Serif" w:hAnsi="PT Astra Serif" w:cs="Times New Roman"/>
          <w:sz w:val="26"/>
          <w:szCs w:val="26"/>
        </w:rPr>
        <w:t xml:space="preserve"> на территории Томской области.</w:t>
      </w:r>
    </w:p>
    <w:p w:rsidR="009778A7" w:rsidRDefault="00620F1A">
      <w:pPr>
        <w:ind w:firstLine="709"/>
        <w:jc w:val="both"/>
        <w:rPr>
          <w:rFonts w:ascii="PT Astra Serif" w:hAnsi="PT Astra Serif"/>
          <w:bCs/>
          <w:sz w:val="26"/>
          <w:szCs w:val="26"/>
        </w:rPr>
      </w:pPr>
      <w:r>
        <w:rPr>
          <w:rFonts w:ascii="PT Astra Serif" w:hAnsi="PT Astra Serif"/>
          <w:sz w:val="26"/>
          <w:szCs w:val="26"/>
        </w:rPr>
        <w:t xml:space="preserve">4. Региональный государственный контроль (надзор) </w:t>
      </w:r>
      <w:r>
        <w:rPr>
          <w:rFonts w:ascii="PT Astra Serif" w:hAnsi="PT Astra Serif"/>
          <w:bCs/>
          <w:sz w:val="26"/>
          <w:szCs w:val="26"/>
        </w:rPr>
        <w:t xml:space="preserve">за соблюдением требований законодательства Российской Федерации </w:t>
      </w:r>
      <w:r>
        <w:rPr>
          <w:rFonts w:ascii="PT Astra Serif" w:hAnsi="PT Astra Serif"/>
          <w:sz w:val="26"/>
          <w:szCs w:val="26"/>
        </w:rPr>
        <w:t xml:space="preserve">в сфере социального обслуживания в отношении поставщиков социальных услуг, осуществляющих социальное обслуживание в отношении совершеннолетних граждан в Томской области, осуществляется в соответствии с Положением о </w:t>
      </w:r>
      <w:r>
        <w:rPr>
          <w:rFonts w:ascii="PT Astra Serif" w:hAnsi="PT Astra Serif"/>
          <w:bCs/>
          <w:sz w:val="26"/>
          <w:szCs w:val="26"/>
        </w:rPr>
        <w:t>региональном государственном контроле (надзоре) в сфере социального обслуживания на территории Томской области, утвержденным постановлением Администрации Томской области от 07.09.2021 № 373а.</w:t>
      </w:r>
    </w:p>
    <w:p w:rsidR="009778A7" w:rsidRDefault="00620F1A">
      <w:pPr>
        <w:ind w:firstLine="708"/>
        <w:jc w:val="both"/>
        <w:rPr>
          <w:rFonts w:ascii="PT Astra Serif" w:hAnsi="PT Astra Serif" w:cs="PT Astra Serif"/>
          <w:sz w:val="26"/>
          <w:szCs w:val="26"/>
        </w:rPr>
      </w:pPr>
      <w:r>
        <w:rPr>
          <w:rFonts w:ascii="PT Astra Serif" w:hAnsi="PT Astra Serif"/>
          <w:bCs/>
          <w:sz w:val="26"/>
          <w:szCs w:val="26"/>
        </w:rPr>
        <w:t xml:space="preserve">Предметом регионального государственного контроля (надзора) является </w:t>
      </w:r>
      <w:r>
        <w:rPr>
          <w:rFonts w:ascii="PT Astra Serif" w:hAnsi="PT Astra Serif" w:cs="PT Astra Serif"/>
          <w:sz w:val="26"/>
          <w:szCs w:val="26"/>
        </w:rPr>
        <w:t xml:space="preserve">соблюдение поставщиками социальных услуг из числа негосударственных (коммерческих и некоммерческих) организаций социального обслуживания </w:t>
      </w:r>
      <w:r>
        <w:rPr>
          <w:rFonts w:ascii="PT Astra Serif" w:hAnsi="PT Astra Serif" w:cs="PT Astra Serif"/>
          <w:sz w:val="26"/>
          <w:szCs w:val="26"/>
        </w:rPr>
        <w:br/>
        <w:t xml:space="preserve">и индивидуальных предпринимателей, осуществляющих социальное обслуживание, требований Федерального закона </w:t>
      </w:r>
      <w:r>
        <w:rPr>
          <w:rFonts w:ascii="PT Astra Serif" w:hAnsi="PT Astra Serif"/>
          <w:sz w:val="26"/>
          <w:szCs w:val="26"/>
        </w:rPr>
        <w:t xml:space="preserve">от 28 декабря 2013 года № 442-ФЗ «Об основах социального обслуживания граждан в Российской Федерации» </w:t>
      </w:r>
      <w:r>
        <w:rPr>
          <w:rFonts w:ascii="PT Astra Serif" w:hAnsi="PT Astra Serif"/>
          <w:sz w:val="26"/>
          <w:szCs w:val="26"/>
        </w:rPr>
        <w:br/>
      </w:r>
      <w:r>
        <w:rPr>
          <w:rFonts w:ascii="PT Astra Serif" w:hAnsi="PT Astra Serif"/>
          <w:sz w:val="26"/>
          <w:szCs w:val="26"/>
        </w:rPr>
        <w:lastRenderedPageBreak/>
        <w:t>(далее – Федеральный закон № 442-ФЗ),</w:t>
      </w:r>
      <w:r>
        <w:rPr>
          <w:rFonts w:ascii="PT Astra Serif" w:hAnsi="PT Astra Serif" w:cs="PT Astra Serif"/>
          <w:sz w:val="26"/>
          <w:szCs w:val="26"/>
        </w:rPr>
        <w:t xml:space="preserve"> других федеральных законов и иных нормативных правовых актов Российской Федерации, а также законов и иных нормативных правовых актов Томской области, регулирующих правоотношения </w:t>
      </w:r>
      <w:r>
        <w:rPr>
          <w:rFonts w:ascii="PT Astra Serif" w:hAnsi="PT Astra Serif" w:cs="PT Astra Serif"/>
          <w:sz w:val="26"/>
          <w:szCs w:val="26"/>
        </w:rPr>
        <w:br/>
        <w:t>в сфере социального обслуживания.</w:t>
      </w:r>
    </w:p>
    <w:p w:rsidR="009778A7" w:rsidRDefault="00620F1A">
      <w:pPr>
        <w:ind w:firstLine="708"/>
        <w:jc w:val="both"/>
        <w:rPr>
          <w:rFonts w:ascii="PT Astra Serif" w:hAnsi="PT Astra Serif" w:cs="PT Astra Serif"/>
          <w:sz w:val="26"/>
          <w:szCs w:val="26"/>
        </w:rPr>
      </w:pPr>
      <w:r>
        <w:rPr>
          <w:rFonts w:ascii="PT Astra Serif" w:hAnsi="PT Astra Serif" w:cs="PT Astra Serif"/>
          <w:sz w:val="26"/>
          <w:szCs w:val="26"/>
        </w:rPr>
        <w:t xml:space="preserve">Посредством осуществления </w:t>
      </w:r>
      <w:r>
        <w:rPr>
          <w:rFonts w:ascii="PT Astra Serif" w:hAnsi="PT Astra Serif"/>
          <w:sz w:val="26"/>
          <w:szCs w:val="26"/>
        </w:rPr>
        <w:t xml:space="preserve">регионального государственного контроля (надзора) обеспечивается оценка соблюдения требований Федерального закона от 24 ноября 1995 года № 181-ФЗ «О социальной защите инвалидов в Российской Федерации», </w:t>
      </w:r>
      <w:r>
        <w:rPr>
          <w:rFonts w:ascii="PT Astra Serif" w:hAnsi="PT Astra Serif" w:cs="PT Astra Serif"/>
          <w:sz w:val="26"/>
          <w:szCs w:val="26"/>
        </w:rPr>
        <w:t>других федеральных законов и иных нормативных правовых актов Российской Федерации, законов и иных нормативных правовых актов Томской области, изданных в целях обеспечения доступности для инвалидов объектов социальной инфраструктуры и предоставляемых услуг, а также оказания им при этом необходимой помощи.</w:t>
      </w:r>
    </w:p>
    <w:p w:rsidR="009778A7" w:rsidRDefault="005D3287">
      <w:pPr>
        <w:pStyle w:val="ConsPlusNormal"/>
        <w:ind w:firstLine="709"/>
        <w:jc w:val="both"/>
        <w:rPr>
          <w:rFonts w:ascii="PT Astra Serif" w:hAnsi="PT Astra Serif" w:cs="Times New Roman"/>
          <w:sz w:val="26"/>
          <w:szCs w:val="26"/>
        </w:rPr>
      </w:pPr>
      <w:r>
        <w:rPr>
          <w:rFonts w:ascii="PT Astra Serif" w:hAnsi="PT Astra Serif" w:cs="Times New Roman"/>
          <w:sz w:val="26"/>
          <w:szCs w:val="26"/>
        </w:rPr>
        <w:t>В 2022</w:t>
      </w:r>
      <w:r w:rsidR="00620F1A">
        <w:rPr>
          <w:rFonts w:ascii="PT Astra Serif" w:hAnsi="PT Astra Serif" w:cs="Times New Roman"/>
          <w:sz w:val="26"/>
          <w:szCs w:val="26"/>
        </w:rPr>
        <w:t xml:space="preserve"> году плановые и внеплановые проверки в рамках регионального государственного контроля (надзора) не осуществлялись, следовательно, эксперты и экспертные организации к проведению мероприятий по контролю не привлекались. </w:t>
      </w:r>
    </w:p>
    <w:p w:rsidR="009778A7" w:rsidRDefault="00620F1A">
      <w:pPr>
        <w:pStyle w:val="ConsPlusNormal"/>
        <w:ind w:firstLine="709"/>
        <w:jc w:val="both"/>
        <w:rPr>
          <w:rFonts w:ascii="PT Astra Serif" w:hAnsi="PT Astra Serif" w:cs="Times New Roman"/>
          <w:sz w:val="26"/>
          <w:szCs w:val="26"/>
        </w:rPr>
      </w:pPr>
      <w:r>
        <w:rPr>
          <w:rFonts w:ascii="PT Astra Serif" w:hAnsi="PT Astra Serif" w:cs="Times New Roman"/>
          <w:sz w:val="26"/>
          <w:szCs w:val="26"/>
        </w:rPr>
        <w:t>Департаментом предостережения о недопустимости нарушения</w:t>
      </w:r>
      <w:r w:rsidR="005D3287">
        <w:rPr>
          <w:rFonts w:ascii="PT Astra Serif" w:hAnsi="PT Astra Serif" w:cs="Times New Roman"/>
          <w:sz w:val="26"/>
          <w:szCs w:val="26"/>
        </w:rPr>
        <w:t xml:space="preserve"> обязательных требований за 2021 и 2022</w:t>
      </w:r>
      <w:r>
        <w:rPr>
          <w:rFonts w:ascii="PT Astra Serif" w:hAnsi="PT Astra Serif" w:cs="Times New Roman"/>
          <w:sz w:val="26"/>
          <w:szCs w:val="26"/>
        </w:rPr>
        <w:t xml:space="preserve"> годы не выдавались.</w:t>
      </w:r>
    </w:p>
    <w:p w:rsidR="009778A7" w:rsidRDefault="005D3287">
      <w:pPr>
        <w:ind w:firstLine="708"/>
        <w:jc w:val="both"/>
        <w:rPr>
          <w:rFonts w:ascii="PT Astra Serif" w:hAnsi="PT Astra Serif"/>
          <w:sz w:val="26"/>
          <w:szCs w:val="26"/>
        </w:rPr>
      </w:pPr>
      <w:r>
        <w:rPr>
          <w:rFonts w:ascii="PT Astra Serif" w:hAnsi="PT Astra Serif"/>
          <w:sz w:val="26"/>
          <w:szCs w:val="26"/>
        </w:rPr>
        <w:t>В 2021 и 2022</w:t>
      </w:r>
      <w:r w:rsidR="00620F1A">
        <w:rPr>
          <w:rFonts w:ascii="PT Astra Serif" w:hAnsi="PT Astra Serif"/>
          <w:sz w:val="26"/>
          <w:szCs w:val="26"/>
        </w:rPr>
        <w:t xml:space="preserve"> годах Программа профилактики нарушений обязательных требований законодательства в сфере социального обслуживания в отношении поставщиков социальных услуг, осуществляющих социальное обслуживание в отношении совершеннолетних граждан на территории Томской области, реализована в полном объеме. </w:t>
      </w:r>
    </w:p>
    <w:p w:rsidR="009778A7" w:rsidRDefault="00620F1A">
      <w:pPr>
        <w:pStyle w:val="ConsPlusNormal"/>
        <w:ind w:firstLine="709"/>
        <w:jc w:val="both"/>
        <w:rPr>
          <w:rFonts w:ascii="PT Astra Serif" w:hAnsi="PT Astra Serif" w:cs="Times New Roman"/>
          <w:sz w:val="26"/>
          <w:szCs w:val="26"/>
        </w:rPr>
      </w:pPr>
      <w:r>
        <w:rPr>
          <w:rFonts w:ascii="PT Astra Serif" w:hAnsi="PT Astra Serif" w:cs="Times New Roman"/>
          <w:sz w:val="26"/>
          <w:szCs w:val="26"/>
        </w:rPr>
        <w:t>5. В целях профилактики нарушений обязательных требований на официальном сайте Департамента в информационно-телекоммуникационной сети «Интернет» (далее - официальный сайт Департамента) размещается следующая информация:</w:t>
      </w:r>
    </w:p>
    <w:p w:rsidR="009778A7" w:rsidRDefault="00620F1A">
      <w:pPr>
        <w:pStyle w:val="ConsPlusNormal"/>
        <w:ind w:firstLine="709"/>
        <w:jc w:val="both"/>
        <w:rPr>
          <w:rFonts w:ascii="PT Astra Serif" w:hAnsi="PT Astra Serif" w:cs="Times New Roman"/>
          <w:sz w:val="26"/>
          <w:szCs w:val="26"/>
        </w:rPr>
      </w:pPr>
      <w:r>
        <w:rPr>
          <w:rFonts w:ascii="PT Astra Serif" w:hAnsi="PT Astra Serif" w:cs="Times New Roman"/>
          <w:sz w:val="26"/>
          <w:szCs w:val="26"/>
        </w:rPr>
        <w:t>1) Перечень нормативных правовых актов, содержащих обязательные требования, соблюдение которых оценивается при проведении мероприятий по осуществлению регионального государственного контроля (надзора) в сфере социального обслуживания в отношении поставщиков социальных услуг, осуществляющих социальное обслуживание в отношении совершеннолетних граждан в Томской области;</w:t>
      </w:r>
    </w:p>
    <w:p w:rsidR="009778A7" w:rsidRDefault="00620F1A">
      <w:pPr>
        <w:pStyle w:val="ConsPlusNormal"/>
        <w:ind w:firstLine="709"/>
        <w:jc w:val="both"/>
        <w:rPr>
          <w:rFonts w:ascii="PT Astra Serif" w:hAnsi="PT Astra Serif" w:cs="Times New Roman"/>
          <w:sz w:val="26"/>
          <w:szCs w:val="26"/>
        </w:rPr>
      </w:pPr>
      <w:r>
        <w:rPr>
          <w:rFonts w:ascii="PT Astra Serif" w:hAnsi="PT Astra Serif" w:cs="Times New Roman"/>
          <w:sz w:val="26"/>
          <w:szCs w:val="26"/>
        </w:rPr>
        <w:t>2) Перечень показателей оценки результативности и эффективности контрольно-надзорной деятельности за соблюдением требований законодательства Российской Федерации в сфере социального обслуживания в отношении совершеннолетних граждан в Томской области.</w:t>
      </w:r>
    </w:p>
    <w:p w:rsidR="009778A7" w:rsidRDefault="00620F1A">
      <w:pPr>
        <w:ind w:firstLine="708"/>
        <w:jc w:val="both"/>
        <w:rPr>
          <w:rFonts w:ascii="PT Astra Serif" w:hAnsi="PT Astra Serif"/>
          <w:sz w:val="26"/>
          <w:szCs w:val="26"/>
        </w:rPr>
      </w:pPr>
      <w:r>
        <w:rPr>
          <w:rFonts w:ascii="PT Astra Serif" w:hAnsi="PT Astra Serif"/>
          <w:sz w:val="26"/>
          <w:szCs w:val="26"/>
        </w:rPr>
        <w:t>6. Департаментом проводятся совещания, консультации поставщиков социальных услуг по вопросам организации социального обслуживания в Томской области с соблюдением обязательных требований действующего законодательства.</w:t>
      </w:r>
    </w:p>
    <w:p w:rsidR="009778A7" w:rsidRPr="007064AD" w:rsidRDefault="00620F1A">
      <w:pPr>
        <w:ind w:firstLine="708"/>
        <w:jc w:val="both"/>
        <w:rPr>
          <w:rFonts w:ascii="PT Astra Serif" w:hAnsi="PT Astra Serif"/>
          <w:sz w:val="26"/>
          <w:szCs w:val="26"/>
        </w:rPr>
      </w:pPr>
      <w:r w:rsidRPr="007064AD">
        <w:rPr>
          <w:rFonts w:ascii="PT Astra Serif" w:eastAsia="Calibri" w:hAnsi="PT Astra Serif"/>
          <w:sz w:val="26"/>
          <w:szCs w:val="26"/>
          <w:lang w:eastAsia="en-US"/>
        </w:rPr>
        <w:t>Е</w:t>
      </w:r>
      <w:r w:rsidRPr="007064AD">
        <w:rPr>
          <w:rFonts w:ascii="PT Astra Serif" w:eastAsia="Calibri" w:hAnsi="PT Astra Serif"/>
          <w:bCs/>
          <w:sz w:val="26"/>
          <w:szCs w:val="26"/>
          <w:lang w:eastAsia="en-US"/>
        </w:rPr>
        <w:t>жегодно</w:t>
      </w:r>
      <w:r w:rsidRPr="007064AD">
        <w:rPr>
          <w:rFonts w:ascii="PT Astra Serif" w:hAnsi="PT Astra Serif"/>
          <w:color w:val="000000"/>
          <w:sz w:val="26"/>
          <w:szCs w:val="26"/>
          <w:shd w:val="clear" w:color="auto" w:fill="FFFFFF"/>
        </w:rPr>
        <w:t xml:space="preserve"> </w:t>
      </w:r>
      <w:r w:rsidRPr="007064AD">
        <w:rPr>
          <w:rFonts w:ascii="PT Astra Serif" w:hAnsi="PT Astra Serif"/>
          <w:sz w:val="26"/>
          <w:szCs w:val="26"/>
        </w:rPr>
        <w:t>Департаментом</w:t>
      </w:r>
      <w:r w:rsidRPr="007064AD">
        <w:rPr>
          <w:rFonts w:ascii="PT Astra Serif" w:hAnsi="PT Astra Serif"/>
          <w:color w:val="000000"/>
          <w:sz w:val="26"/>
          <w:szCs w:val="26"/>
          <w:shd w:val="clear" w:color="auto" w:fill="FFFFFF"/>
        </w:rPr>
        <w:t xml:space="preserve"> проводится обобщение правоприменительной практики, по итогам которой </w:t>
      </w:r>
      <w:r w:rsidRPr="007064AD">
        <w:rPr>
          <w:rFonts w:ascii="PT Astra Serif" w:eastAsia="Calibri" w:hAnsi="PT Astra Serif"/>
          <w:sz w:val="26"/>
          <w:szCs w:val="26"/>
          <w:lang w:eastAsia="en-US"/>
        </w:rPr>
        <w:t>утверждается доклад и размещается</w:t>
      </w:r>
      <w:r w:rsidRPr="007064AD">
        <w:rPr>
          <w:rFonts w:ascii="PT Astra Serif" w:hAnsi="PT Astra Serif"/>
          <w:sz w:val="26"/>
          <w:szCs w:val="26"/>
        </w:rPr>
        <w:t xml:space="preserve"> на официальном</w:t>
      </w:r>
      <w:r w:rsidRPr="007064AD">
        <w:rPr>
          <w:rFonts w:ascii="PT Astra Serif" w:hAnsi="PT Astra Serif"/>
          <w:color w:val="FF0000"/>
          <w:sz w:val="26"/>
          <w:szCs w:val="26"/>
        </w:rPr>
        <w:t xml:space="preserve"> </w:t>
      </w:r>
      <w:r w:rsidRPr="007064AD">
        <w:rPr>
          <w:rFonts w:ascii="PT Astra Serif" w:hAnsi="PT Astra Serif"/>
          <w:sz w:val="26"/>
          <w:szCs w:val="26"/>
        </w:rPr>
        <w:t>сайте Департамента.</w:t>
      </w:r>
    </w:p>
    <w:p w:rsidR="009778A7" w:rsidRDefault="00620F1A">
      <w:pPr>
        <w:ind w:firstLine="708"/>
        <w:jc w:val="both"/>
        <w:rPr>
          <w:rFonts w:ascii="PT Astra Serif" w:hAnsi="PT Astra Serif"/>
          <w:sz w:val="26"/>
          <w:szCs w:val="26"/>
        </w:rPr>
      </w:pPr>
      <w:r>
        <w:rPr>
          <w:rFonts w:ascii="PT Astra Serif" w:hAnsi="PT Astra Serif"/>
          <w:sz w:val="26"/>
          <w:szCs w:val="26"/>
        </w:rPr>
        <w:t>7. В Департаменте организован прием устных и письменных обращений по вопросам нарушения законодательства в сфере социального обслуживания в отношении поставщиков социальных услуг, осуществляющих социальное обслуживание совершеннолетних граждан на территории Томской области, проводится анализ обращений и подготовка ответов на обращения в установленные законом сроки.</w:t>
      </w:r>
    </w:p>
    <w:p w:rsidR="009778A7" w:rsidRDefault="00620F1A">
      <w:pPr>
        <w:ind w:firstLine="708"/>
        <w:jc w:val="both"/>
        <w:rPr>
          <w:rFonts w:ascii="PT Astra Serif" w:hAnsi="PT Astra Serif"/>
          <w:sz w:val="26"/>
          <w:szCs w:val="26"/>
        </w:rPr>
      </w:pPr>
      <w:r>
        <w:rPr>
          <w:rFonts w:ascii="PT Astra Serif" w:hAnsi="PT Astra Serif"/>
          <w:sz w:val="26"/>
          <w:szCs w:val="26"/>
          <w:lang w:bidi="ru-RU"/>
        </w:rPr>
        <w:t xml:space="preserve">8. Программа профилактики направлена на предупреждение возможного нарушения поставщиками социальных услуг обязательных требований в сфере </w:t>
      </w:r>
      <w:r>
        <w:rPr>
          <w:rFonts w:ascii="PT Astra Serif" w:hAnsi="PT Astra Serif"/>
          <w:sz w:val="26"/>
          <w:szCs w:val="26"/>
          <w:lang w:bidi="ru-RU"/>
        </w:rPr>
        <w:lastRenderedPageBreak/>
        <w:t xml:space="preserve">социального обслуживания на территории Томской области и снижение рисков причинения вреда (ущерба) охраняемым законом ценностям, разъяснение поставщикам социальных услуг обязательных требований, регулирующих </w:t>
      </w:r>
      <w:r>
        <w:rPr>
          <w:rFonts w:ascii="PT Astra Serif" w:hAnsi="PT Astra Serif" w:cs="PT Astra Serif"/>
          <w:sz w:val="26"/>
          <w:szCs w:val="26"/>
        </w:rPr>
        <w:t>правоотношения в сфере социального обслуживания</w:t>
      </w:r>
      <w:r>
        <w:rPr>
          <w:rFonts w:ascii="PT Astra Serif" w:hAnsi="PT Astra Serif"/>
          <w:sz w:val="26"/>
          <w:szCs w:val="26"/>
          <w:lang w:bidi="ru-RU"/>
        </w:rPr>
        <w:t>.</w:t>
      </w:r>
    </w:p>
    <w:p w:rsidR="009778A7" w:rsidRDefault="009778A7">
      <w:pPr>
        <w:pStyle w:val="ConsPlusTitle"/>
        <w:ind w:firstLine="709"/>
        <w:jc w:val="both"/>
        <w:rPr>
          <w:rFonts w:ascii="PT Astra Serif" w:hAnsi="PT Astra Serif" w:cs="Times New Roman"/>
          <w:b w:val="0"/>
          <w:sz w:val="26"/>
          <w:szCs w:val="26"/>
        </w:rPr>
      </w:pPr>
    </w:p>
    <w:p w:rsidR="009778A7" w:rsidRDefault="00620F1A">
      <w:pPr>
        <w:pStyle w:val="ConsPlusTitle"/>
        <w:ind w:firstLine="709"/>
        <w:jc w:val="center"/>
        <w:rPr>
          <w:rFonts w:ascii="PT Astra Serif" w:hAnsi="PT Astra Serif" w:cs="Times New Roman"/>
          <w:b w:val="0"/>
          <w:sz w:val="26"/>
          <w:szCs w:val="26"/>
        </w:rPr>
      </w:pPr>
      <w:r>
        <w:rPr>
          <w:rFonts w:ascii="PT Astra Serif" w:hAnsi="PT Astra Serif" w:cs="Times New Roman"/>
          <w:b w:val="0"/>
          <w:sz w:val="26"/>
          <w:szCs w:val="26"/>
        </w:rPr>
        <w:t>3. Основные цели и задачи реализации Программы профилактики</w:t>
      </w:r>
    </w:p>
    <w:p w:rsidR="009778A7" w:rsidRDefault="009778A7">
      <w:pPr>
        <w:pStyle w:val="ConsPlusNormal"/>
        <w:ind w:firstLine="709"/>
        <w:jc w:val="both"/>
        <w:rPr>
          <w:rFonts w:ascii="PT Astra Serif" w:hAnsi="PT Astra Serif" w:cs="Times New Roman"/>
          <w:sz w:val="26"/>
          <w:szCs w:val="26"/>
        </w:rPr>
      </w:pPr>
    </w:p>
    <w:p w:rsidR="009778A7" w:rsidRDefault="00620F1A">
      <w:pPr>
        <w:pStyle w:val="ConsPlusNormal"/>
        <w:ind w:firstLine="709"/>
        <w:jc w:val="both"/>
        <w:rPr>
          <w:rFonts w:ascii="PT Astra Serif" w:hAnsi="PT Astra Serif" w:cs="Times New Roman"/>
          <w:sz w:val="26"/>
          <w:szCs w:val="26"/>
        </w:rPr>
      </w:pPr>
      <w:r>
        <w:rPr>
          <w:rFonts w:ascii="PT Astra Serif" w:hAnsi="PT Astra Serif" w:cs="Times New Roman"/>
          <w:sz w:val="26"/>
          <w:szCs w:val="26"/>
        </w:rPr>
        <w:t>9. Основными целями Программы профилактики являются:</w:t>
      </w:r>
    </w:p>
    <w:p w:rsidR="009778A7" w:rsidRDefault="00620F1A">
      <w:pPr>
        <w:pStyle w:val="ConsPlusNormal"/>
        <w:ind w:firstLine="708"/>
        <w:jc w:val="both"/>
        <w:rPr>
          <w:rFonts w:ascii="PT Astra Serif" w:hAnsi="PT Astra Serif"/>
          <w:sz w:val="26"/>
          <w:szCs w:val="26"/>
        </w:rPr>
      </w:pPr>
      <w:r>
        <w:rPr>
          <w:rFonts w:ascii="PT Astra Serif" w:hAnsi="PT Astra Serif" w:cs="Times New Roman"/>
          <w:sz w:val="26"/>
          <w:szCs w:val="26"/>
        </w:rPr>
        <w:t>1) с</w:t>
      </w:r>
      <w:r>
        <w:rPr>
          <w:rFonts w:ascii="PT Astra Serif" w:hAnsi="PT Astra Serif"/>
          <w:sz w:val="26"/>
          <w:szCs w:val="26"/>
        </w:rPr>
        <w:t>тимулирование к добросовестному соблюдению обязательных требований всеми поставщиками социальных услуг;</w:t>
      </w:r>
    </w:p>
    <w:p w:rsidR="009778A7" w:rsidRDefault="00620F1A">
      <w:pPr>
        <w:pStyle w:val="ConsPlusNormal"/>
        <w:ind w:firstLine="708"/>
        <w:jc w:val="both"/>
        <w:rPr>
          <w:rFonts w:ascii="PT Astra Serif" w:hAnsi="PT Astra Serif"/>
          <w:sz w:val="26"/>
          <w:szCs w:val="26"/>
        </w:rPr>
      </w:pPr>
      <w:r>
        <w:rPr>
          <w:rFonts w:ascii="PT Astra Serif" w:hAnsi="PT Astra Serif"/>
          <w:sz w:val="26"/>
          <w:szCs w:val="26"/>
        </w:rPr>
        <w:t>2) устранение условий, причин и факторов, способных привести к нарушениям обязательных требований и (или) причинению вреда (ущерба) охраняемым законом ценностям;</w:t>
      </w:r>
    </w:p>
    <w:p w:rsidR="009778A7" w:rsidRDefault="00620F1A">
      <w:pPr>
        <w:pStyle w:val="ConsPlusNormal"/>
        <w:ind w:firstLine="708"/>
        <w:jc w:val="both"/>
        <w:rPr>
          <w:rFonts w:ascii="PT Astra Serif" w:hAnsi="PT Astra Serif"/>
          <w:sz w:val="26"/>
          <w:szCs w:val="26"/>
        </w:rPr>
      </w:pPr>
      <w:r>
        <w:rPr>
          <w:rFonts w:ascii="PT Astra Serif" w:hAnsi="PT Astra Serif"/>
          <w:sz w:val="26"/>
          <w:szCs w:val="26"/>
        </w:rPr>
        <w:t>3) создание условий для доведения обязательных требований в сфере социального обслуживания до поставщиков социальных услуг, повышение информированности о способах их соблюдения.</w:t>
      </w:r>
    </w:p>
    <w:p w:rsidR="009778A7" w:rsidRDefault="00620F1A">
      <w:pPr>
        <w:pStyle w:val="ConsPlusNormal"/>
        <w:ind w:firstLine="708"/>
        <w:jc w:val="both"/>
        <w:rPr>
          <w:rFonts w:ascii="PT Astra Serif" w:hAnsi="PT Astra Serif" w:cs="Times New Roman"/>
          <w:sz w:val="26"/>
          <w:szCs w:val="26"/>
        </w:rPr>
      </w:pPr>
      <w:r>
        <w:rPr>
          <w:rFonts w:ascii="PT Astra Serif" w:hAnsi="PT Astra Serif" w:cs="Times New Roman"/>
          <w:sz w:val="26"/>
          <w:szCs w:val="26"/>
        </w:rPr>
        <w:t xml:space="preserve">10. </w:t>
      </w:r>
      <w:bookmarkStart w:id="1" w:name="Par96"/>
      <w:bookmarkEnd w:id="1"/>
      <w:r>
        <w:rPr>
          <w:rFonts w:ascii="PT Astra Serif" w:hAnsi="PT Astra Serif" w:cs="Times New Roman"/>
          <w:sz w:val="26"/>
          <w:szCs w:val="26"/>
        </w:rPr>
        <w:t>Основными задачами Программы профилактики являются:</w:t>
      </w:r>
    </w:p>
    <w:p w:rsidR="009778A7" w:rsidRDefault="00620F1A">
      <w:pPr>
        <w:pStyle w:val="ConsPlusNormal"/>
        <w:tabs>
          <w:tab w:val="left" w:pos="993"/>
        </w:tabs>
        <w:ind w:firstLine="708"/>
        <w:jc w:val="both"/>
        <w:rPr>
          <w:rFonts w:ascii="PT Astra Serif" w:hAnsi="PT Astra Serif"/>
          <w:sz w:val="26"/>
          <w:szCs w:val="26"/>
        </w:rPr>
      </w:pPr>
      <w:r>
        <w:rPr>
          <w:rFonts w:ascii="PT Astra Serif" w:hAnsi="PT Astra Serif"/>
          <w:sz w:val="26"/>
          <w:szCs w:val="26"/>
        </w:rPr>
        <w:t>1) формирование единого понимания обязательных требований в соответствующей сфере у всех поставщиков социальных услуг;</w:t>
      </w:r>
    </w:p>
    <w:p w:rsidR="009778A7" w:rsidRDefault="00620F1A">
      <w:pPr>
        <w:pStyle w:val="ConsPlusNormal"/>
        <w:ind w:firstLine="708"/>
        <w:jc w:val="both"/>
        <w:rPr>
          <w:rFonts w:ascii="PT Astra Serif" w:hAnsi="PT Astra Serif"/>
          <w:sz w:val="26"/>
          <w:szCs w:val="26"/>
        </w:rPr>
      </w:pPr>
      <w:r>
        <w:rPr>
          <w:rFonts w:ascii="PT Astra Serif" w:hAnsi="PT Astra Serif"/>
          <w:sz w:val="26"/>
          <w:szCs w:val="26"/>
        </w:rPr>
        <w:t>2) выявление и устранение причин, факторов и условий, способствующих нарушению обязательных требований в сфере социального обслуживания;</w:t>
      </w:r>
    </w:p>
    <w:p w:rsidR="009778A7" w:rsidRDefault="00620F1A">
      <w:pPr>
        <w:pStyle w:val="ConsPlusNormal"/>
        <w:ind w:firstLine="708"/>
        <w:jc w:val="both"/>
        <w:rPr>
          <w:rFonts w:ascii="PT Astra Serif" w:hAnsi="PT Astra Serif"/>
          <w:sz w:val="26"/>
          <w:szCs w:val="26"/>
        </w:rPr>
      </w:pPr>
      <w:r>
        <w:rPr>
          <w:rFonts w:ascii="PT Astra Serif" w:hAnsi="PT Astra Serif"/>
          <w:sz w:val="26"/>
          <w:szCs w:val="26"/>
        </w:rPr>
        <w:t>3) повышение уровня правовой грамотности поставщиков социальных услуг, в том числе путем обеспечения доступности информации об обязательных требованиях в сфере социального обслуживания и необходимых мерах по их исполнению;</w:t>
      </w:r>
    </w:p>
    <w:p w:rsidR="009778A7" w:rsidRDefault="00620F1A">
      <w:pPr>
        <w:pStyle w:val="ConsPlusNormal"/>
        <w:ind w:firstLine="708"/>
        <w:jc w:val="both"/>
        <w:rPr>
          <w:rFonts w:ascii="PT Astra Serif" w:hAnsi="PT Astra Serif"/>
          <w:sz w:val="26"/>
          <w:szCs w:val="26"/>
        </w:rPr>
      </w:pPr>
      <w:r>
        <w:rPr>
          <w:rFonts w:ascii="PT Astra Serif" w:hAnsi="PT Astra Serif"/>
          <w:sz w:val="26"/>
          <w:szCs w:val="26"/>
        </w:rPr>
        <w:t>4) мотивация поставщиков социальных услуг к добросовестному исполнению своих обязательств и, как следствие, снижение вреда, причиняемого охраняемым законом ценностям;</w:t>
      </w:r>
    </w:p>
    <w:p w:rsidR="009778A7" w:rsidRDefault="00620F1A">
      <w:pPr>
        <w:pStyle w:val="ConsPlusNormal"/>
        <w:ind w:firstLine="708"/>
        <w:jc w:val="both"/>
        <w:rPr>
          <w:rFonts w:ascii="PT Astra Serif" w:hAnsi="PT Astra Serif"/>
          <w:sz w:val="26"/>
          <w:szCs w:val="26"/>
        </w:rPr>
      </w:pPr>
      <w:r>
        <w:rPr>
          <w:rFonts w:ascii="PT Astra Serif" w:hAnsi="PT Astra Serif"/>
          <w:sz w:val="26"/>
          <w:szCs w:val="26"/>
        </w:rPr>
        <w:t>5) проведение профилактических мероприятий, направленных на снижение риска причинения вреда (ущерба) охраняемым законом ценностям.</w:t>
      </w:r>
    </w:p>
    <w:p w:rsidR="009778A7" w:rsidRDefault="00620F1A">
      <w:pPr>
        <w:pStyle w:val="ConsPlusNormal"/>
        <w:ind w:firstLine="709"/>
        <w:jc w:val="both"/>
        <w:rPr>
          <w:rFonts w:ascii="PT Astra Serif" w:hAnsi="PT Astra Serif" w:cs="Times New Roman"/>
          <w:sz w:val="26"/>
          <w:szCs w:val="26"/>
        </w:rPr>
      </w:pPr>
      <w:r>
        <w:rPr>
          <w:rFonts w:ascii="PT Astra Serif" w:hAnsi="PT Astra Serif" w:cs="Times New Roman"/>
          <w:sz w:val="26"/>
          <w:szCs w:val="26"/>
        </w:rPr>
        <w:t>11. Ожидаемые результаты реализации Программы профилактики:</w:t>
      </w:r>
    </w:p>
    <w:p w:rsidR="009778A7" w:rsidRDefault="00620F1A">
      <w:pPr>
        <w:pStyle w:val="ConsPlusNormal"/>
        <w:tabs>
          <w:tab w:val="left" w:pos="459"/>
          <w:tab w:val="left" w:pos="2302"/>
        </w:tabs>
        <w:ind w:left="-108" w:firstLine="392"/>
        <w:jc w:val="both"/>
        <w:rPr>
          <w:rFonts w:ascii="PT Astra Serif" w:hAnsi="PT Astra Serif" w:cs="Times New Roman"/>
          <w:sz w:val="26"/>
          <w:szCs w:val="26"/>
        </w:rPr>
      </w:pPr>
      <w:r>
        <w:rPr>
          <w:rFonts w:ascii="PT Astra Serif" w:hAnsi="PT Astra Serif" w:cs="Times New Roman"/>
          <w:sz w:val="26"/>
          <w:szCs w:val="26"/>
        </w:rPr>
        <w:tab/>
        <w:t xml:space="preserve">    1) развитие системы профилактических мероприятий Департамента, внедрение различных способов профилактики;</w:t>
      </w:r>
    </w:p>
    <w:p w:rsidR="009778A7" w:rsidRDefault="00620F1A">
      <w:pPr>
        <w:pStyle w:val="ConsPlusNormal"/>
        <w:tabs>
          <w:tab w:val="left" w:pos="459"/>
          <w:tab w:val="left" w:pos="2302"/>
        </w:tabs>
        <w:ind w:left="-108" w:firstLine="0"/>
        <w:jc w:val="both"/>
        <w:rPr>
          <w:rFonts w:ascii="PT Astra Serif" w:hAnsi="PT Astra Serif" w:cs="Times New Roman"/>
          <w:sz w:val="26"/>
          <w:szCs w:val="26"/>
        </w:rPr>
      </w:pPr>
      <w:r>
        <w:rPr>
          <w:rFonts w:ascii="PT Astra Serif" w:hAnsi="PT Astra Serif" w:cs="Times New Roman"/>
          <w:sz w:val="26"/>
          <w:szCs w:val="26"/>
        </w:rPr>
        <w:tab/>
        <w:t xml:space="preserve">    2) увеличение доли законопослушных поставщиков социальных услуг, повышение уровня их правовой грамотности;</w:t>
      </w:r>
    </w:p>
    <w:p w:rsidR="009778A7" w:rsidRDefault="00620F1A">
      <w:pPr>
        <w:pStyle w:val="ConsPlusNormal"/>
        <w:tabs>
          <w:tab w:val="left" w:pos="459"/>
          <w:tab w:val="left" w:pos="2302"/>
        </w:tabs>
        <w:ind w:left="-108" w:firstLine="0"/>
        <w:jc w:val="both"/>
        <w:rPr>
          <w:rFonts w:ascii="PT Astra Serif" w:hAnsi="PT Astra Serif" w:cs="Times New Roman"/>
          <w:sz w:val="26"/>
          <w:szCs w:val="26"/>
        </w:rPr>
      </w:pPr>
      <w:r>
        <w:rPr>
          <w:rFonts w:ascii="PT Astra Serif" w:hAnsi="PT Astra Serif" w:cs="Times New Roman"/>
          <w:sz w:val="26"/>
          <w:szCs w:val="26"/>
        </w:rPr>
        <w:tab/>
        <w:t xml:space="preserve">    3) повышение прозрачности деятельности Департамента;</w:t>
      </w:r>
    </w:p>
    <w:p w:rsidR="009778A7" w:rsidRDefault="00620F1A">
      <w:pPr>
        <w:pStyle w:val="ConsPlusNormal"/>
        <w:tabs>
          <w:tab w:val="left" w:pos="459"/>
          <w:tab w:val="left" w:pos="2302"/>
        </w:tabs>
        <w:ind w:left="-108" w:firstLine="0"/>
        <w:jc w:val="both"/>
        <w:rPr>
          <w:rFonts w:ascii="PT Astra Serif" w:hAnsi="PT Astra Serif" w:cs="Times New Roman"/>
          <w:sz w:val="26"/>
          <w:szCs w:val="26"/>
        </w:rPr>
      </w:pPr>
      <w:r>
        <w:rPr>
          <w:rFonts w:ascii="PT Astra Serif" w:hAnsi="PT Astra Serif" w:cs="Times New Roman"/>
          <w:sz w:val="26"/>
          <w:szCs w:val="26"/>
        </w:rPr>
        <w:tab/>
        <w:t xml:space="preserve">    4) уменьшение административной нагрузки на поставщиков социальных услуг;</w:t>
      </w:r>
    </w:p>
    <w:p w:rsidR="009778A7" w:rsidRDefault="00620F1A">
      <w:pPr>
        <w:pStyle w:val="ConsPlusNormal"/>
        <w:tabs>
          <w:tab w:val="left" w:pos="459"/>
          <w:tab w:val="left" w:pos="2302"/>
        </w:tabs>
        <w:ind w:left="-108" w:firstLine="0"/>
        <w:jc w:val="both"/>
        <w:rPr>
          <w:rFonts w:ascii="PT Astra Serif" w:hAnsi="PT Astra Serif" w:cs="Times New Roman"/>
          <w:sz w:val="26"/>
          <w:szCs w:val="26"/>
        </w:rPr>
      </w:pPr>
      <w:r>
        <w:rPr>
          <w:rFonts w:ascii="PT Astra Serif" w:hAnsi="PT Astra Serif" w:cs="Times New Roman"/>
          <w:sz w:val="26"/>
          <w:szCs w:val="26"/>
        </w:rPr>
        <w:tab/>
        <w:t xml:space="preserve">    5) повышение информированности поставщиков социальных услуг об обязательных требованиях, предупреждение о нарушениях обязательных требований в сфере социального обслуживания;</w:t>
      </w:r>
    </w:p>
    <w:p w:rsidR="009778A7" w:rsidRDefault="00620F1A">
      <w:pPr>
        <w:pStyle w:val="ConsPlusNormal"/>
        <w:tabs>
          <w:tab w:val="left" w:pos="459"/>
          <w:tab w:val="left" w:pos="993"/>
          <w:tab w:val="left" w:pos="2302"/>
        </w:tabs>
        <w:ind w:firstLine="709"/>
        <w:jc w:val="both"/>
        <w:rPr>
          <w:rFonts w:ascii="PT Astra Serif" w:hAnsi="PT Astra Serif" w:cs="Times New Roman"/>
          <w:sz w:val="26"/>
          <w:szCs w:val="26"/>
        </w:rPr>
      </w:pPr>
      <w:r>
        <w:rPr>
          <w:rFonts w:ascii="PT Astra Serif" w:hAnsi="PT Astra Serif" w:cs="Times New Roman"/>
          <w:sz w:val="26"/>
          <w:szCs w:val="26"/>
        </w:rPr>
        <w:t>6) обеспечение единообразия понимания предмета регионального государственного контроля (надзора) поставщиками социальных услуг;</w:t>
      </w:r>
    </w:p>
    <w:p w:rsidR="009778A7" w:rsidRDefault="00620F1A">
      <w:pPr>
        <w:pStyle w:val="ConsPlusNormal"/>
        <w:tabs>
          <w:tab w:val="left" w:pos="459"/>
          <w:tab w:val="left" w:pos="2302"/>
        </w:tabs>
        <w:ind w:firstLine="709"/>
        <w:jc w:val="both"/>
        <w:rPr>
          <w:rFonts w:ascii="PT Astra Serif" w:hAnsi="PT Astra Serif" w:cs="Times New Roman"/>
          <w:sz w:val="26"/>
          <w:szCs w:val="26"/>
        </w:rPr>
      </w:pPr>
      <w:r>
        <w:rPr>
          <w:rFonts w:ascii="PT Astra Serif" w:hAnsi="PT Astra Serif" w:cs="Times New Roman"/>
          <w:sz w:val="26"/>
          <w:szCs w:val="26"/>
        </w:rPr>
        <w:t>7) мотивация поставщиков социальных услуг к повышению качества предоставления социальных услуг.</w:t>
      </w:r>
    </w:p>
    <w:p w:rsidR="009778A7" w:rsidRDefault="009778A7">
      <w:pPr>
        <w:pStyle w:val="ConsPlusTitle"/>
        <w:jc w:val="center"/>
        <w:outlineLvl w:val="1"/>
        <w:rPr>
          <w:rFonts w:ascii="PT Astra Serif" w:hAnsi="PT Astra Serif" w:cs="Times New Roman"/>
          <w:b w:val="0"/>
          <w:sz w:val="26"/>
          <w:szCs w:val="26"/>
        </w:rPr>
      </w:pPr>
    </w:p>
    <w:p w:rsidR="009778A7" w:rsidRDefault="00620F1A">
      <w:pPr>
        <w:pStyle w:val="ConsPlusTitle"/>
        <w:jc w:val="center"/>
        <w:outlineLvl w:val="1"/>
        <w:rPr>
          <w:rFonts w:ascii="PT Astra Serif" w:hAnsi="PT Astra Serif" w:cs="Times New Roman"/>
          <w:b w:val="0"/>
          <w:sz w:val="26"/>
          <w:szCs w:val="26"/>
        </w:rPr>
      </w:pPr>
      <w:r>
        <w:rPr>
          <w:rFonts w:ascii="PT Astra Serif" w:hAnsi="PT Astra Serif" w:cs="Times New Roman"/>
          <w:b w:val="0"/>
          <w:sz w:val="26"/>
          <w:szCs w:val="26"/>
        </w:rPr>
        <w:t>4. Перечень</w:t>
      </w:r>
    </w:p>
    <w:p w:rsidR="009778A7" w:rsidRDefault="00620F1A">
      <w:pPr>
        <w:pStyle w:val="ConsPlusTitle"/>
        <w:jc w:val="center"/>
        <w:rPr>
          <w:rFonts w:ascii="PT Astra Serif" w:hAnsi="PT Astra Serif" w:cs="Times New Roman"/>
          <w:b w:val="0"/>
          <w:sz w:val="26"/>
          <w:szCs w:val="26"/>
        </w:rPr>
      </w:pPr>
      <w:r>
        <w:rPr>
          <w:rFonts w:ascii="PT Astra Serif" w:hAnsi="PT Astra Serif" w:cs="Times New Roman"/>
          <w:b w:val="0"/>
          <w:sz w:val="26"/>
          <w:szCs w:val="26"/>
        </w:rPr>
        <w:t xml:space="preserve">профилактических мероприятий, сроки (периодичность) их проведения </w:t>
      </w:r>
    </w:p>
    <w:p w:rsidR="009778A7" w:rsidRDefault="009778A7">
      <w:pPr>
        <w:pStyle w:val="ConsPlusTitle"/>
        <w:jc w:val="center"/>
        <w:rPr>
          <w:rFonts w:ascii="PT Astra Serif" w:hAnsi="PT Astra Serif" w:cs="Times New Roman"/>
          <w:b w:val="0"/>
          <w:sz w:val="26"/>
          <w:szCs w:val="26"/>
        </w:rPr>
      </w:pPr>
    </w:p>
    <w:p w:rsidR="009778A7" w:rsidRDefault="00620F1A">
      <w:pPr>
        <w:pStyle w:val="ConsPlusTitle"/>
        <w:ind w:firstLine="709"/>
        <w:jc w:val="both"/>
        <w:rPr>
          <w:rFonts w:ascii="PT Astra Serif" w:hAnsi="PT Astra Serif" w:cs="Times New Roman"/>
          <w:b w:val="0"/>
          <w:sz w:val="26"/>
          <w:szCs w:val="26"/>
        </w:rPr>
      </w:pPr>
      <w:r>
        <w:rPr>
          <w:rFonts w:ascii="PT Astra Serif" w:hAnsi="PT Astra Serif" w:cs="Times New Roman"/>
          <w:b w:val="0"/>
          <w:sz w:val="26"/>
          <w:szCs w:val="26"/>
        </w:rPr>
        <w:t xml:space="preserve">12. Профилактические мероприятия Программы профилактики представляют собой комплекс мер, направленных на достижение целей и решение основных задач. Перечень профилактических мероприятий Программы профилактики, сроки </w:t>
      </w:r>
      <w:r>
        <w:rPr>
          <w:rFonts w:ascii="PT Astra Serif" w:hAnsi="PT Astra Serif" w:cs="Times New Roman"/>
          <w:b w:val="0"/>
          <w:sz w:val="26"/>
          <w:szCs w:val="26"/>
        </w:rPr>
        <w:lastRenderedPageBreak/>
        <w:t>(периодичность) их проведения и ответственные должностные лица приведены в Плане профилактических мероприятий в рамках осуществления регионального государственного контроля (надзора) в сфере социального обслуживания в отношении поставщиков социальных услуг, осуществляющих социальное обслуживание в отношении совершеннолетних граждан на тер</w:t>
      </w:r>
      <w:r w:rsidR="006D1437">
        <w:rPr>
          <w:rFonts w:ascii="PT Astra Serif" w:hAnsi="PT Astra Serif" w:cs="Times New Roman"/>
          <w:b w:val="0"/>
          <w:sz w:val="26"/>
          <w:szCs w:val="26"/>
        </w:rPr>
        <w:t>ритории Томской области, на 2023</w:t>
      </w:r>
      <w:r>
        <w:rPr>
          <w:rFonts w:ascii="PT Astra Serif" w:hAnsi="PT Astra Serif" w:cs="Times New Roman"/>
          <w:b w:val="0"/>
          <w:sz w:val="26"/>
          <w:szCs w:val="26"/>
        </w:rPr>
        <w:t xml:space="preserve"> год согласно приложению к настоящей Программе профилактики.</w:t>
      </w:r>
    </w:p>
    <w:p w:rsidR="009778A7" w:rsidRDefault="009778A7">
      <w:pPr>
        <w:pStyle w:val="ConsPlusTitle"/>
        <w:ind w:firstLine="709"/>
        <w:jc w:val="both"/>
        <w:rPr>
          <w:rFonts w:ascii="PT Astra Serif" w:hAnsi="PT Astra Serif" w:cs="Times New Roman"/>
          <w:b w:val="0"/>
          <w:sz w:val="26"/>
          <w:szCs w:val="26"/>
        </w:rPr>
      </w:pPr>
    </w:p>
    <w:p w:rsidR="009778A7" w:rsidRDefault="00620F1A">
      <w:pPr>
        <w:pStyle w:val="ConsPlusTitle"/>
        <w:jc w:val="center"/>
        <w:rPr>
          <w:rFonts w:ascii="PT Astra Serif" w:hAnsi="PT Astra Serif" w:cs="Times New Roman"/>
          <w:b w:val="0"/>
          <w:sz w:val="26"/>
          <w:szCs w:val="26"/>
        </w:rPr>
      </w:pPr>
      <w:r>
        <w:rPr>
          <w:rFonts w:ascii="PT Astra Serif" w:hAnsi="PT Astra Serif" w:cs="Times New Roman"/>
          <w:b w:val="0"/>
          <w:sz w:val="26"/>
          <w:szCs w:val="26"/>
        </w:rPr>
        <w:t>5. Показатели результативности и эффективности Программы профилактики</w:t>
      </w:r>
    </w:p>
    <w:p w:rsidR="009778A7" w:rsidRDefault="009778A7">
      <w:pPr>
        <w:pStyle w:val="ConsPlusTitle"/>
        <w:jc w:val="center"/>
        <w:rPr>
          <w:rFonts w:ascii="PT Astra Serif" w:hAnsi="PT Astra Serif" w:cs="Times New Roman"/>
          <w:b w:val="0"/>
          <w:sz w:val="26"/>
          <w:szCs w:val="26"/>
        </w:rPr>
      </w:pPr>
    </w:p>
    <w:p w:rsidR="009778A7" w:rsidRDefault="00620F1A">
      <w:pPr>
        <w:pStyle w:val="ConsPlusTitle"/>
        <w:ind w:firstLine="709"/>
        <w:jc w:val="both"/>
        <w:rPr>
          <w:rFonts w:ascii="PT Astra Serif" w:hAnsi="PT Astra Serif"/>
          <w:b w:val="0"/>
          <w:sz w:val="26"/>
          <w:szCs w:val="26"/>
        </w:rPr>
      </w:pPr>
      <w:r>
        <w:rPr>
          <w:rFonts w:ascii="PT Astra Serif" w:hAnsi="PT Astra Serif"/>
          <w:b w:val="0"/>
          <w:sz w:val="26"/>
          <w:szCs w:val="26"/>
        </w:rPr>
        <w:t>13. Целевыми показателями результативности и эффективности Программы профилактики являются:</w:t>
      </w:r>
    </w:p>
    <w:p w:rsidR="009778A7" w:rsidRDefault="00620F1A">
      <w:pPr>
        <w:pStyle w:val="ConsPlusTitle"/>
        <w:numPr>
          <w:ilvl w:val="0"/>
          <w:numId w:val="47"/>
        </w:numPr>
        <w:tabs>
          <w:tab w:val="left" w:pos="993"/>
        </w:tabs>
        <w:ind w:left="0" w:firstLine="709"/>
        <w:jc w:val="both"/>
        <w:rPr>
          <w:rFonts w:ascii="PT Astra Serif" w:hAnsi="PT Astra Serif"/>
          <w:b w:val="0"/>
          <w:sz w:val="26"/>
          <w:szCs w:val="26"/>
        </w:rPr>
      </w:pPr>
      <w:r>
        <w:rPr>
          <w:rFonts w:ascii="PT Astra Serif" w:hAnsi="PT Astra Serif"/>
          <w:b w:val="0"/>
          <w:sz w:val="26"/>
          <w:szCs w:val="26"/>
        </w:rPr>
        <w:t>общее количество проведенных профилактических мероприятий (показатель учитывает суммарное количество проведенных профилактических мероприятий), количество (по факту);</w:t>
      </w:r>
    </w:p>
    <w:p w:rsidR="009778A7" w:rsidRDefault="00620F1A">
      <w:pPr>
        <w:pStyle w:val="ConsPlusTitle"/>
        <w:numPr>
          <w:ilvl w:val="0"/>
          <w:numId w:val="47"/>
        </w:numPr>
        <w:tabs>
          <w:tab w:val="left" w:pos="993"/>
        </w:tabs>
        <w:ind w:left="0" w:firstLine="709"/>
        <w:jc w:val="both"/>
        <w:rPr>
          <w:rFonts w:ascii="PT Astra Serif" w:hAnsi="PT Astra Serif"/>
          <w:b w:val="0"/>
          <w:sz w:val="26"/>
          <w:szCs w:val="26"/>
        </w:rPr>
      </w:pPr>
      <w:r>
        <w:rPr>
          <w:rFonts w:ascii="PT Astra Serif" w:hAnsi="PT Astra Serif"/>
          <w:b w:val="0"/>
          <w:sz w:val="26"/>
          <w:szCs w:val="26"/>
        </w:rPr>
        <w:t>доля поставщиков социальных услуг, в отношении которых проведены профилактические мероприятия (показатель устанавливается в процентах от количества поставщиков услуг), % (100%);</w:t>
      </w:r>
    </w:p>
    <w:p w:rsidR="009778A7" w:rsidRDefault="00620F1A">
      <w:pPr>
        <w:pStyle w:val="ConsPlusTitle"/>
        <w:numPr>
          <w:ilvl w:val="0"/>
          <w:numId w:val="47"/>
        </w:numPr>
        <w:tabs>
          <w:tab w:val="left" w:pos="993"/>
        </w:tabs>
        <w:ind w:left="0" w:firstLine="709"/>
        <w:jc w:val="both"/>
        <w:rPr>
          <w:rFonts w:ascii="PT Astra Serif" w:hAnsi="PT Astra Serif"/>
          <w:b w:val="0"/>
          <w:sz w:val="26"/>
          <w:szCs w:val="26"/>
        </w:rPr>
      </w:pPr>
      <w:r>
        <w:rPr>
          <w:rFonts w:ascii="PT Astra Serif" w:hAnsi="PT Astra Serif"/>
          <w:b w:val="0"/>
          <w:sz w:val="26"/>
          <w:szCs w:val="26"/>
        </w:rPr>
        <w:t>количество мероприятий, направленных на информирование юридических лиц, предоставляющих услуги, по вопросам соблюдения обязательных требований (показатель учитывает суммарное количество мероприятий, направленных на информирование юридических лиц, предоставляющих услуги, по вопросам соблюдения обязательных требований), количество (по факту).</w:t>
      </w:r>
    </w:p>
    <w:p w:rsidR="009778A7" w:rsidRDefault="009778A7">
      <w:pPr>
        <w:pStyle w:val="ConsPlusTitle"/>
        <w:tabs>
          <w:tab w:val="left" w:pos="993"/>
        </w:tabs>
        <w:ind w:left="709"/>
        <w:jc w:val="both"/>
        <w:rPr>
          <w:rFonts w:ascii="PT Astra Serif" w:hAnsi="PT Astra Serif"/>
          <w:b w:val="0"/>
          <w:sz w:val="26"/>
          <w:szCs w:val="26"/>
        </w:rPr>
      </w:pPr>
    </w:p>
    <w:p w:rsidR="009778A7" w:rsidRDefault="00620F1A">
      <w:pPr>
        <w:pStyle w:val="ConsPlusTitle"/>
        <w:tabs>
          <w:tab w:val="left" w:pos="993"/>
        </w:tabs>
        <w:ind w:left="709"/>
        <w:jc w:val="center"/>
        <w:rPr>
          <w:rFonts w:ascii="PT Astra Serif" w:hAnsi="PT Astra Serif"/>
          <w:b w:val="0"/>
          <w:sz w:val="26"/>
          <w:szCs w:val="26"/>
        </w:rPr>
      </w:pPr>
      <w:r>
        <w:rPr>
          <w:rFonts w:ascii="PT Astra Serif" w:hAnsi="PT Astra Serif"/>
          <w:b w:val="0"/>
          <w:sz w:val="26"/>
          <w:szCs w:val="26"/>
        </w:rPr>
        <w:t>6. Оценка эффективности Программы профилактики</w:t>
      </w:r>
    </w:p>
    <w:p w:rsidR="009778A7" w:rsidRDefault="009778A7">
      <w:pPr>
        <w:pStyle w:val="ConsPlusTitle"/>
        <w:tabs>
          <w:tab w:val="left" w:pos="993"/>
        </w:tabs>
        <w:ind w:left="709"/>
        <w:jc w:val="both"/>
        <w:rPr>
          <w:rFonts w:ascii="PT Astra Serif" w:hAnsi="PT Astra Serif"/>
          <w:b w:val="0"/>
          <w:sz w:val="26"/>
          <w:szCs w:val="26"/>
        </w:rPr>
      </w:pPr>
    </w:p>
    <w:p w:rsidR="009778A7" w:rsidRDefault="00620F1A">
      <w:pPr>
        <w:pStyle w:val="ConsPlusTitle"/>
        <w:tabs>
          <w:tab w:val="left" w:pos="993"/>
        </w:tabs>
        <w:ind w:firstLine="709"/>
        <w:jc w:val="both"/>
        <w:rPr>
          <w:rFonts w:ascii="PT Astra Serif" w:hAnsi="PT Astra Serif"/>
          <w:b w:val="0"/>
          <w:sz w:val="26"/>
          <w:szCs w:val="26"/>
        </w:rPr>
      </w:pPr>
      <w:r>
        <w:rPr>
          <w:rFonts w:ascii="PT Astra Serif" w:hAnsi="PT Astra Serif"/>
          <w:b w:val="0"/>
          <w:sz w:val="26"/>
          <w:szCs w:val="26"/>
        </w:rPr>
        <w:t>14. Программа профилактики призвана обеспечить создание условий для снижения случаев нарушения обязательных требований, снижения количества однотипных и повторяющихся нарушений одним и тем же поставщиком социальных услуг (на одном и том же объекте), мотивации поставщиков социальных услуг к повышению качества предоставления услуг.</w:t>
      </w:r>
    </w:p>
    <w:p w:rsidR="009778A7" w:rsidRDefault="00620F1A">
      <w:pPr>
        <w:pStyle w:val="ConsPlusTitle"/>
        <w:tabs>
          <w:tab w:val="left" w:pos="993"/>
        </w:tabs>
        <w:ind w:firstLine="709"/>
        <w:jc w:val="both"/>
        <w:rPr>
          <w:rFonts w:ascii="PT Astra Serif" w:hAnsi="PT Astra Serif"/>
          <w:b w:val="0"/>
          <w:sz w:val="26"/>
          <w:szCs w:val="26"/>
        </w:rPr>
      </w:pPr>
      <w:r>
        <w:rPr>
          <w:rFonts w:ascii="PT Astra Serif" w:hAnsi="PT Astra Serif"/>
          <w:b w:val="0"/>
          <w:sz w:val="26"/>
          <w:szCs w:val="26"/>
        </w:rPr>
        <w:t>Критерием эффективности и результативности профилактических мероприятий является сокращение количества нарушений у поставщиков социальных услуг.</w:t>
      </w:r>
    </w:p>
    <w:p w:rsidR="009778A7" w:rsidRDefault="00620F1A">
      <w:pPr>
        <w:pStyle w:val="ConsPlusTitle"/>
        <w:tabs>
          <w:tab w:val="left" w:pos="993"/>
        </w:tabs>
        <w:ind w:firstLine="709"/>
        <w:jc w:val="both"/>
        <w:rPr>
          <w:rFonts w:ascii="PT Astra Serif" w:hAnsi="PT Astra Serif"/>
          <w:b w:val="0"/>
          <w:sz w:val="26"/>
          <w:szCs w:val="26"/>
        </w:rPr>
      </w:pPr>
      <w:r>
        <w:rPr>
          <w:rFonts w:ascii="PT Astra Serif" w:hAnsi="PT Astra Serif"/>
          <w:b w:val="0"/>
          <w:sz w:val="26"/>
          <w:szCs w:val="26"/>
        </w:rPr>
        <w:t>Мероприятия по профилактике нарушений и в целом Программы профилактики по итогам календарного года с учетом достижений целей Программы профилактики считаются выполненными при достижении целевых показателей, обозначенных в пункте 13 Программы профилактики.</w:t>
      </w:r>
    </w:p>
    <w:p w:rsidR="006D1437" w:rsidRDefault="006D1437">
      <w:pPr>
        <w:pStyle w:val="ConsPlusTitle"/>
        <w:tabs>
          <w:tab w:val="left" w:pos="993"/>
        </w:tabs>
        <w:ind w:firstLine="709"/>
        <w:jc w:val="both"/>
        <w:rPr>
          <w:rFonts w:ascii="PT Astra Serif" w:hAnsi="PT Astra Serif"/>
          <w:b w:val="0"/>
          <w:sz w:val="26"/>
          <w:szCs w:val="26"/>
        </w:rPr>
      </w:pPr>
      <w:r>
        <w:rPr>
          <w:rFonts w:ascii="PT Astra Serif" w:hAnsi="PT Astra Serif"/>
          <w:b w:val="0"/>
          <w:sz w:val="26"/>
          <w:szCs w:val="26"/>
        </w:rPr>
        <w:t>15. Департамент может проводить профилактические мероприятия, не предусмотренные Программой профилактики.</w:t>
      </w:r>
    </w:p>
    <w:p w:rsidR="009778A7" w:rsidRDefault="009778A7">
      <w:pPr>
        <w:pStyle w:val="ConsPlusTitle"/>
        <w:tabs>
          <w:tab w:val="left" w:pos="993"/>
        </w:tabs>
        <w:ind w:firstLine="709"/>
        <w:jc w:val="both"/>
        <w:rPr>
          <w:rFonts w:ascii="PT Astra Serif" w:hAnsi="PT Astra Serif" w:cs="Times New Roman"/>
          <w:b w:val="0"/>
          <w:sz w:val="26"/>
          <w:szCs w:val="26"/>
        </w:rPr>
        <w:sectPr w:rsidR="009778A7">
          <w:headerReference w:type="default" r:id="rId8"/>
          <w:pgSz w:w="11906" w:h="16838"/>
          <w:pgMar w:top="851" w:right="851" w:bottom="396" w:left="1418" w:header="709" w:footer="709" w:gutter="0"/>
          <w:cols w:space="708"/>
          <w:titlePg/>
          <w:docGrid w:linePitch="360"/>
        </w:sectPr>
      </w:pPr>
    </w:p>
    <w:p w:rsidR="009778A7" w:rsidRDefault="00620F1A">
      <w:pPr>
        <w:pStyle w:val="ConsPlusTitle"/>
        <w:jc w:val="center"/>
        <w:rPr>
          <w:rFonts w:ascii="PT Astra Serif" w:hAnsi="PT Astra Serif" w:cs="Times New Roman"/>
          <w:b w:val="0"/>
          <w:sz w:val="26"/>
          <w:szCs w:val="26"/>
        </w:rPr>
      </w:pPr>
      <w:r>
        <w:rPr>
          <w:rFonts w:ascii="PT Astra Serif" w:hAnsi="PT Astra Serif" w:cs="Times New Roman"/>
          <w:b w:val="0"/>
          <w:sz w:val="26"/>
          <w:szCs w:val="26"/>
        </w:rPr>
        <w:lastRenderedPageBreak/>
        <w:t xml:space="preserve">                                                                                                       Приложение</w:t>
      </w:r>
    </w:p>
    <w:p w:rsidR="009778A7" w:rsidRDefault="00620F1A">
      <w:pPr>
        <w:pStyle w:val="ConsPlusTitle"/>
        <w:jc w:val="center"/>
        <w:rPr>
          <w:rFonts w:ascii="PT Astra Serif" w:hAnsi="PT Astra Serif" w:cs="Times New Roman"/>
          <w:b w:val="0"/>
          <w:sz w:val="26"/>
          <w:szCs w:val="26"/>
        </w:rPr>
      </w:pPr>
      <w:r>
        <w:rPr>
          <w:rFonts w:ascii="PT Astra Serif" w:hAnsi="PT Astra Serif" w:cs="Times New Roman"/>
          <w:b w:val="0"/>
          <w:sz w:val="26"/>
          <w:szCs w:val="26"/>
        </w:rPr>
        <w:t xml:space="preserve">                                                                                                                                              к Программе профилактики рисков</w:t>
      </w:r>
    </w:p>
    <w:p w:rsidR="009778A7" w:rsidRDefault="00620F1A">
      <w:pPr>
        <w:pStyle w:val="ConsPlusTitle"/>
        <w:jc w:val="center"/>
        <w:rPr>
          <w:rFonts w:ascii="PT Astra Serif" w:hAnsi="PT Astra Serif" w:cs="Times New Roman"/>
          <w:b w:val="0"/>
          <w:sz w:val="26"/>
          <w:szCs w:val="26"/>
        </w:rPr>
      </w:pPr>
      <w:r>
        <w:rPr>
          <w:rFonts w:ascii="PT Astra Serif" w:hAnsi="PT Astra Serif" w:cs="Times New Roman"/>
          <w:b w:val="0"/>
          <w:sz w:val="26"/>
          <w:szCs w:val="26"/>
        </w:rPr>
        <w:t xml:space="preserve">                                                                                                                                                       причинения вреда (ущерба) охраняемым</w:t>
      </w:r>
    </w:p>
    <w:p w:rsidR="009778A7" w:rsidRDefault="00620F1A">
      <w:pPr>
        <w:pStyle w:val="ConsPlusTitle"/>
        <w:jc w:val="center"/>
        <w:rPr>
          <w:rFonts w:ascii="PT Astra Serif" w:hAnsi="PT Astra Serif" w:cs="Times New Roman"/>
          <w:b w:val="0"/>
          <w:sz w:val="26"/>
          <w:szCs w:val="26"/>
        </w:rPr>
      </w:pPr>
      <w:r>
        <w:rPr>
          <w:rFonts w:ascii="PT Astra Serif" w:hAnsi="PT Astra Serif" w:cs="Times New Roman"/>
          <w:b w:val="0"/>
          <w:sz w:val="26"/>
          <w:szCs w:val="26"/>
        </w:rPr>
        <w:t xml:space="preserve">                                                                                                                                                </w:t>
      </w:r>
      <w:r w:rsidR="006D1437">
        <w:rPr>
          <w:rFonts w:ascii="PT Astra Serif" w:hAnsi="PT Astra Serif" w:cs="Times New Roman"/>
          <w:b w:val="0"/>
          <w:sz w:val="26"/>
          <w:szCs w:val="26"/>
        </w:rPr>
        <w:t xml:space="preserve">       законом ценностям на 2023</w:t>
      </w:r>
      <w:r>
        <w:rPr>
          <w:rFonts w:ascii="PT Astra Serif" w:hAnsi="PT Astra Serif" w:cs="Times New Roman"/>
          <w:b w:val="0"/>
          <w:sz w:val="26"/>
          <w:szCs w:val="26"/>
        </w:rPr>
        <w:t xml:space="preserve"> год в рамках</w:t>
      </w:r>
    </w:p>
    <w:p w:rsidR="009778A7" w:rsidRDefault="00620F1A">
      <w:pPr>
        <w:pStyle w:val="ConsPlusTitle"/>
        <w:jc w:val="center"/>
        <w:rPr>
          <w:rFonts w:ascii="PT Astra Serif" w:hAnsi="PT Astra Serif" w:cs="Times New Roman"/>
          <w:b w:val="0"/>
          <w:sz w:val="26"/>
          <w:szCs w:val="26"/>
        </w:rPr>
      </w:pPr>
      <w:r>
        <w:rPr>
          <w:rFonts w:ascii="PT Astra Serif" w:hAnsi="PT Astra Serif" w:cs="Times New Roman"/>
          <w:b w:val="0"/>
          <w:sz w:val="26"/>
          <w:szCs w:val="26"/>
        </w:rPr>
        <w:t xml:space="preserve">                                                                                                                                     осуществления регионального</w:t>
      </w:r>
    </w:p>
    <w:p w:rsidR="009778A7" w:rsidRDefault="00620F1A">
      <w:pPr>
        <w:pStyle w:val="ConsPlusTitle"/>
        <w:jc w:val="center"/>
        <w:rPr>
          <w:rFonts w:ascii="PT Astra Serif" w:hAnsi="PT Astra Serif" w:cs="Times New Roman"/>
          <w:b w:val="0"/>
          <w:sz w:val="26"/>
          <w:szCs w:val="26"/>
        </w:rPr>
      </w:pPr>
      <w:r>
        <w:rPr>
          <w:rFonts w:ascii="PT Astra Serif" w:hAnsi="PT Astra Serif" w:cs="Times New Roman"/>
          <w:b w:val="0"/>
          <w:sz w:val="26"/>
          <w:szCs w:val="26"/>
        </w:rPr>
        <w:t xml:space="preserve">                                                                                                                                                 государственного контроля (надзора)</w:t>
      </w:r>
    </w:p>
    <w:p w:rsidR="009778A7" w:rsidRDefault="00620F1A">
      <w:pPr>
        <w:pStyle w:val="ConsPlusTitle"/>
        <w:jc w:val="center"/>
        <w:rPr>
          <w:rFonts w:ascii="PT Astra Serif" w:hAnsi="PT Astra Serif" w:cs="Times New Roman"/>
          <w:b w:val="0"/>
          <w:sz w:val="26"/>
          <w:szCs w:val="26"/>
        </w:rPr>
      </w:pPr>
      <w:r>
        <w:rPr>
          <w:rFonts w:ascii="PT Astra Serif" w:hAnsi="PT Astra Serif" w:cs="Times New Roman"/>
          <w:b w:val="0"/>
          <w:sz w:val="26"/>
          <w:szCs w:val="26"/>
        </w:rPr>
        <w:t xml:space="preserve">                                                                                                                                                   в сфере социального обслуживания на</w:t>
      </w:r>
    </w:p>
    <w:p w:rsidR="009778A7" w:rsidRDefault="00620F1A">
      <w:pPr>
        <w:pStyle w:val="ConsPlusTitle"/>
        <w:jc w:val="center"/>
        <w:rPr>
          <w:rFonts w:ascii="PT Astra Serif" w:hAnsi="PT Astra Serif" w:cs="Times New Roman"/>
          <w:b w:val="0"/>
          <w:sz w:val="26"/>
          <w:szCs w:val="26"/>
        </w:rPr>
      </w:pPr>
      <w:r>
        <w:rPr>
          <w:rFonts w:ascii="PT Astra Serif" w:hAnsi="PT Astra Serif" w:cs="Times New Roman"/>
          <w:b w:val="0"/>
          <w:sz w:val="26"/>
          <w:szCs w:val="26"/>
        </w:rPr>
        <w:t xml:space="preserve">                                                                                                                                   территории Томской области</w:t>
      </w:r>
    </w:p>
    <w:p w:rsidR="009778A7" w:rsidRDefault="009778A7">
      <w:pPr>
        <w:pStyle w:val="ConsPlusTitle"/>
        <w:jc w:val="center"/>
        <w:rPr>
          <w:rFonts w:ascii="PT Astra Serif" w:hAnsi="PT Astra Serif" w:cs="Times New Roman"/>
          <w:b w:val="0"/>
          <w:sz w:val="26"/>
          <w:szCs w:val="26"/>
        </w:rPr>
      </w:pPr>
    </w:p>
    <w:p w:rsidR="009778A7" w:rsidRDefault="00620F1A">
      <w:pPr>
        <w:pStyle w:val="ConsPlusTitle"/>
        <w:jc w:val="center"/>
        <w:rPr>
          <w:rFonts w:ascii="PT Astra Serif" w:hAnsi="PT Astra Serif" w:cs="Times New Roman"/>
          <w:b w:val="0"/>
          <w:sz w:val="26"/>
          <w:szCs w:val="26"/>
        </w:rPr>
      </w:pPr>
      <w:r>
        <w:rPr>
          <w:rFonts w:ascii="PT Astra Serif" w:hAnsi="PT Astra Serif" w:cs="Times New Roman"/>
          <w:b w:val="0"/>
          <w:sz w:val="26"/>
          <w:szCs w:val="26"/>
        </w:rPr>
        <w:t xml:space="preserve">План </w:t>
      </w:r>
    </w:p>
    <w:p w:rsidR="009778A7" w:rsidRDefault="00620F1A">
      <w:pPr>
        <w:pStyle w:val="ConsPlusTitle"/>
        <w:jc w:val="center"/>
        <w:rPr>
          <w:rFonts w:ascii="PT Astra Serif" w:hAnsi="PT Astra Serif" w:cs="Times New Roman"/>
          <w:b w:val="0"/>
          <w:sz w:val="26"/>
          <w:szCs w:val="26"/>
        </w:rPr>
      </w:pPr>
      <w:r>
        <w:rPr>
          <w:rFonts w:ascii="PT Astra Serif" w:hAnsi="PT Astra Serif" w:cs="Times New Roman"/>
          <w:b w:val="0"/>
          <w:sz w:val="26"/>
          <w:szCs w:val="26"/>
        </w:rPr>
        <w:t xml:space="preserve">профилактических мероприятий </w:t>
      </w:r>
    </w:p>
    <w:p w:rsidR="009778A7" w:rsidRDefault="00620F1A">
      <w:pPr>
        <w:pStyle w:val="ConsPlusTitle"/>
        <w:jc w:val="center"/>
        <w:rPr>
          <w:rFonts w:ascii="PT Astra Serif" w:hAnsi="PT Astra Serif" w:cs="Times New Roman"/>
          <w:b w:val="0"/>
          <w:sz w:val="26"/>
          <w:szCs w:val="26"/>
        </w:rPr>
      </w:pPr>
      <w:r>
        <w:rPr>
          <w:rFonts w:ascii="PT Astra Serif" w:hAnsi="PT Astra Serif" w:cs="Times New Roman"/>
          <w:b w:val="0"/>
          <w:sz w:val="26"/>
          <w:szCs w:val="26"/>
        </w:rPr>
        <w:t>в рамках осуществления регионального государственного контроля (надзора) в сфере социального обслуживания в отношении поставщиков социальных услуг, осуществляющих социальное обслуживание в отношении совершеннолетних граждан на тер</w:t>
      </w:r>
      <w:r w:rsidR="006D1437">
        <w:rPr>
          <w:rFonts w:ascii="PT Astra Serif" w:hAnsi="PT Astra Serif" w:cs="Times New Roman"/>
          <w:b w:val="0"/>
          <w:sz w:val="26"/>
          <w:szCs w:val="26"/>
        </w:rPr>
        <w:t>ритории Томской области на, 2023</w:t>
      </w:r>
      <w:r>
        <w:rPr>
          <w:rFonts w:ascii="PT Astra Serif" w:hAnsi="PT Astra Serif" w:cs="Times New Roman"/>
          <w:b w:val="0"/>
          <w:sz w:val="26"/>
          <w:szCs w:val="26"/>
        </w:rPr>
        <w:t xml:space="preserve"> год </w:t>
      </w:r>
    </w:p>
    <w:p w:rsidR="009778A7" w:rsidRDefault="009778A7">
      <w:pPr>
        <w:pStyle w:val="ConsPlusTitle"/>
        <w:jc w:val="center"/>
        <w:rPr>
          <w:rFonts w:ascii="PT Astra Serif" w:hAnsi="PT Astra Serif" w:cs="Times New Roman"/>
          <w:b w:val="0"/>
          <w:sz w:val="26"/>
          <w:szCs w:val="26"/>
        </w:rPr>
      </w:pPr>
    </w:p>
    <w:tbl>
      <w:tblPr>
        <w:tblStyle w:val="af6"/>
        <w:tblW w:w="0" w:type="auto"/>
        <w:tblLayout w:type="fixed"/>
        <w:tblLook w:val="04A0" w:firstRow="1" w:lastRow="0" w:firstColumn="1" w:lastColumn="0" w:noHBand="0" w:noVBand="1"/>
      </w:tblPr>
      <w:tblGrid>
        <w:gridCol w:w="2802"/>
        <w:gridCol w:w="6378"/>
        <w:gridCol w:w="3636"/>
        <w:gridCol w:w="2394"/>
      </w:tblGrid>
      <w:tr w:rsidR="009778A7">
        <w:tc>
          <w:tcPr>
            <w:tcW w:w="2802" w:type="dxa"/>
          </w:tcPr>
          <w:p w:rsidR="009778A7" w:rsidRDefault="00620F1A">
            <w:pPr>
              <w:pStyle w:val="ConsPlusTitle"/>
              <w:jc w:val="center"/>
              <w:rPr>
                <w:rFonts w:ascii="PT Astra Serif" w:hAnsi="PT Astra Serif" w:cs="Times New Roman"/>
                <w:b w:val="0"/>
                <w:sz w:val="26"/>
                <w:szCs w:val="26"/>
              </w:rPr>
            </w:pPr>
            <w:r>
              <w:rPr>
                <w:rFonts w:ascii="PT Astra Serif" w:hAnsi="PT Astra Serif" w:cs="Times New Roman"/>
                <w:b w:val="0"/>
                <w:sz w:val="26"/>
                <w:szCs w:val="26"/>
              </w:rPr>
              <w:t>Наименование мероприятия</w:t>
            </w:r>
          </w:p>
        </w:tc>
        <w:tc>
          <w:tcPr>
            <w:tcW w:w="6378" w:type="dxa"/>
          </w:tcPr>
          <w:p w:rsidR="009778A7" w:rsidRDefault="00620F1A">
            <w:pPr>
              <w:pStyle w:val="ConsPlusTitle"/>
              <w:jc w:val="center"/>
              <w:rPr>
                <w:rFonts w:ascii="PT Astra Serif" w:hAnsi="PT Astra Serif" w:cs="Times New Roman"/>
                <w:b w:val="0"/>
                <w:sz w:val="26"/>
                <w:szCs w:val="26"/>
              </w:rPr>
            </w:pPr>
            <w:r>
              <w:rPr>
                <w:rFonts w:ascii="PT Astra Serif" w:hAnsi="PT Astra Serif" w:cs="Times New Roman"/>
                <w:b w:val="0"/>
                <w:sz w:val="26"/>
                <w:szCs w:val="26"/>
              </w:rPr>
              <w:t xml:space="preserve">Сведения о мероприятии </w:t>
            </w:r>
          </w:p>
        </w:tc>
        <w:tc>
          <w:tcPr>
            <w:tcW w:w="3636" w:type="dxa"/>
          </w:tcPr>
          <w:p w:rsidR="009778A7" w:rsidRDefault="00620F1A">
            <w:pPr>
              <w:pStyle w:val="ConsPlusTitle"/>
              <w:jc w:val="center"/>
              <w:rPr>
                <w:rFonts w:ascii="PT Astra Serif" w:hAnsi="PT Astra Serif" w:cs="Times New Roman"/>
                <w:b w:val="0"/>
                <w:sz w:val="26"/>
                <w:szCs w:val="26"/>
              </w:rPr>
            </w:pPr>
            <w:r>
              <w:rPr>
                <w:rFonts w:ascii="PT Astra Serif" w:hAnsi="PT Astra Serif" w:cs="Times New Roman"/>
                <w:b w:val="0"/>
                <w:sz w:val="26"/>
                <w:szCs w:val="26"/>
              </w:rPr>
              <w:t>Ответственные исполнители</w:t>
            </w:r>
          </w:p>
          <w:p w:rsidR="009778A7" w:rsidRDefault="00620F1A">
            <w:pPr>
              <w:pStyle w:val="ConsPlusTitle"/>
              <w:jc w:val="center"/>
              <w:rPr>
                <w:rFonts w:ascii="PT Astra Serif" w:hAnsi="PT Astra Serif" w:cs="Times New Roman"/>
                <w:b w:val="0"/>
                <w:sz w:val="26"/>
                <w:szCs w:val="26"/>
              </w:rPr>
            </w:pPr>
            <w:r>
              <w:rPr>
                <w:rFonts w:ascii="PT Astra Serif" w:hAnsi="PT Astra Serif" w:cs="Times New Roman"/>
                <w:b w:val="0"/>
                <w:sz w:val="26"/>
                <w:szCs w:val="26"/>
              </w:rPr>
              <w:t>Департамента</w:t>
            </w:r>
          </w:p>
        </w:tc>
        <w:tc>
          <w:tcPr>
            <w:tcW w:w="2394" w:type="dxa"/>
          </w:tcPr>
          <w:p w:rsidR="009778A7" w:rsidRDefault="00620F1A">
            <w:pPr>
              <w:pStyle w:val="ConsPlusTitle"/>
              <w:jc w:val="center"/>
              <w:rPr>
                <w:rFonts w:ascii="PT Astra Serif" w:hAnsi="PT Astra Serif" w:cs="Times New Roman"/>
                <w:b w:val="0"/>
                <w:sz w:val="26"/>
                <w:szCs w:val="26"/>
              </w:rPr>
            </w:pPr>
            <w:r>
              <w:rPr>
                <w:rFonts w:ascii="PT Astra Serif" w:hAnsi="PT Astra Serif" w:cs="Times New Roman"/>
                <w:b w:val="0"/>
                <w:sz w:val="26"/>
                <w:szCs w:val="26"/>
              </w:rPr>
              <w:t>Срок реализации</w:t>
            </w:r>
          </w:p>
        </w:tc>
      </w:tr>
      <w:tr w:rsidR="009778A7">
        <w:tc>
          <w:tcPr>
            <w:tcW w:w="2802" w:type="dxa"/>
          </w:tcPr>
          <w:p w:rsidR="009778A7" w:rsidRDefault="00620F1A">
            <w:pPr>
              <w:pStyle w:val="ConsPlusTitle"/>
              <w:jc w:val="center"/>
              <w:rPr>
                <w:rFonts w:ascii="PT Astra Serif" w:hAnsi="PT Astra Serif" w:cs="Times New Roman"/>
                <w:b w:val="0"/>
                <w:sz w:val="26"/>
                <w:szCs w:val="26"/>
              </w:rPr>
            </w:pPr>
            <w:r>
              <w:rPr>
                <w:rFonts w:ascii="PT Astra Serif" w:hAnsi="PT Astra Serif" w:cs="Times New Roman"/>
                <w:b w:val="0"/>
                <w:sz w:val="26"/>
                <w:szCs w:val="26"/>
              </w:rPr>
              <w:t>Информирование</w:t>
            </w:r>
          </w:p>
        </w:tc>
        <w:tc>
          <w:tcPr>
            <w:tcW w:w="6378" w:type="dxa"/>
          </w:tcPr>
          <w:p w:rsidR="009778A7" w:rsidRDefault="00620F1A">
            <w:pPr>
              <w:pStyle w:val="ConsPlusTitle"/>
              <w:jc w:val="both"/>
              <w:rPr>
                <w:rFonts w:ascii="PT Astra Serif" w:hAnsi="PT Astra Serif" w:cs="Times New Roman"/>
                <w:b w:val="0"/>
                <w:sz w:val="26"/>
                <w:szCs w:val="26"/>
              </w:rPr>
            </w:pPr>
            <w:r>
              <w:rPr>
                <w:rFonts w:ascii="PT Astra Serif" w:hAnsi="PT Astra Serif" w:cs="Times New Roman"/>
                <w:b w:val="0"/>
                <w:sz w:val="26"/>
                <w:szCs w:val="26"/>
              </w:rPr>
              <w:t>Департамент социальной защиты населения Томской области (далее – Департамент) осуществляет информирование поставщиков социальных услуг по вопросам соблюдения обязательных требований в сфере социального обслуживания.</w:t>
            </w:r>
          </w:p>
          <w:p w:rsidR="009778A7" w:rsidRDefault="00620F1A">
            <w:pPr>
              <w:pStyle w:val="ConsPlusTitle"/>
              <w:jc w:val="both"/>
              <w:rPr>
                <w:rFonts w:ascii="PT Astra Serif" w:hAnsi="PT Astra Serif" w:cs="Times New Roman"/>
                <w:b w:val="0"/>
                <w:sz w:val="26"/>
                <w:szCs w:val="26"/>
              </w:rPr>
            </w:pPr>
            <w:r>
              <w:rPr>
                <w:rFonts w:ascii="PT Astra Serif" w:hAnsi="PT Astra Serif" w:cs="Times New Roman"/>
                <w:b w:val="0"/>
                <w:sz w:val="26"/>
                <w:szCs w:val="26"/>
              </w:rPr>
              <w:t xml:space="preserve">Информирование поставщиков социальных услуг осуществляется посредством размещения на официальном сайте Департамента в сети «Интернет» и поддержания в актуальном состоянии следующих сведений: </w:t>
            </w:r>
          </w:p>
          <w:p w:rsidR="009778A7" w:rsidRDefault="00620F1A">
            <w:pPr>
              <w:pStyle w:val="ConsPlusTitle"/>
              <w:jc w:val="both"/>
              <w:rPr>
                <w:rFonts w:ascii="PT Astra Serif" w:hAnsi="PT Astra Serif" w:cs="Times New Roman"/>
                <w:b w:val="0"/>
                <w:sz w:val="26"/>
                <w:szCs w:val="26"/>
              </w:rPr>
            </w:pPr>
            <w:r>
              <w:rPr>
                <w:rFonts w:ascii="PT Astra Serif" w:hAnsi="PT Astra Serif"/>
                <w:b w:val="0"/>
                <w:sz w:val="26"/>
                <w:szCs w:val="26"/>
              </w:rPr>
              <w:t>1</w:t>
            </w:r>
            <w:r>
              <w:rPr>
                <w:rFonts w:ascii="PT Astra Serif" w:hAnsi="PT Astra Serif" w:cs="Times New Roman"/>
                <w:b w:val="0"/>
                <w:sz w:val="26"/>
                <w:szCs w:val="26"/>
              </w:rPr>
              <w:t xml:space="preserve">) текст нормативных правовых актов, регулирующих осуществление регионального государственного контроля (надзора) в сфере социального обслуживания; </w:t>
            </w:r>
          </w:p>
          <w:p w:rsidR="009778A7" w:rsidRDefault="00620F1A">
            <w:pPr>
              <w:pStyle w:val="ConsPlusTitle"/>
              <w:jc w:val="both"/>
              <w:rPr>
                <w:rFonts w:ascii="PT Astra Serif" w:hAnsi="PT Astra Serif" w:cs="Times New Roman"/>
                <w:b w:val="0"/>
                <w:sz w:val="26"/>
                <w:szCs w:val="26"/>
              </w:rPr>
            </w:pPr>
            <w:r>
              <w:rPr>
                <w:rFonts w:ascii="PT Astra Serif" w:hAnsi="PT Astra Serif" w:cs="Times New Roman"/>
                <w:b w:val="0"/>
                <w:sz w:val="26"/>
                <w:szCs w:val="26"/>
              </w:rPr>
              <w:t>2) руководство по соблюдению обязательных требований;</w:t>
            </w:r>
          </w:p>
          <w:p w:rsidR="009778A7" w:rsidRDefault="00620F1A">
            <w:pPr>
              <w:pStyle w:val="ConsPlusTitle"/>
              <w:jc w:val="both"/>
              <w:rPr>
                <w:rFonts w:ascii="PT Astra Serif" w:hAnsi="PT Astra Serif"/>
                <w:b w:val="0"/>
                <w:sz w:val="26"/>
                <w:szCs w:val="26"/>
              </w:rPr>
            </w:pPr>
            <w:r>
              <w:rPr>
                <w:rFonts w:ascii="PT Astra Serif" w:hAnsi="PT Astra Serif"/>
                <w:b w:val="0"/>
                <w:sz w:val="26"/>
                <w:szCs w:val="26"/>
              </w:rPr>
              <w:t xml:space="preserve">3) программа профилактики рисков причинения вреда </w:t>
            </w:r>
            <w:r>
              <w:rPr>
                <w:rFonts w:ascii="PT Astra Serif" w:hAnsi="PT Astra Serif"/>
                <w:b w:val="0"/>
                <w:sz w:val="26"/>
                <w:szCs w:val="26"/>
              </w:rPr>
              <w:lastRenderedPageBreak/>
              <w:t xml:space="preserve">и план проведения плановых контрольных (надзорных) мероприятий (при наличии); </w:t>
            </w:r>
          </w:p>
          <w:p w:rsidR="009778A7" w:rsidRDefault="00620F1A">
            <w:pPr>
              <w:pStyle w:val="ConsPlusTitle"/>
              <w:jc w:val="both"/>
              <w:rPr>
                <w:rFonts w:ascii="PT Astra Serif" w:hAnsi="PT Astra Serif"/>
                <w:b w:val="0"/>
                <w:sz w:val="26"/>
                <w:szCs w:val="26"/>
              </w:rPr>
            </w:pPr>
            <w:r>
              <w:rPr>
                <w:rFonts w:ascii="PT Astra Serif" w:hAnsi="PT Astra Serif"/>
                <w:b w:val="0"/>
                <w:sz w:val="26"/>
                <w:szCs w:val="26"/>
              </w:rPr>
              <w:t xml:space="preserve">4) сведения о способах получения консультаций по вопросам соблюдения обязательных требований; </w:t>
            </w:r>
          </w:p>
          <w:p w:rsidR="009778A7" w:rsidRDefault="00620F1A">
            <w:pPr>
              <w:pStyle w:val="ConsPlusTitle"/>
              <w:jc w:val="both"/>
              <w:rPr>
                <w:rFonts w:ascii="PT Astra Serif" w:hAnsi="PT Astra Serif"/>
                <w:b w:val="0"/>
                <w:sz w:val="26"/>
                <w:szCs w:val="26"/>
              </w:rPr>
            </w:pPr>
            <w:r>
              <w:rPr>
                <w:rFonts w:ascii="PT Astra Serif" w:hAnsi="PT Astra Serif"/>
                <w:b w:val="0"/>
                <w:sz w:val="26"/>
                <w:szCs w:val="26"/>
              </w:rPr>
              <w:t xml:space="preserve">5) доклады, содержащие результаты обобщения правоприменительной практики; </w:t>
            </w:r>
          </w:p>
          <w:p w:rsidR="009778A7" w:rsidRDefault="00620F1A">
            <w:pPr>
              <w:pStyle w:val="ConsPlusTitle"/>
              <w:jc w:val="both"/>
              <w:rPr>
                <w:rFonts w:ascii="PT Astra Serif" w:hAnsi="PT Astra Serif"/>
                <w:b w:val="0"/>
                <w:sz w:val="26"/>
                <w:szCs w:val="26"/>
              </w:rPr>
            </w:pPr>
            <w:r>
              <w:rPr>
                <w:rFonts w:ascii="PT Astra Serif" w:hAnsi="PT Astra Serif"/>
                <w:b w:val="0"/>
                <w:sz w:val="26"/>
                <w:szCs w:val="26"/>
              </w:rPr>
              <w:t xml:space="preserve">6) доклады о государственном контроле (надзоре); </w:t>
            </w:r>
          </w:p>
          <w:p w:rsidR="009778A7" w:rsidRDefault="00620F1A">
            <w:pPr>
              <w:pStyle w:val="ConsPlusTitle"/>
              <w:jc w:val="both"/>
              <w:rPr>
                <w:rFonts w:ascii="PT Astra Serif" w:hAnsi="PT Astra Serif"/>
                <w:b w:val="0"/>
                <w:sz w:val="26"/>
                <w:szCs w:val="26"/>
              </w:rPr>
            </w:pPr>
            <w:r>
              <w:rPr>
                <w:rFonts w:ascii="PT Astra Serif" w:hAnsi="PT Astra Serif"/>
                <w:b w:val="0"/>
                <w:sz w:val="26"/>
                <w:szCs w:val="26"/>
              </w:rPr>
              <w:t>7) иные сведения, предусмотренные нормативными правовыми актами Российской Федерации и Томской области</w:t>
            </w:r>
          </w:p>
        </w:tc>
        <w:tc>
          <w:tcPr>
            <w:tcW w:w="3636" w:type="dxa"/>
          </w:tcPr>
          <w:p w:rsidR="009778A7" w:rsidRDefault="00620F1A">
            <w:pPr>
              <w:pStyle w:val="ConsPlusTitle"/>
              <w:jc w:val="center"/>
              <w:rPr>
                <w:rFonts w:ascii="PT Astra Serif" w:hAnsi="PT Astra Serif" w:cs="Times New Roman"/>
                <w:b w:val="0"/>
                <w:sz w:val="26"/>
                <w:szCs w:val="26"/>
              </w:rPr>
            </w:pPr>
            <w:r>
              <w:rPr>
                <w:rFonts w:ascii="PT Astra Serif" w:hAnsi="PT Astra Serif" w:cs="Times New Roman"/>
                <w:b w:val="0"/>
                <w:sz w:val="26"/>
                <w:szCs w:val="26"/>
              </w:rPr>
              <w:lastRenderedPageBreak/>
              <w:t>Начальник отдела контроля и надзора, консультант – экономист отдела контроля и надзора</w:t>
            </w:r>
          </w:p>
          <w:p w:rsidR="009778A7" w:rsidRDefault="009778A7">
            <w:pPr>
              <w:pStyle w:val="ConsPlusTitle"/>
              <w:jc w:val="center"/>
              <w:rPr>
                <w:rFonts w:ascii="PT Astra Serif" w:hAnsi="PT Astra Serif" w:cs="Times New Roman"/>
                <w:b w:val="0"/>
                <w:sz w:val="26"/>
                <w:szCs w:val="26"/>
              </w:rPr>
            </w:pPr>
          </w:p>
        </w:tc>
        <w:tc>
          <w:tcPr>
            <w:tcW w:w="2394" w:type="dxa"/>
          </w:tcPr>
          <w:p w:rsidR="009778A7" w:rsidRDefault="00620F1A">
            <w:pPr>
              <w:pStyle w:val="ConsPlusTitle"/>
              <w:jc w:val="center"/>
              <w:rPr>
                <w:rFonts w:ascii="PT Astra Serif" w:hAnsi="PT Astra Serif" w:cs="Times New Roman"/>
                <w:b w:val="0"/>
                <w:sz w:val="26"/>
                <w:szCs w:val="26"/>
              </w:rPr>
            </w:pPr>
            <w:r>
              <w:rPr>
                <w:rFonts w:ascii="PT Astra Serif" w:hAnsi="PT Astra Serif" w:cs="Times New Roman"/>
                <w:b w:val="0"/>
                <w:sz w:val="26"/>
                <w:szCs w:val="26"/>
              </w:rPr>
              <w:t>В течение 15 дней со дня принятия нормативных правовых актов, программ, перечней, руководств и иных сведений или внесения в них изменений</w:t>
            </w:r>
          </w:p>
        </w:tc>
      </w:tr>
      <w:tr w:rsidR="009778A7">
        <w:tc>
          <w:tcPr>
            <w:tcW w:w="2802" w:type="dxa"/>
          </w:tcPr>
          <w:p w:rsidR="009778A7" w:rsidRDefault="00620F1A">
            <w:pPr>
              <w:pStyle w:val="ConsPlusTitle"/>
              <w:jc w:val="center"/>
              <w:rPr>
                <w:rFonts w:ascii="PT Astra Serif" w:hAnsi="PT Astra Serif" w:cs="Times New Roman"/>
                <w:b w:val="0"/>
                <w:sz w:val="26"/>
                <w:szCs w:val="26"/>
              </w:rPr>
            </w:pPr>
            <w:r>
              <w:rPr>
                <w:rFonts w:ascii="PT Astra Serif" w:hAnsi="PT Astra Serif" w:cs="Times New Roman"/>
                <w:b w:val="0"/>
                <w:sz w:val="26"/>
                <w:szCs w:val="26"/>
              </w:rPr>
              <w:lastRenderedPageBreak/>
              <w:t>Обобщение правоприменительной практики</w:t>
            </w:r>
          </w:p>
        </w:tc>
        <w:tc>
          <w:tcPr>
            <w:tcW w:w="6378" w:type="dxa"/>
          </w:tcPr>
          <w:p w:rsidR="009778A7" w:rsidRDefault="00620F1A">
            <w:pPr>
              <w:pStyle w:val="ConsPlusTitle"/>
              <w:jc w:val="both"/>
              <w:rPr>
                <w:rFonts w:ascii="PT Astra Serif" w:hAnsi="PT Astra Serif"/>
                <w:b w:val="0"/>
                <w:sz w:val="26"/>
                <w:szCs w:val="26"/>
              </w:rPr>
            </w:pPr>
            <w:r>
              <w:rPr>
                <w:rFonts w:ascii="PT Astra Serif" w:hAnsi="PT Astra Serif"/>
                <w:b w:val="0"/>
                <w:sz w:val="26"/>
                <w:szCs w:val="26"/>
              </w:rPr>
              <w:t xml:space="preserve">Доклад о правоприменительной практике по итогам осуществления регионального государственного контроля (надзора) готовится ежегодно и подлежит публичному обсуждению. </w:t>
            </w:r>
          </w:p>
          <w:p w:rsidR="009778A7" w:rsidRDefault="00620F1A">
            <w:pPr>
              <w:pStyle w:val="ConsPlusTitle"/>
              <w:jc w:val="both"/>
              <w:rPr>
                <w:rFonts w:ascii="PT Astra Serif" w:hAnsi="PT Astra Serif"/>
                <w:b w:val="0"/>
                <w:sz w:val="26"/>
                <w:szCs w:val="26"/>
              </w:rPr>
            </w:pPr>
            <w:r>
              <w:rPr>
                <w:rFonts w:ascii="PT Astra Serif" w:hAnsi="PT Astra Serif"/>
                <w:b w:val="0"/>
                <w:sz w:val="26"/>
                <w:szCs w:val="26"/>
              </w:rPr>
              <w:t>Доклад о правоприменительной практике утверждается руководителем и размещается на официальном сайте Департамента в информационно-телекоммуникационной сети «Интернет»</w:t>
            </w:r>
          </w:p>
        </w:tc>
        <w:tc>
          <w:tcPr>
            <w:tcW w:w="3636" w:type="dxa"/>
          </w:tcPr>
          <w:p w:rsidR="009778A7" w:rsidRDefault="00620F1A">
            <w:pPr>
              <w:pStyle w:val="ConsPlusTitle"/>
              <w:jc w:val="center"/>
              <w:rPr>
                <w:rFonts w:ascii="PT Astra Serif" w:hAnsi="PT Astra Serif" w:cs="Times New Roman"/>
                <w:b w:val="0"/>
                <w:sz w:val="26"/>
                <w:szCs w:val="26"/>
              </w:rPr>
            </w:pPr>
            <w:r>
              <w:rPr>
                <w:rFonts w:ascii="PT Astra Serif" w:hAnsi="PT Astra Serif" w:cs="Times New Roman"/>
                <w:b w:val="0"/>
                <w:sz w:val="26"/>
                <w:szCs w:val="26"/>
              </w:rPr>
              <w:t>Начальник отдела контроля и надзора, консультант – экономист отдела контроля и надзора</w:t>
            </w:r>
          </w:p>
          <w:p w:rsidR="009778A7" w:rsidRDefault="009778A7">
            <w:pPr>
              <w:pStyle w:val="ConsPlusTitle"/>
              <w:jc w:val="center"/>
              <w:rPr>
                <w:rFonts w:ascii="PT Astra Serif" w:hAnsi="PT Astra Serif" w:cs="Times New Roman"/>
                <w:b w:val="0"/>
                <w:sz w:val="26"/>
                <w:szCs w:val="26"/>
              </w:rPr>
            </w:pPr>
          </w:p>
        </w:tc>
        <w:tc>
          <w:tcPr>
            <w:tcW w:w="2394" w:type="dxa"/>
          </w:tcPr>
          <w:p w:rsidR="009778A7" w:rsidRDefault="00620F1A">
            <w:pPr>
              <w:pStyle w:val="ConsPlusTitle"/>
              <w:jc w:val="center"/>
              <w:rPr>
                <w:rFonts w:ascii="PT Astra Serif" w:hAnsi="PT Astra Serif" w:cs="Times New Roman"/>
                <w:b w:val="0"/>
                <w:sz w:val="26"/>
                <w:szCs w:val="26"/>
              </w:rPr>
            </w:pPr>
            <w:r>
              <w:rPr>
                <w:rFonts w:ascii="PT Astra Serif" w:hAnsi="PT Astra Serif" w:cs="Times New Roman"/>
                <w:b w:val="0"/>
                <w:sz w:val="26"/>
                <w:szCs w:val="26"/>
              </w:rPr>
              <w:t>До 1 апреля года, следующего за отчетным годом</w:t>
            </w:r>
          </w:p>
        </w:tc>
      </w:tr>
      <w:tr w:rsidR="009778A7">
        <w:tc>
          <w:tcPr>
            <w:tcW w:w="2802" w:type="dxa"/>
          </w:tcPr>
          <w:p w:rsidR="009778A7" w:rsidRDefault="00620F1A">
            <w:pPr>
              <w:pStyle w:val="ConsPlusTitle"/>
              <w:jc w:val="center"/>
              <w:rPr>
                <w:rFonts w:ascii="PT Astra Serif" w:hAnsi="PT Astra Serif" w:cs="Times New Roman"/>
                <w:b w:val="0"/>
                <w:sz w:val="26"/>
                <w:szCs w:val="26"/>
              </w:rPr>
            </w:pPr>
            <w:r>
              <w:rPr>
                <w:rFonts w:ascii="PT Astra Serif" w:hAnsi="PT Astra Serif" w:cs="Times New Roman"/>
                <w:b w:val="0"/>
                <w:sz w:val="26"/>
                <w:szCs w:val="26"/>
              </w:rPr>
              <w:t>Объявление предостережения</w:t>
            </w:r>
          </w:p>
        </w:tc>
        <w:tc>
          <w:tcPr>
            <w:tcW w:w="6378" w:type="dxa"/>
          </w:tcPr>
          <w:p w:rsidR="009778A7" w:rsidRDefault="00620F1A">
            <w:pPr>
              <w:pStyle w:val="ConsPlusTitle"/>
              <w:jc w:val="both"/>
              <w:rPr>
                <w:rFonts w:ascii="PT Astra Serif" w:hAnsi="PT Astra Serif"/>
                <w:b w:val="0"/>
                <w:sz w:val="26"/>
                <w:szCs w:val="26"/>
              </w:rPr>
            </w:pPr>
            <w:r>
              <w:rPr>
                <w:rFonts w:ascii="PT Astra Serif" w:hAnsi="PT Astra Serif"/>
                <w:b w:val="0"/>
                <w:sz w:val="26"/>
                <w:szCs w:val="26"/>
              </w:rPr>
              <w:t>При наличии у Департамента сведений о готовящихся нарушениях обязательных требований или признаках нарушений обязательных требований и (или) в случае отсутствия подтвержденных данных о том, что нарушение обязательных требований причинило вред (ущерб) охраняемым законом ценностям либо создало угрозу причинения вреда (ущерба) охраняемым законом ценностям, контрольный орган объявляет поставщику социальных услуг предостережение о недопустимости нарушения обязательных требований и предлагает принять меры по обеспечению соблюдения обязательных требований.</w:t>
            </w:r>
          </w:p>
          <w:p w:rsidR="009778A7" w:rsidRDefault="00620F1A">
            <w:pPr>
              <w:pStyle w:val="ConsPlusTitle"/>
              <w:jc w:val="both"/>
              <w:rPr>
                <w:rFonts w:ascii="PT Astra Serif" w:hAnsi="PT Astra Serif"/>
                <w:b w:val="0"/>
                <w:sz w:val="26"/>
                <w:szCs w:val="26"/>
              </w:rPr>
            </w:pPr>
            <w:r>
              <w:rPr>
                <w:rFonts w:ascii="PT Astra Serif" w:hAnsi="PT Astra Serif"/>
                <w:b w:val="0"/>
                <w:sz w:val="26"/>
                <w:szCs w:val="26"/>
              </w:rPr>
              <w:t xml:space="preserve">Поставщик социальных услуг в течение 20 рабочих дней со дня получения предостережения вправе подать в Департамент возражение </w:t>
            </w:r>
            <w:r>
              <w:rPr>
                <w:rFonts w:ascii="PT Astra Serif" w:hAnsi="PT Astra Serif"/>
                <w:b w:val="0"/>
                <w:sz w:val="26"/>
                <w:szCs w:val="26"/>
              </w:rPr>
              <w:br/>
              <w:t>в отношении предостережения.</w:t>
            </w:r>
          </w:p>
          <w:p w:rsidR="009778A7" w:rsidRDefault="00620F1A">
            <w:pPr>
              <w:pStyle w:val="ConsPlusTitle"/>
              <w:jc w:val="both"/>
              <w:rPr>
                <w:rFonts w:ascii="PT Astra Serif" w:hAnsi="PT Astra Serif"/>
                <w:b w:val="0"/>
                <w:sz w:val="26"/>
                <w:szCs w:val="26"/>
              </w:rPr>
            </w:pPr>
            <w:r>
              <w:rPr>
                <w:rFonts w:ascii="PT Astra Serif" w:hAnsi="PT Astra Serif"/>
                <w:b w:val="0"/>
                <w:sz w:val="26"/>
                <w:szCs w:val="26"/>
              </w:rPr>
              <w:lastRenderedPageBreak/>
              <w:t>Департамент рассматривает возражение в отношении предостережения в течение 10 рабочих дней со дня его получения и не позднее 5 рабочих дней со дня рассмотрения информирует поставщика социальных услуг о результатах</w:t>
            </w:r>
          </w:p>
        </w:tc>
        <w:tc>
          <w:tcPr>
            <w:tcW w:w="3636" w:type="dxa"/>
          </w:tcPr>
          <w:p w:rsidR="009778A7" w:rsidRDefault="00620F1A">
            <w:pPr>
              <w:pStyle w:val="ConsPlusTitle"/>
              <w:jc w:val="center"/>
              <w:rPr>
                <w:rFonts w:ascii="PT Astra Serif" w:hAnsi="PT Astra Serif" w:cs="Times New Roman"/>
                <w:b w:val="0"/>
                <w:sz w:val="26"/>
                <w:szCs w:val="26"/>
              </w:rPr>
            </w:pPr>
            <w:r>
              <w:rPr>
                <w:rFonts w:ascii="PT Astra Serif" w:hAnsi="PT Astra Serif" w:cs="Times New Roman"/>
                <w:b w:val="0"/>
                <w:sz w:val="26"/>
                <w:szCs w:val="26"/>
              </w:rPr>
              <w:lastRenderedPageBreak/>
              <w:t>Начальник отдела контроля и надзора, консультант – экономист отдела контроля и надзора</w:t>
            </w:r>
          </w:p>
          <w:p w:rsidR="009778A7" w:rsidRDefault="009778A7">
            <w:pPr>
              <w:pStyle w:val="ConsPlusTitle"/>
              <w:jc w:val="center"/>
              <w:rPr>
                <w:rFonts w:ascii="PT Astra Serif" w:hAnsi="PT Astra Serif" w:cs="Times New Roman"/>
                <w:b w:val="0"/>
                <w:sz w:val="26"/>
                <w:szCs w:val="26"/>
              </w:rPr>
            </w:pPr>
          </w:p>
        </w:tc>
        <w:tc>
          <w:tcPr>
            <w:tcW w:w="2394" w:type="dxa"/>
          </w:tcPr>
          <w:p w:rsidR="009778A7" w:rsidRDefault="00620F1A">
            <w:pPr>
              <w:pStyle w:val="ConsPlusTitle"/>
              <w:jc w:val="center"/>
              <w:rPr>
                <w:rFonts w:ascii="PT Astra Serif" w:hAnsi="PT Astra Serif" w:cs="Times New Roman"/>
                <w:b w:val="0"/>
                <w:sz w:val="26"/>
                <w:szCs w:val="26"/>
              </w:rPr>
            </w:pPr>
            <w:r>
              <w:rPr>
                <w:rFonts w:ascii="PT Astra Serif" w:hAnsi="PT Astra Serif" w:cs="Times New Roman"/>
                <w:b w:val="0"/>
                <w:sz w:val="26"/>
                <w:szCs w:val="26"/>
              </w:rPr>
              <w:t>В течение года, при наличии сведений, указанных в части 1 статьи 49 Федерального закона от 31 июля 2020 года № 248-ФЗ «О государственном контроле (надзоре) и муниципальном контроле в Российской Федерации»</w:t>
            </w:r>
          </w:p>
        </w:tc>
      </w:tr>
      <w:tr w:rsidR="009778A7">
        <w:tc>
          <w:tcPr>
            <w:tcW w:w="2802" w:type="dxa"/>
          </w:tcPr>
          <w:p w:rsidR="009778A7" w:rsidRDefault="00620F1A">
            <w:pPr>
              <w:pStyle w:val="ConsPlusTitle"/>
              <w:jc w:val="center"/>
              <w:rPr>
                <w:rFonts w:ascii="PT Astra Serif" w:hAnsi="PT Astra Serif" w:cs="Times New Roman"/>
                <w:b w:val="0"/>
                <w:sz w:val="26"/>
                <w:szCs w:val="26"/>
              </w:rPr>
            </w:pPr>
            <w:r>
              <w:rPr>
                <w:rFonts w:ascii="PT Astra Serif" w:hAnsi="PT Astra Serif" w:cs="Times New Roman"/>
                <w:b w:val="0"/>
                <w:sz w:val="26"/>
                <w:szCs w:val="26"/>
              </w:rPr>
              <w:lastRenderedPageBreak/>
              <w:t>Консультирование</w:t>
            </w:r>
          </w:p>
        </w:tc>
        <w:tc>
          <w:tcPr>
            <w:tcW w:w="6378" w:type="dxa"/>
          </w:tcPr>
          <w:p w:rsidR="009778A7" w:rsidRDefault="00620F1A">
            <w:pPr>
              <w:pStyle w:val="ConsPlusTitle"/>
              <w:jc w:val="both"/>
              <w:rPr>
                <w:rFonts w:ascii="PT Astra Serif" w:hAnsi="PT Astra Serif"/>
                <w:b w:val="0"/>
                <w:sz w:val="26"/>
                <w:szCs w:val="26"/>
              </w:rPr>
            </w:pPr>
            <w:r>
              <w:rPr>
                <w:rFonts w:ascii="PT Astra Serif" w:hAnsi="PT Astra Serif"/>
                <w:b w:val="0"/>
                <w:sz w:val="26"/>
                <w:szCs w:val="26"/>
              </w:rPr>
              <w:t>Консультирование поставщиков социальных услуг и их представителей осуществляется по следующим вопросам:</w:t>
            </w:r>
          </w:p>
          <w:p w:rsidR="009778A7" w:rsidRDefault="00620F1A">
            <w:pPr>
              <w:pStyle w:val="ConsPlusTitle"/>
              <w:jc w:val="both"/>
              <w:rPr>
                <w:rFonts w:ascii="PT Astra Serif" w:hAnsi="PT Astra Serif"/>
                <w:b w:val="0"/>
                <w:sz w:val="26"/>
                <w:szCs w:val="26"/>
              </w:rPr>
            </w:pPr>
            <w:r>
              <w:rPr>
                <w:rFonts w:ascii="PT Astra Serif" w:hAnsi="PT Astra Serif"/>
                <w:b w:val="0"/>
                <w:sz w:val="26"/>
                <w:szCs w:val="26"/>
              </w:rPr>
              <w:t>1) о порядке проведения контрольных мероприятий;</w:t>
            </w:r>
          </w:p>
          <w:p w:rsidR="009778A7" w:rsidRDefault="00620F1A">
            <w:pPr>
              <w:pStyle w:val="ConsPlusTitle"/>
              <w:jc w:val="both"/>
              <w:rPr>
                <w:rFonts w:ascii="PT Astra Serif" w:hAnsi="PT Astra Serif"/>
                <w:b w:val="0"/>
                <w:sz w:val="26"/>
                <w:szCs w:val="26"/>
              </w:rPr>
            </w:pPr>
            <w:r>
              <w:rPr>
                <w:rFonts w:ascii="PT Astra Serif" w:hAnsi="PT Astra Serif"/>
                <w:b w:val="0"/>
                <w:sz w:val="26"/>
                <w:szCs w:val="26"/>
              </w:rPr>
              <w:t>2) о перечне актов, регулирующих осуществление регионального государственного контроля;</w:t>
            </w:r>
          </w:p>
          <w:p w:rsidR="009778A7" w:rsidRDefault="00620F1A">
            <w:pPr>
              <w:pStyle w:val="ConsPlusTitle"/>
              <w:jc w:val="both"/>
              <w:rPr>
                <w:rFonts w:ascii="PT Astra Serif" w:hAnsi="PT Astra Serif"/>
                <w:b w:val="0"/>
                <w:sz w:val="26"/>
                <w:szCs w:val="26"/>
              </w:rPr>
            </w:pPr>
            <w:r>
              <w:rPr>
                <w:rFonts w:ascii="PT Astra Serif" w:hAnsi="PT Astra Serif"/>
                <w:b w:val="0"/>
                <w:sz w:val="26"/>
                <w:szCs w:val="26"/>
              </w:rPr>
              <w:t>3) о месте нахождения и графике работы контрольного органа;</w:t>
            </w:r>
          </w:p>
          <w:p w:rsidR="009778A7" w:rsidRDefault="00620F1A">
            <w:pPr>
              <w:pStyle w:val="ConsPlusTitle"/>
              <w:tabs>
                <w:tab w:val="left" w:pos="175"/>
              </w:tabs>
              <w:jc w:val="both"/>
              <w:rPr>
                <w:rFonts w:ascii="PT Astra Serif" w:hAnsi="PT Astra Serif"/>
                <w:b w:val="0"/>
                <w:sz w:val="26"/>
                <w:szCs w:val="26"/>
              </w:rPr>
            </w:pPr>
            <w:r>
              <w:rPr>
                <w:rFonts w:ascii="PT Astra Serif" w:hAnsi="PT Astra Serif"/>
                <w:b w:val="0"/>
                <w:sz w:val="26"/>
                <w:szCs w:val="26"/>
              </w:rPr>
              <w:t>4) о периодичности проведения контрольных мероприятий;</w:t>
            </w:r>
          </w:p>
          <w:p w:rsidR="009778A7" w:rsidRDefault="00620F1A">
            <w:pPr>
              <w:pStyle w:val="ConsPlusTitle"/>
              <w:jc w:val="both"/>
              <w:rPr>
                <w:rFonts w:ascii="PT Astra Serif" w:hAnsi="PT Astra Serif"/>
                <w:b w:val="0"/>
                <w:sz w:val="26"/>
                <w:szCs w:val="26"/>
              </w:rPr>
            </w:pPr>
            <w:r>
              <w:rPr>
                <w:rFonts w:ascii="PT Astra Serif" w:hAnsi="PT Astra Serif"/>
                <w:b w:val="0"/>
                <w:sz w:val="26"/>
                <w:szCs w:val="26"/>
              </w:rPr>
              <w:t>5) о порядке принятия решений по итогам контрольных мероприятий;</w:t>
            </w:r>
          </w:p>
          <w:p w:rsidR="009778A7" w:rsidRDefault="00620F1A">
            <w:pPr>
              <w:pStyle w:val="ConsPlusTitle"/>
              <w:jc w:val="both"/>
              <w:rPr>
                <w:rFonts w:ascii="PT Astra Serif" w:hAnsi="PT Astra Serif"/>
                <w:b w:val="0"/>
                <w:sz w:val="26"/>
                <w:szCs w:val="26"/>
              </w:rPr>
            </w:pPr>
            <w:r>
              <w:rPr>
                <w:rFonts w:ascii="PT Astra Serif" w:hAnsi="PT Astra Serif"/>
                <w:b w:val="0"/>
                <w:sz w:val="26"/>
                <w:szCs w:val="26"/>
              </w:rPr>
              <w:t>6) о порядке обжалования решений контрольного органа, действий (бездействия) его должностных лиц.</w:t>
            </w:r>
          </w:p>
          <w:p w:rsidR="009778A7" w:rsidRDefault="00620F1A">
            <w:pPr>
              <w:pStyle w:val="ConsPlusTitle"/>
              <w:jc w:val="both"/>
              <w:rPr>
                <w:rFonts w:ascii="PT Astra Serif" w:hAnsi="PT Astra Serif"/>
                <w:b w:val="0"/>
                <w:sz w:val="26"/>
                <w:szCs w:val="26"/>
              </w:rPr>
            </w:pPr>
            <w:r>
              <w:rPr>
                <w:rFonts w:ascii="PT Astra Serif" w:hAnsi="PT Astra Serif"/>
                <w:b w:val="0"/>
                <w:sz w:val="26"/>
                <w:szCs w:val="26"/>
              </w:rPr>
              <w:t xml:space="preserve">По итогам консультирования информация в письменной форме </w:t>
            </w:r>
            <w:r>
              <w:rPr>
                <w:rFonts w:ascii="PT Astra Serif" w:hAnsi="PT Astra Serif"/>
                <w:b w:val="0"/>
                <w:sz w:val="26"/>
                <w:szCs w:val="26"/>
              </w:rPr>
              <w:br/>
              <w:t xml:space="preserve">не предоставляется, за исключением случаев подачи обращения в соответствии </w:t>
            </w:r>
            <w:r>
              <w:rPr>
                <w:rFonts w:ascii="PT Astra Serif" w:hAnsi="PT Astra Serif"/>
                <w:b w:val="0"/>
                <w:sz w:val="26"/>
                <w:szCs w:val="26"/>
              </w:rPr>
              <w:br/>
              <w:t>с Федеральным законом от 2 мая 2006 года № 59-ФЗ «О порядке рассмотрения обращений граждан Российской Федерации».</w:t>
            </w:r>
          </w:p>
          <w:p w:rsidR="009778A7" w:rsidRDefault="009531A1" w:rsidP="009531A1">
            <w:pPr>
              <w:pBdr>
                <w:top w:val="none" w:sz="0" w:space="0" w:color="auto"/>
                <w:left w:val="none" w:sz="0" w:space="0" w:color="auto"/>
                <w:bottom w:val="none" w:sz="0" w:space="0" w:color="auto"/>
                <w:right w:val="none" w:sz="0" w:space="0" w:color="auto"/>
                <w:between w:val="none" w:sz="0" w:space="0" w:color="auto"/>
              </w:pBdr>
              <w:autoSpaceDE w:val="0"/>
              <w:autoSpaceDN w:val="0"/>
              <w:adjustRightInd w:val="0"/>
              <w:jc w:val="both"/>
              <w:rPr>
                <w:rFonts w:ascii="PT Astra Serif" w:hAnsi="PT Astra Serif" w:cs="PT Astra Serif"/>
                <w:sz w:val="26"/>
                <w:szCs w:val="26"/>
              </w:rPr>
            </w:pPr>
            <w:r>
              <w:rPr>
                <w:rFonts w:ascii="PT Astra Serif" w:hAnsi="PT Astra Serif" w:cs="PT Astra Serif"/>
                <w:sz w:val="26"/>
                <w:szCs w:val="26"/>
              </w:rPr>
              <w:t xml:space="preserve">Консультирование по однотипным обращениям поставщиков социальных услуг и их представителей при наличии двух и более обращений по одним и тем же вопросам от разных поставщиков социальных услуг и их представителей осуществляется посредством размещения на официальном сайте контрольного органа в информационно-телекоммуникационной сети "Интернет" письменного </w:t>
            </w:r>
            <w:r>
              <w:rPr>
                <w:rFonts w:ascii="PT Astra Serif" w:hAnsi="PT Astra Serif" w:cs="PT Astra Serif"/>
                <w:sz w:val="26"/>
                <w:szCs w:val="26"/>
              </w:rPr>
              <w:lastRenderedPageBreak/>
              <w:t>разъяснения, подписанного руководителем контрольного органа, без указания в таком разъяснении сведений, отнесенных к категории ограниченного доступа.</w:t>
            </w:r>
          </w:p>
          <w:p w:rsidR="009531A1" w:rsidRPr="009531A1" w:rsidRDefault="009531A1" w:rsidP="009531A1">
            <w:pPr>
              <w:pBdr>
                <w:top w:val="none" w:sz="0" w:space="0" w:color="auto"/>
                <w:left w:val="none" w:sz="0" w:space="0" w:color="auto"/>
                <w:bottom w:val="none" w:sz="0" w:space="0" w:color="auto"/>
                <w:right w:val="none" w:sz="0" w:space="0" w:color="auto"/>
                <w:between w:val="none" w:sz="0" w:space="0" w:color="auto"/>
              </w:pBdr>
              <w:autoSpaceDE w:val="0"/>
              <w:autoSpaceDN w:val="0"/>
              <w:adjustRightInd w:val="0"/>
              <w:jc w:val="both"/>
              <w:rPr>
                <w:rFonts w:ascii="PT Astra Serif" w:hAnsi="PT Astra Serif" w:cs="PT Astra Serif"/>
                <w:sz w:val="26"/>
                <w:szCs w:val="26"/>
              </w:rPr>
            </w:pPr>
            <w:r>
              <w:rPr>
                <w:rFonts w:ascii="PT Astra Serif" w:hAnsi="PT Astra Serif" w:cs="PT Astra Serif"/>
                <w:sz w:val="26"/>
                <w:szCs w:val="26"/>
              </w:rPr>
              <w:t xml:space="preserve">Консультирование </w:t>
            </w:r>
            <w:r w:rsidRPr="009531A1">
              <w:rPr>
                <w:rFonts w:ascii="PT Astra Serif" w:hAnsi="PT Astra Serif" w:cs="PT Astra Serif"/>
                <w:sz w:val="26"/>
                <w:szCs w:val="26"/>
              </w:rPr>
              <w:t>осуществляется должностными лицами Департамента следующими способами:</w:t>
            </w:r>
          </w:p>
          <w:p w:rsidR="004E2BD4" w:rsidRPr="004E2BD4" w:rsidRDefault="00A43F05" w:rsidP="004E2BD4">
            <w:pPr>
              <w:pBdr>
                <w:top w:val="none" w:sz="0" w:space="0" w:color="auto"/>
                <w:left w:val="none" w:sz="0" w:space="0" w:color="auto"/>
                <w:bottom w:val="none" w:sz="0" w:space="0" w:color="auto"/>
                <w:right w:val="none" w:sz="0" w:space="0" w:color="auto"/>
                <w:between w:val="none" w:sz="0" w:space="0" w:color="auto"/>
              </w:pBdr>
              <w:autoSpaceDE w:val="0"/>
              <w:autoSpaceDN w:val="0"/>
              <w:adjustRightInd w:val="0"/>
              <w:jc w:val="both"/>
              <w:rPr>
                <w:rFonts w:ascii="PT Astra Serif" w:hAnsi="PT Astra Serif" w:cs="PT Astra Serif"/>
                <w:sz w:val="26"/>
                <w:szCs w:val="26"/>
              </w:rPr>
            </w:pPr>
            <w:r>
              <w:rPr>
                <w:rFonts w:ascii="PT Astra Serif" w:hAnsi="PT Astra Serif" w:cs="PT Astra Serif"/>
                <w:sz w:val="26"/>
                <w:szCs w:val="26"/>
              </w:rPr>
              <w:t xml:space="preserve">1) </w:t>
            </w:r>
            <w:r w:rsidR="004E2BD4" w:rsidRPr="004E2BD4">
              <w:rPr>
                <w:rFonts w:ascii="PT Astra Serif" w:hAnsi="PT Astra Serif" w:cs="PT Astra Serif"/>
                <w:sz w:val="26"/>
                <w:szCs w:val="26"/>
              </w:rPr>
              <w:t>в устной форме по номеру телефона 8(3822) 60-27-58;</w:t>
            </w:r>
          </w:p>
          <w:p w:rsidR="004E2BD4" w:rsidRPr="004E2BD4" w:rsidRDefault="00A43F05" w:rsidP="004E2BD4">
            <w:pPr>
              <w:pBdr>
                <w:top w:val="none" w:sz="0" w:space="0" w:color="auto"/>
                <w:left w:val="none" w:sz="0" w:space="0" w:color="auto"/>
                <w:bottom w:val="none" w:sz="0" w:space="0" w:color="auto"/>
                <w:right w:val="none" w:sz="0" w:space="0" w:color="auto"/>
                <w:between w:val="none" w:sz="0" w:space="0" w:color="auto"/>
              </w:pBdr>
              <w:autoSpaceDE w:val="0"/>
              <w:autoSpaceDN w:val="0"/>
              <w:adjustRightInd w:val="0"/>
              <w:jc w:val="both"/>
              <w:rPr>
                <w:rFonts w:ascii="PT Astra Serif" w:hAnsi="PT Astra Serif" w:cs="PT Astra Serif"/>
                <w:sz w:val="26"/>
                <w:szCs w:val="26"/>
              </w:rPr>
            </w:pPr>
            <w:r>
              <w:rPr>
                <w:rFonts w:ascii="PT Astra Serif" w:hAnsi="PT Astra Serif" w:cs="PT Astra Serif"/>
                <w:sz w:val="26"/>
                <w:szCs w:val="26"/>
              </w:rPr>
              <w:t xml:space="preserve">2) </w:t>
            </w:r>
            <w:r w:rsidR="004E2BD4" w:rsidRPr="004E2BD4">
              <w:rPr>
                <w:rFonts w:ascii="PT Astra Serif" w:hAnsi="PT Astra Serif" w:cs="PT Astra Serif"/>
                <w:sz w:val="26"/>
                <w:szCs w:val="26"/>
              </w:rPr>
              <w:t>посредством видео-конференц-связи;</w:t>
            </w:r>
          </w:p>
          <w:p w:rsidR="004E2BD4" w:rsidRPr="004E2BD4" w:rsidRDefault="00A43F05" w:rsidP="004E2BD4">
            <w:pPr>
              <w:pBdr>
                <w:top w:val="none" w:sz="0" w:space="0" w:color="auto"/>
                <w:left w:val="none" w:sz="0" w:space="0" w:color="auto"/>
                <w:bottom w:val="none" w:sz="0" w:space="0" w:color="auto"/>
                <w:right w:val="none" w:sz="0" w:space="0" w:color="auto"/>
                <w:between w:val="none" w:sz="0" w:space="0" w:color="auto"/>
              </w:pBdr>
              <w:autoSpaceDE w:val="0"/>
              <w:autoSpaceDN w:val="0"/>
              <w:adjustRightInd w:val="0"/>
              <w:jc w:val="both"/>
              <w:rPr>
                <w:rFonts w:ascii="PT Astra Serif" w:hAnsi="PT Astra Serif" w:cs="PT Astra Serif"/>
                <w:sz w:val="26"/>
                <w:szCs w:val="26"/>
              </w:rPr>
            </w:pPr>
            <w:r>
              <w:rPr>
                <w:rFonts w:ascii="PT Astra Serif" w:hAnsi="PT Astra Serif" w:cs="PT Astra Serif"/>
                <w:sz w:val="26"/>
                <w:szCs w:val="26"/>
              </w:rPr>
              <w:t xml:space="preserve">3) </w:t>
            </w:r>
            <w:r w:rsidR="004E2BD4" w:rsidRPr="004E2BD4">
              <w:rPr>
                <w:rFonts w:ascii="PT Astra Serif" w:hAnsi="PT Astra Serif" w:cs="PT Astra Serif"/>
                <w:sz w:val="26"/>
                <w:szCs w:val="26"/>
              </w:rPr>
              <w:t>на личном приеме (по предварительной договоренности);</w:t>
            </w:r>
          </w:p>
          <w:p w:rsidR="009531A1" w:rsidRPr="009531A1" w:rsidRDefault="00A43F05" w:rsidP="009531A1">
            <w:pPr>
              <w:pBdr>
                <w:top w:val="none" w:sz="0" w:space="0" w:color="auto"/>
                <w:left w:val="none" w:sz="0" w:space="0" w:color="auto"/>
                <w:bottom w:val="none" w:sz="0" w:space="0" w:color="auto"/>
                <w:right w:val="none" w:sz="0" w:space="0" w:color="auto"/>
                <w:between w:val="none" w:sz="0" w:space="0" w:color="auto"/>
              </w:pBdr>
              <w:autoSpaceDE w:val="0"/>
              <w:autoSpaceDN w:val="0"/>
              <w:adjustRightInd w:val="0"/>
              <w:jc w:val="both"/>
              <w:rPr>
                <w:rFonts w:ascii="PT Astra Serif" w:hAnsi="PT Astra Serif" w:cs="PT Astra Serif"/>
                <w:sz w:val="26"/>
                <w:szCs w:val="26"/>
              </w:rPr>
            </w:pPr>
            <w:r>
              <w:rPr>
                <w:rFonts w:ascii="PT Astra Serif" w:hAnsi="PT Astra Serif" w:cs="PT Astra Serif"/>
                <w:sz w:val="26"/>
                <w:szCs w:val="26"/>
              </w:rPr>
              <w:t xml:space="preserve">4) </w:t>
            </w:r>
            <w:r w:rsidR="004E2BD4" w:rsidRPr="004E2BD4">
              <w:rPr>
                <w:rFonts w:ascii="PT Astra Serif" w:hAnsi="PT Astra Serif" w:cs="PT Astra Serif"/>
                <w:sz w:val="26"/>
                <w:szCs w:val="26"/>
              </w:rPr>
              <w:t>в ходе проведения профилактического мероприятия, контрольного (надзорного) мероприятия.</w:t>
            </w:r>
          </w:p>
        </w:tc>
        <w:tc>
          <w:tcPr>
            <w:tcW w:w="3636" w:type="dxa"/>
          </w:tcPr>
          <w:p w:rsidR="009778A7" w:rsidRDefault="00620F1A">
            <w:pPr>
              <w:pStyle w:val="ConsPlusTitle"/>
              <w:jc w:val="center"/>
              <w:rPr>
                <w:rFonts w:ascii="PT Astra Serif" w:hAnsi="PT Astra Serif" w:cs="Times New Roman"/>
                <w:b w:val="0"/>
                <w:sz w:val="26"/>
                <w:szCs w:val="26"/>
              </w:rPr>
            </w:pPr>
            <w:r>
              <w:rPr>
                <w:rFonts w:ascii="PT Astra Serif" w:hAnsi="PT Astra Serif" w:cs="Times New Roman"/>
                <w:b w:val="0"/>
                <w:sz w:val="26"/>
                <w:szCs w:val="26"/>
              </w:rPr>
              <w:lastRenderedPageBreak/>
              <w:t>Начальник отдела контроля и надзора, консультант – экономист отдела контроля и надзора</w:t>
            </w:r>
          </w:p>
          <w:p w:rsidR="009778A7" w:rsidRDefault="009778A7">
            <w:pPr>
              <w:pStyle w:val="ConsPlusTitle"/>
              <w:jc w:val="center"/>
              <w:rPr>
                <w:rFonts w:ascii="PT Astra Serif" w:hAnsi="PT Astra Serif" w:cs="Times New Roman"/>
                <w:b w:val="0"/>
                <w:sz w:val="26"/>
                <w:szCs w:val="26"/>
              </w:rPr>
            </w:pPr>
          </w:p>
        </w:tc>
        <w:tc>
          <w:tcPr>
            <w:tcW w:w="2394" w:type="dxa"/>
          </w:tcPr>
          <w:p w:rsidR="009778A7" w:rsidRDefault="00620F1A">
            <w:pPr>
              <w:pStyle w:val="ConsPlusTitle"/>
              <w:jc w:val="center"/>
              <w:rPr>
                <w:rFonts w:ascii="PT Astra Serif" w:hAnsi="PT Astra Serif" w:cs="Times New Roman"/>
                <w:b w:val="0"/>
                <w:sz w:val="26"/>
                <w:szCs w:val="26"/>
              </w:rPr>
            </w:pPr>
            <w:r>
              <w:rPr>
                <w:rFonts w:ascii="PT Astra Serif" w:hAnsi="PT Astra Serif" w:cs="Times New Roman"/>
                <w:b w:val="0"/>
                <w:sz w:val="26"/>
                <w:szCs w:val="26"/>
              </w:rPr>
              <w:t>Ежедневно, в течение года с понедельника по пятницу с 9:00 до 18:00 часов, обед с 12:30 до 13:30 часов</w:t>
            </w:r>
          </w:p>
        </w:tc>
      </w:tr>
      <w:tr w:rsidR="009778A7">
        <w:trPr>
          <w:trHeight w:val="384"/>
        </w:trPr>
        <w:tc>
          <w:tcPr>
            <w:tcW w:w="2802" w:type="dxa"/>
          </w:tcPr>
          <w:p w:rsidR="009778A7" w:rsidRDefault="00620F1A">
            <w:pPr>
              <w:pStyle w:val="ConsPlusTitle"/>
              <w:jc w:val="center"/>
              <w:rPr>
                <w:rFonts w:ascii="PT Astra Serif" w:hAnsi="PT Astra Serif" w:cs="Times New Roman"/>
                <w:b w:val="0"/>
                <w:sz w:val="26"/>
                <w:szCs w:val="26"/>
              </w:rPr>
            </w:pPr>
            <w:r>
              <w:rPr>
                <w:rFonts w:ascii="PT Astra Serif" w:hAnsi="PT Astra Serif" w:cs="Times New Roman"/>
                <w:b w:val="0"/>
                <w:sz w:val="26"/>
                <w:szCs w:val="26"/>
              </w:rPr>
              <w:lastRenderedPageBreak/>
              <w:t>Профилактический визит</w:t>
            </w:r>
          </w:p>
        </w:tc>
        <w:tc>
          <w:tcPr>
            <w:tcW w:w="6378" w:type="dxa"/>
          </w:tcPr>
          <w:p w:rsidR="009778A7" w:rsidRDefault="00620F1A">
            <w:pPr>
              <w:pStyle w:val="ConsPlusTitle"/>
              <w:jc w:val="both"/>
              <w:rPr>
                <w:rFonts w:ascii="PT Astra Serif" w:hAnsi="PT Astra Serif"/>
                <w:b w:val="0"/>
                <w:sz w:val="26"/>
                <w:szCs w:val="26"/>
              </w:rPr>
            </w:pPr>
            <w:r>
              <w:rPr>
                <w:rFonts w:ascii="PT Astra Serif" w:hAnsi="PT Astra Serif"/>
                <w:b w:val="0"/>
                <w:sz w:val="26"/>
                <w:szCs w:val="26"/>
              </w:rPr>
              <w:t>Профилактический визит проводится в форме профилактической беседы по месту осуществления деятельности поставщика социальных услуг либо путем использования видео-конференц-связи.</w:t>
            </w:r>
          </w:p>
          <w:p w:rsidR="009778A7" w:rsidRDefault="00620F1A">
            <w:pPr>
              <w:pStyle w:val="ConsPlusTitle"/>
              <w:jc w:val="both"/>
              <w:rPr>
                <w:rFonts w:ascii="PT Astra Serif" w:hAnsi="PT Astra Serif"/>
                <w:b w:val="0"/>
                <w:sz w:val="26"/>
                <w:szCs w:val="26"/>
              </w:rPr>
            </w:pPr>
            <w:r>
              <w:rPr>
                <w:rFonts w:ascii="PT Astra Serif" w:hAnsi="PT Astra Serif"/>
                <w:b w:val="0"/>
                <w:sz w:val="26"/>
                <w:szCs w:val="26"/>
              </w:rPr>
              <w:t xml:space="preserve">В ходе профилактического визита уполномоченными должностными лицами Департамента может осуществляться консультирование поставщика социальных услуг в порядке, установленном </w:t>
            </w:r>
            <w:hyperlink r:id="rId9" w:tooltip="consultantplus://offline/ref=CAB23EF4F104915E7F3D4809187D128AF9DDC24DFACD1E5D8E148536EA239E33AB0AE79FB9C1959E4C535A1CDC8D7AFADBD36307FCB88BF6L1Z1H" w:history="1">
              <w:r>
                <w:rPr>
                  <w:rFonts w:ascii="PT Astra Serif" w:hAnsi="PT Astra Serif"/>
                  <w:b w:val="0"/>
                  <w:sz w:val="26"/>
                  <w:szCs w:val="26"/>
                </w:rPr>
                <w:t>статьей 50</w:t>
              </w:r>
            </w:hyperlink>
            <w:r>
              <w:rPr>
                <w:rFonts w:ascii="PT Astra Serif" w:hAnsi="PT Astra Serif"/>
                <w:b w:val="0"/>
                <w:sz w:val="26"/>
                <w:szCs w:val="26"/>
              </w:rPr>
              <w:t xml:space="preserve"> Федерального закона от 31 июля 2020 года № 248-ФЗ «О государственном контроле (надзоре) и муниципальном контроле в Российской Федерации».</w:t>
            </w:r>
          </w:p>
          <w:p w:rsidR="009778A7" w:rsidRDefault="00620F1A">
            <w:pPr>
              <w:pStyle w:val="ConsPlusTitle"/>
              <w:jc w:val="both"/>
              <w:rPr>
                <w:rFonts w:ascii="PT Astra Serif" w:hAnsi="PT Astra Serif"/>
                <w:b w:val="0"/>
                <w:sz w:val="26"/>
                <w:szCs w:val="26"/>
              </w:rPr>
            </w:pPr>
            <w:r>
              <w:rPr>
                <w:rFonts w:ascii="PT Astra Serif" w:hAnsi="PT Astra Serif"/>
                <w:b w:val="0"/>
                <w:sz w:val="26"/>
                <w:szCs w:val="26"/>
              </w:rPr>
              <w:t>Обязательный профилактический визит проводится в отношении:</w:t>
            </w:r>
          </w:p>
          <w:p w:rsidR="009778A7" w:rsidRDefault="00620F1A">
            <w:pPr>
              <w:pStyle w:val="ConsPlusTitle"/>
              <w:jc w:val="both"/>
              <w:rPr>
                <w:rFonts w:ascii="PT Astra Serif" w:hAnsi="PT Astra Serif"/>
                <w:b w:val="0"/>
                <w:sz w:val="26"/>
                <w:szCs w:val="26"/>
              </w:rPr>
            </w:pPr>
            <w:r>
              <w:rPr>
                <w:rFonts w:ascii="PT Astra Serif" w:hAnsi="PT Astra Serif"/>
                <w:b w:val="0"/>
                <w:sz w:val="26"/>
                <w:szCs w:val="26"/>
              </w:rPr>
              <w:t>1) поставщиков социальных услуг, приступающих к осуществлению деятельности в сфере социального обслуживания;</w:t>
            </w:r>
          </w:p>
          <w:p w:rsidR="009778A7" w:rsidRDefault="00620F1A">
            <w:pPr>
              <w:pStyle w:val="ConsPlusTitle"/>
              <w:jc w:val="both"/>
              <w:rPr>
                <w:rFonts w:ascii="PT Astra Serif" w:hAnsi="PT Astra Serif"/>
                <w:b w:val="0"/>
                <w:sz w:val="26"/>
                <w:szCs w:val="26"/>
              </w:rPr>
            </w:pPr>
            <w:r>
              <w:rPr>
                <w:rFonts w:ascii="PT Astra Serif" w:hAnsi="PT Astra Serif"/>
                <w:b w:val="0"/>
                <w:sz w:val="26"/>
                <w:szCs w:val="26"/>
              </w:rPr>
              <w:t>2) объектов контроля, отнесенных к категориям высокого и значительного рисков.</w:t>
            </w:r>
          </w:p>
          <w:p w:rsidR="009778A7" w:rsidRDefault="00620F1A">
            <w:pPr>
              <w:pStyle w:val="ConsPlusTitle"/>
              <w:jc w:val="both"/>
              <w:rPr>
                <w:rFonts w:ascii="PT Astra Serif" w:hAnsi="PT Astra Serif"/>
                <w:b w:val="0"/>
                <w:sz w:val="26"/>
                <w:szCs w:val="26"/>
              </w:rPr>
            </w:pPr>
            <w:r>
              <w:rPr>
                <w:rFonts w:ascii="PT Astra Serif" w:hAnsi="PT Astra Serif"/>
                <w:b w:val="0"/>
                <w:sz w:val="26"/>
                <w:szCs w:val="26"/>
              </w:rPr>
              <w:t>О проведении обязательного профилактического визита поставщик социальных услуг уведомляется не позднее чем за 5 рабочих дней до даты его проведения.</w:t>
            </w:r>
          </w:p>
          <w:p w:rsidR="009778A7" w:rsidRDefault="00620F1A">
            <w:pPr>
              <w:pStyle w:val="ConsPlusTitle"/>
              <w:jc w:val="both"/>
              <w:rPr>
                <w:rFonts w:ascii="PT Astra Serif" w:hAnsi="PT Astra Serif"/>
                <w:b w:val="0"/>
                <w:sz w:val="26"/>
                <w:szCs w:val="26"/>
              </w:rPr>
            </w:pPr>
            <w:r>
              <w:rPr>
                <w:rFonts w:ascii="PT Astra Serif" w:hAnsi="PT Astra Serif"/>
                <w:b w:val="0"/>
                <w:sz w:val="26"/>
                <w:szCs w:val="26"/>
              </w:rPr>
              <w:lastRenderedPageBreak/>
              <w:t>Поставщик социальных услуг вправе отказаться от проведения обязательного профилактического визита, уведомив об этом контрольный (надзорный) орган не позднее чем за 3 рабочих дня до даты его проведения.</w:t>
            </w:r>
          </w:p>
          <w:p w:rsidR="009778A7" w:rsidRDefault="00620F1A">
            <w:pPr>
              <w:pStyle w:val="ConsPlusTitle"/>
              <w:jc w:val="both"/>
              <w:rPr>
                <w:rFonts w:ascii="PT Astra Serif" w:hAnsi="PT Astra Serif"/>
                <w:b w:val="0"/>
                <w:sz w:val="26"/>
                <w:szCs w:val="26"/>
              </w:rPr>
            </w:pPr>
            <w:r>
              <w:rPr>
                <w:rFonts w:ascii="PT Astra Serif" w:hAnsi="PT Astra Serif"/>
                <w:b w:val="0"/>
                <w:sz w:val="26"/>
                <w:szCs w:val="26"/>
              </w:rPr>
              <w:t>При проведении профилактического визита поставщикам социальных услуг не могут выдаваться предписания об устранении нарушений обязательных требований. Разъяснения, полученные в ходе профилактического визита, носят рекомендательный характер</w:t>
            </w:r>
          </w:p>
        </w:tc>
        <w:tc>
          <w:tcPr>
            <w:tcW w:w="3636" w:type="dxa"/>
          </w:tcPr>
          <w:p w:rsidR="009778A7" w:rsidRDefault="00620F1A">
            <w:pPr>
              <w:pStyle w:val="ConsPlusTitle"/>
              <w:jc w:val="center"/>
              <w:rPr>
                <w:rFonts w:ascii="PT Astra Serif" w:hAnsi="PT Astra Serif" w:cs="Times New Roman"/>
                <w:b w:val="0"/>
                <w:sz w:val="26"/>
                <w:szCs w:val="26"/>
              </w:rPr>
            </w:pPr>
            <w:r>
              <w:rPr>
                <w:rFonts w:ascii="PT Astra Serif" w:hAnsi="PT Astra Serif" w:cs="Times New Roman"/>
                <w:b w:val="0"/>
                <w:sz w:val="26"/>
                <w:szCs w:val="26"/>
              </w:rPr>
              <w:lastRenderedPageBreak/>
              <w:t xml:space="preserve">Начальник отдела контроля и надзора, консультант – экономист отдела контроля и </w:t>
            </w:r>
            <w:r w:rsidR="006D1437">
              <w:rPr>
                <w:rFonts w:ascii="PT Astra Serif" w:hAnsi="PT Astra Serif" w:cs="Times New Roman"/>
                <w:b w:val="0"/>
                <w:sz w:val="26"/>
                <w:szCs w:val="26"/>
              </w:rPr>
              <w:t>надзора, главный специалист комитета социального обслуживания населения</w:t>
            </w:r>
          </w:p>
          <w:p w:rsidR="009778A7" w:rsidRDefault="009778A7">
            <w:pPr>
              <w:pStyle w:val="ConsPlusTitle"/>
              <w:jc w:val="center"/>
              <w:rPr>
                <w:rFonts w:ascii="PT Astra Serif" w:hAnsi="PT Astra Serif" w:cs="Times New Roman"/>
                <w:b w:val="0"/>
                <w:sz w:val="26"/>
                <w:szCs w:val="26"/>
              </w:rPr>
            </w:pPr>
          </w:p>
        </w:tc>
        <w:tc>
          <w:tcPr>
            <w:tcW w:w="2394" w:type="dxa"/>
          </w:tcPr>
          <w:p w:rsidR="009778A7" w:rsidRDefault="00620F1A">
            <w:pPr>
              <w:pStyle w:val="ConsPlusTitle"/>
              <w:jc w:val="center"/>
              <w:rPr>
                <w:rFonts w:ascii="PT Astra Serif" w:hAnsi="PT Astra Serif" w:cs="Times New Roman"/>
                <w:b w:val="0"/>
                <w:sz w:val="26"/>
                <w:szCs w:val="26"/>
              </w:rPr>
            </w:pPr>
            <w:r>
              <w:rPr>
                <w:rFonts w:ascii="PT Astra Serif" w:hAnsi="PT Astra Serif" w:cs="Times New Roman"/>
                <w:b w:val="0"/>
                <w:sz w:val="26"/>
                <w:szCs w:val="26"/>
              </w:rPr>
              <w:t>В течение года</w:t>
            </w:r>
          </w:p>
        </w:tc>
      </w:tr>
    </w:tbl>
    <w:p w:rsidR="009778A7" w:rsidRDefault="009778A7">
      <w:pPr>
        <w:pStyle w:val="ConsPlusTitle"/>
        <w:jc w:val="center"/>
        <w:rPr>
          <w:rFonts w:ascii="PT Astra Serif" w:hAnsi="PT Astra Serif" w:cs="Times New Roman"/>
          <w:sz w:val="26"/>
          <w:szCs w:val="26"/>
        </w:rPr>
      </w:pPr>
    </w:p>
    <w:sectPr w:rsidR="009778A7">
      <w:headerReference w:type="default" r:id="rId10"/>
      <w:pgSz w:w="16838" w:h="11906" w:orient="landscape"/>
      <w:pgMar w:top="993" w:right="851" w:bottom="284" w:left="851" w:header="709" w:footer="709"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DB4778" w:rsidRDefault="00620F1A">
      <w:r>
        <w:separator/>
      </w:r>
    </w:p>
  </w:endnote>
  <w:endnote w:type="continuationSeparator" w:id="0">
    <w:p w:rsidR="00DB4778" w:rsidRDefault="00620F1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CC"/>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CC"/>
    <w:family w:val="swiss"/>
    <w:pitch w:val="variable"/>
    <w:sig w:usb0="E0002EFF" w:usb1="C000785B" w:usb2="00000009" w:usb3="00000000" w:csb0="000001FF" w:csb1="00000000"/>
  </w:font>
  <w:font w:name="Tahoma">
    <w:panose1 w:val="020B0604030504040204"/>
    <w:charset w:val="CC"/>
    <w:family w:val="swiss"/>
    <w:pitch w:val="variable"/>
    <w:sig w:usb0="E1002EFF" w:usb1="C000605B" w:usb2="00000029" w:usb3="00000000" w:csb0="000101FF" w:csb1="00000000"/>
  </w:font>
  <w:font w:name="Calibri">
    <w:panose1 w:val="020F0502020204030204"/>
    <w:charset w:val="CC"/>
    <w:family w:val="swiss"/>
    <w:pitch w:val="variable"/>
    <w:sig w:usb0="E0002AFF" w:usb1="C000247B" w:usb2="00000009" w:usb3="00000000" w:csb0="000001FF" w:csb1="00000000"/>
  </w:font>
  <w:font w:name="PT Astra Serif">
    <w:altName w:val="Times New Roman"/>
    <w:panose1 w:val="020A0603040505020204"/>
    <w:charset w:val="CC"/>
    <w:family w:val="roman"/>
    <w:pitch w:val="variable"/>
    <w:sig w:usb0="A00002EF" w:usb1="5000204B" w:usb2="00000020" w:usb3="00000000" w:csb0="00000097" w:csb1="00000000"/>
  </w:font>
  <w:font w:name="Cambria">
    <w:panose1 w:val="02040503050406030204"/>
    <w:charset w:val="CC"/>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9778A7" w:rsidRDefault="00620F1A">
      <w:r>
        <w:separator/>
      </w:r>
    </w:p>
  </w:footnote>
  <w:footnote w:type="continuationSeparator" w:id="0">
    <w:p w:rsidR="009778A7" w:rsidRDefault="00620F1A">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547300827"/>
      <w:docPartObj>
        <w:docPartGallery w:val="Page Numbers (Top of Page)"/>
        <w:docPartUnique/>
      </w:docPartObj>
    </w:sdtPr>
    <w:sdtEndPr/>
    <w:sdtContent>
      <w:p w:rsidR="009778A7" w:rsidRDefault="00620F1A">
        <w:pPr>
          <w:pStyle w:val="af1"/>
          <w:rPr>
            <w:b w:val="0"/>
            <w:sz w:val="26"/>
            <w:szCs w:val="26"/>
          </w:rPr>
        </w:pPr>
        <w:r>
          <w:rPr>
            <w:b w:val="0"/>
            <w:sz w:val="26"/>
            <w:szCs w:val="26"/>
          </w:rPr>
          <w:fldChar w:fldCharType="begin"/>
        </w:r>
        <w:r>
          <w:rPr>
            <w:b w:val="0"/>
            <w:sz w:val="26"/>
            <w:szCs w:val="26"/>
          </w:rPr>
          <w:instrText xml:space="preserve"> PAGE   \* MERGEFORMAT </w:instrText>
        </w:r>
        <w:r>
          <w:rPr>
            <w:b w:val="0"/>
            <w:sz w:val="26"/>
            <w:szCs w:val="26"/>
          </w:rPr>
          <w:fldChar w:fldCharType="separate"/>
        </w:r>
        <w:r w:rsidR="00D45009">
          <w:rPr>
            <w:b w:val="0"/>
            <w:noProof/>
            <w:sz w:val="26"/>
            <w:szCs w:val="26"/>
          </w:rPr>
          <w:t>4</w:t>
        </w:r>
        <w:r>
          <w:rPr>
            <w:b w:val="0"/>
            <w:sz w:val="26"/>
            <w:szCs w:val="26"/>
          </w:rPr>
          <w:fldChar w:fldCharType="end"/>
        </w:r>
      </w:p>
    </w:sdtContent>
  </w:sdt>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1141537660"/>
      <w:docPartObj>
        <w:docPartGallery w:val="Page Numbers (Top of Page)"/>
        <w:docPartUnique/>
      </w:docPartObj>
    </w:sdtPr>
    <w:sdtEndPr/>
    <w:sdtContent>
      <w:p w:rsidR="009778A7" w:rsidRDefault="00620F1A">
        <w:pPr>
          <w:pStyle w:val="af1"/>
          <w:rPr>
            <w:b w:val="0"/>
            <w:sz w:val="26"/>
            <w:szCs w:val="26"/>
          </w:rPr>
        </w:pPr>
        <w:r>
          <w:rPr>
            <w:b w:val="0"/>
            <w:sz w:val="26"/>
            <w:szCs w:val="26"/>
          </w:rPr>
          <w:fldChar w:fldCharType="begin"/>
        </w:r>
        <w:r>
          <w:rPr>
            <w:b w:val="0"/>
            <w:sz w:val="26"/>
            <w:szCs w:val="26"/>
          </w:rPr>
          <w:instrText xml:space="preserve"> PAGE   \* MERGEFORMAT </w:instrText>
        </w:r>
        <w:r>
          <w:rPr>
            <w:b w:val="0"/>
            <w:sz w:val="26"/>
            <w:szCs w:val="26"/>
          </w:rPr>
          <w:fldChar w:fldCharType="separate"/>
        </w:r>
        <w:r w:rsidR="00D45009">
          <w:rPr>
            <w:b w:val="0"/>
            <w:noProof/>
            <w:sz w:val="26"/>
            <w:szCs w:val="26"/>
          </w:rPr>
          <w:t>9</w:t>
        </w:r>
        <w:r>
          <w:rPr>
            <w:b w:val="0"/>
            <w:sz w:val="26"/>
            <w:szCs w:val="26"/>
          </w:rPr>
          <w:fldChar w:fldCharType="end"/>
        </w:r>
      </w:p>
    </w:sdtContent>
  </w:sdt>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7E16BEA"/>
    <w:multiLevelType w:val="hybridMultilevel"/>
    <w:tmpl w:val="674AEEA8"/>
    <w:lvl w:ilvl="0" w:tplc="4F6A26A8">
      <w:start w:val="1"/>
      <w:numFmt w:val="decimal"/>
      <w:lvlText w:val="%1."/>
      <w:lvlJc w:val="left"/>
      <w:pPr>
        <w:tabs>
          <w:tab w:val="num" w:pos="720"/>
        </w:tabs>
        <w:ind w:left="720" w:hanging="360"/>
      </w:pPr>
      <w:rPr>
        <w:rFonts w:hint="default"/>
      </w:rPr>
    </w:lvl>
    <w:lvl w:ilvl="1" w:tplc="4D90FAF0">
      <w:start w:val="1"/>
      <w:numFmt w:val="lowerLetter"/>
      <w:lvlText w:val="%2."/>
      <w:lvlJc w:val="left"/>
      <w:pPr>
        <w:tabs>
          <w:tab w:val="num" w:pos="1440"/>
        </w:tabs>
        <w:ind w:left="1440" w:hanging="360"/>
      </w:pPr>
    </w:lvl>
    <w:lvl w:ilvl="2" w:tplc="7966E4B4">
      <w:start w:val="1"/>
      <w:numFmt w:val="lowerRoman"/>
      <w:lvlText w:val="%3."/>
      <w:lvlJc w:val="right"/>
      <w:pPr>
        <w:tabs>
          <w:tab w:val="num" w:pos="2160"/>
        </w:tabs>
        <w:ind w:left="2160" w:hanging="180"/>
      </w:pPr>
    </w:lvl>
    <w:lvl w:ilvl="3" w:tplc="82020F8C">
      <w:start w:val="1"/>
      <w:numFmt w:val="decimal"/>
      <w:lvlText w:val="%4."/>
      <w:lvlJc w:val="left"/>
      <w:pPr>
        <w:tabs>
          <w:tab w:val="num" w:pos="2880"/>
        </w:tabs>
        <w:ind w:left="2880" w:hanging="360"/>
      </w:pPr>
    </w:lvl>
    <w:lvl w:ilvl="4" w:tplc="D2B62406">
      <w:start w:val="1"/>
      <w:numFmt w:val="lowerLetter"/>
      <w:lvlText w:val="%5."/>
      <w:lvlJc w:val="left"/>
      <w:pPr>
        <w:tabs>
          <w:tab w:val="num" w:pos="3600"/>
        </w:tabs>
        <w:ind w:left="3600" w:hanging="360"/>
      </w:pPr>
    </w:lvl>
    <w:lvl w:ilvl="5" w:tplc="45202EF8">
      <w:start w:val="1"/>
      <w:numFmt w:val="lowerRoman"/>
      <w:lvlText w:val="%6."/>
      <w:lvlJc w:val="right"/>
      <w:pPr>
        <w:tabs>
          <w:tab w:val="num" w:pos="4320"/>
        </w:tabs>
        <w:ind w:left="4320" w:hanging="180"/>
      </w:pPr>
    </w:lvl>
    <w:lvl w:ilvl="6" w:tplc="5B02BF38">
      <w:start w:val="1"/>
      <w:numFmt w:val="decimal"/>
      <w:lvlText w:val="%7."/>
      <w:lvlJc w:val="left"/>
      <w:pPr>
        <w:tabs>
          <w:tab w:val="num" w:pos="5040"/>
        </w:tabs>
        <w:ind w:left="5040" w:hanging="360"/>
      </w:pPr>
    </w:lvl>
    <w:lvl w:ilvl="7" w:tplc="7C044D4E">
      <w:start w:val="1"/>
      <w:numFmt w:val="lowerLetter"/>
      <w:lvlText w:val="%8."/>
      <w:lvlJc w:val="left"/>
      <w:pPr>
        <w:tabs>
          <w:tab w:val="num" w:pos="5760"/>
        </w:tabs>
        <w:ind w:left="5760" w:hanging="360"/>
      </w:pPr>
    </w:lvl>
    <w:lvl w:ilvl="8" w:tplc="0BD8C34A">
      <w:start w:val="1"/>
      <w:numFmt w:val="lowerRoman"/>
      <w:lvlText w:val="%9."/>
      <w:lvlJc w:val="right"/>
      <w:pPr>
        <w:tabs>
          <w:tab w:val="num" w:pos="6480"/>
        </w:tabs>
        <w:ind w:left="6480" w:hanging="180"/>
      </w:pPr>
    </w:lvl>
  </w:abstractNum>
  <w:abstractNum w:abstractNumId="1">
    <w:nsid w:val="0A4F3A82"/>
    <w:multiLevelType w:val="hybridMultilevel"/>
    <w:tmpl w:val="95C2C7F8"/>
    <w:lvl w:ilvl="0" w:tplc="314A3670">
      <w:start w:val="1"/>
      <w:numFmt w:val="decimal"/>
      <w:lvlText w:val="%1."/>
      <w:lvlJc w:val="left"/>
      <w:pPr>
        <w:tabs>
          <w:tab w:val="num" w:pos="720"/>
        </w:tabs>
        <w:ind w:left="720" w:hanging="360"/>
      </w:pPr>
    </w:lvl>
    <w:lvl w:ilvl="1" w:tplc="DF1488A8">
      <w:start w:val="1"/>
      <w:numFmt w:val="lowerLetter"/>
      <w:lvlText w:val="%2."/>
      <w:lvlJc w:val="left"/>
      <w:pPr>
        <w:tabs>
          <w:tab w:val="num" w:pos="1440"/>
        </w:tabs>
        <w:ind w:left="1440" w:hanging="360"/>
      </w:pPr>
    </w:lvl>
    <w:lvl w:ilvl="2" w:tplc="3392E7C6">
      <w:start w:val="1"/>
      <w:numFmt w:val="lowerRoman"/>
      <w:lvlText w:val="%3."/>
      <w:lvlJc w:val="right"/>
      <w:pPr>
        <w:tabs>
          <w:tab w:val="num" w:pos="2160"/>
        </w:tabs>
        <w:ind w:left="2160" w:hanging="180"/>
      </w:pPr>
    </w:lvl>
    <w:lvl w:ilvl="3" w:tplc="217E67E0">
      <w:start w:val="1"/>
      <w:numFmt w:val="decimal"/>
      <w:lvlText w:val="%4."/>
      <w:lvlJc w:val="left"/>
      <w:pPr>
        <w:tabs>
          <w:tab w:val="num" w:pos="2880"/>
        </w:tabs>
        <w:ind w:left="2880" w:hanging="360"/>
      </w:pPr>
    </w:lvl>
    <w:lvl w:ilvl="4" w:tplc="80002118">
      <w:start w:val="1"/>
      <w:numFmt w:val="lowerLetter"/>
      <w:lvlText w:val="%5."/>
      <w:lvlJc w:val="left"/>
      <w:pPr>
        <w:tabs>
          <w:tab w:val="num" w:pos="3600"/>
        </w:tabs>
        <w:ind w:left="3600" w:hanging="360"/>
      </w:pPr>
    </w:lvl>
    <w:lvl w:ilvl="5" w:tplc="E1401A2E">
      <w:start w:val="1"/>
      <w:numFmt w:val="lowerRoman"/>
      <w:lvlText w:val="%6."/>
      <w:lvlJc w:val="right"/>
      <w:pPr>
        <w:tabs>
          <w:tab w:val="num" w:pos="4320"/>
        </w:tabs>
        <w:ind w:left="4320" w:hanging="180"/>
      </w:pPr>
    </w:lvl>
    <w:lvl w:ilvl="6" w:tplc="CDCCBA38">
      <w:start w:val="1"/>
      <w:numFmt w:val="decimal"/>
      <w:lvlText w:val="%7."/>
      <w:lvlJc w:val="left"/>
      <w:pPr>
        <w:tabs>
          <w:tab w:val="num" w:pos="5040"/>
        </w:tabs>
        <w:ind w:left="5040" w:hanging="360"/>
      </w:pPr>
    </w:lvl>
    <w:lvl w:ilvl="7" w:tplc="A43E6920">
      <w:start w:val="1"/>
      <w:numFmt w:val="lowerLetter"/>
      <w:lvlText w:val="%8."/>
      <w:lvlJc w:val="left"/>
      <w:pPr>
        <w:tabs>
          <w:tab w:val="num" w:pos="5760"/>
        </w:tabs>
        <w:ind w:left="5760" w:hanging="360"/>
      </w:pPr>
    </w:lvl>
    <w:lvl w:ilvl="8" w:tplc="50E617B4">
      <w:start w:val="1"/>
      <w:numFmt w:val="lowerRoman"/>
      <w:lvlText w:val="%9."/>
      <w:lvlJc w:val="right"/>
      <w:pPr>
        <w:tabs>
          <w:tab w:val="num" w:pos="6480"/>
        </w:tabs>
        <w:ind w:left="6480" w:hanging="180"/>
      </w:pPr>
    </w:lvl>
  </w:abstractNum>
  <w:abstractNum w:abstractNumId="2">
    <w:nsid w:val="0D8F46BA"/>
    <w:multiLevelType w:val="hybridMultilevel"/>
    <w:tmpl w:val="4170CC78"/>
    <w:lvl w:ilvl="0" w:tplc="A3EC0416">
      <w:start w:val="1"/>
      <w:numFmt w:val="decimal"/>
      <w:lvlText w:val="%1."/>
      <w:lvlJc w:val="left"/>
      <w:pPr>
        <w:tabs>
          <w:tab w:val="num" w:pos="795"/>
        </w:tabs>
        <w:ind w:left="795" w:hanging="435"/>
      </w:pPr>
      <w:rPr>
        <w:rFonts w:hint="default"/>
      </w:rPr>
    </w:lvl>
    <w:lvl w:ilvl="1" w:tplc="3A589D2E">
      <w:start w:val="1"/>
      <w:numFmt w:val="bullet"/>
      <w:lvlText w:val="-"/>
      <w:lvlJc w:val="left"/>
      <w:pPr>
        <w:tabs>
          <w:tab w:val="num" w:pos="1440"/>
        </w:tabs>
        <w:ind w:left="1440" w:hanging="360"/>
      </w:pPr>
      <w:rPr>
        <w:rFonts w:ascii="Times New Roman" w:eastAsia="Times New Roman" w:hAnsi="Times New Roman" w:cs="Times New Roman" w:hint="default"/>
      </w:rPr>
    </w:lvl>
    <w:lvl w:ilvl="2" w:tplc="9F2A7A10">
      <w:start w:val="1"/>
      <w:numFmt w:val="bullet"/>
      <w:lvlText w:val=""/>
      <w:lvlJc w:val="left"/>
      <w:pPr>
        <w:tabs>
          <w:tab w:val="num" w:pos="2340"/>
        </w:tabs>
        <w:ind w:left="1980" w:firstLine="0"/>
      </w:pPr>
      <w:rPr>
        <w:rFonts w:ascii="Symbol" w:hAnsi="Symbol" w:hint="default"/>
      </w:rPr>
    </w:lvl>
    <w:lvl w:ilvl="3" w:tplc="474243E8">
      <w:start w:val="1"/>
      <w:numFmt w:val="decimal"/>
      <w:lvlText w:val="%4."/>
      <w:lvlJc w:val="left"/>
      <w:pPr>
        <w:tabs>
          <w:tab w:val="num" w:pos="2880"/>
        </w:tabs>
        <w:ind w:left="2880" w:hanging="360"/>
      </w:pPr>
    </w:lvl>
    <w:lvl w:ilvl="4" w:tplc="B10EF896">
      <w:start w:val="1"/>
      <w:numFmt w:val="lowerLetter"/>
      <w:lvlText w:val="%5."/>
      <w:lvlJc w:val="left"/>
      <w:pPr>
        <w:tabs>
          <w:tab w:val="num" w:pos="3600"/>
        </w:tabs>
        <w:ind w:left="3600" w:hanging="360"/>
      </w:pPr>
    </w:lvl>
    <w:lvl w:ilvl="5" w:tplc="14FAFE30">
      <w:start w:val="1"/>
      <w:numFmt w:val="lowerRoman"/>
      <w:lvlText w:val="%6."/>
      <w:lvlJc w:val="right"/>
      <w:pPr>
        <w:tabs>
          <w:tab w:val="num" w:pos="4320"/>
        </w:tabs>
        <w:ind w:left="4320" w:hanging="180"/>
      </w:pPr>
    </w:lvl>
    <w:lvl w:ilvl="6" w:tplc="FAE6E9B6">
      <w:start w:val="1"/>
      <w:numFmt w:val="decimal"/>
      <w:lvlText w:val="%7."/>
      <w:lvlJc w:val="left"/>
      <w:pPr>
        <w:tabs>
          <w:tab w:val="num" w:pos="5040"/>
        </w:tabs>
        <w:ind w:left="5040" w:hanging="360"/>
      </w:pPr>
    </w:lvl>
    <w:lvl w:ilvl="7" w:tplc="84AC3C7E">
      <w:start w:val="1"/>
      <w:numFmt w:val="lowerLetter"/>
      <w:lvlText w:val="%8."/>
      <w:lvlJc w:val="left"/>
      <w:pPr>
        <w:tabs>
          <w:tab w:val="num" w:pos="5760"/>
        </w:tabs>
        <w:ind w:left="5760" w:hanging="360"/>
      </w:pPr>
    </w:lvl>
    <w:lvl w:ilvl="8" w:tplc="091860EC">
      <w:start w:val="1"/>
      <w:numFmt w:val="lowerRoman"/>
      <w:lvlText w:val="%9."/>
      <w:lvlJc w:val="right"/>
      <w:pPr>
        <w:tabs>
          <w:tab w:val="num" w:pos="6480"/>
        </w:tabs>
        <w:ind w:left="6480" w:hanging="180"/>
      </w:pPr>
    </w:lvl>
  </w:abstractNum>
  <w:abstractNum w:abstractNumId="3">
    <w:nsid w:val="0E481D37"/>
    <w:multiLevelType w:val="hybridMultilevel"/>
    <w:tmpl w:val="1A1E36DC"/>
    <w:lvl w:ilvl="0" w:tplc="E744A1BC">
      <w:start w:val="1"/>
      <w:numFmt w:val="decimal"/>
      <w:lvlText w:val="%1."/>
      <w:lvlJc w:val="left"/>
      <w:pPr>
        <w:tabs>
          <w:tab w:val="num" w:pos="1065"/>
        </w:tabs>
        <w:ind w:left="1065" w:hanging="360"/>
      </w:pPr>
      <w:rPr>
        <w:rFonts w:hint="default"/>
      </w:rPr>
    </w:lvl>
    <w:lvl w:ilvl="1" w:tplc="4F2474D8">
      <w:start w:val="1"/>
      <w:numFmt w:val="lowerLetter"/>
      <w:lvlText w:val="%2."/>
      <w:lvlJc w:val="left"/>
      <w:pPr>
        <w:tabs>
          <w:tab w:val="num" w:pos="1785"/>
        </w:tabs>
        <w:ind w:left="1785" w:hanging="360"/>
      </w:pPr>
    </w:lvl>
    <w:lvl w:ilvl="2" w:tplc="E5381AAA">
      <w:start w:val="1"/>
      <w:numFmt w:val="lowerRoman"/>
      <w:lvlText w:val="%3."/>
      <w:lvlJc w:val="right"/>
      <w:pPr>
        <w:tabs>
          <w:tab w:val="num" w:pos="2505"/>
        </w:tabs>
        <w:ind w:left="2505" w:hanging="180"/>
      </w:pPr>
    </w:lvl>
    <w:lvl w:ilvl="3" w:tplc="3662B830">
      <w:start w:val="1"/>
      <w:numFmt w:val="decimal"/>
      <w:lvlText w:val="%4."/>
      <w:lvlJc w:val="left"/>
      <w:pPr>
        <w:tabs>
          <w:tab w:val="num" w:pos="3225"/>
        </w:tabs>
        <w:ind w:left="3225" w:hanging="360"/>
      </w:pPr>
    </w:lvl>
    <w:lvl w:ilvl="4" w:tplc="9EDA890E">
      <w:start w:val="1"/>
      <w:numFmt w:val="lowerLetter"/>
      <w:lvlText w:val="%5."/>
      <w:lvlJc w:val="left"/>
      <w:pPr>
        <w:tabs>
          <w:tab w:val="num" w:pos="3945"/>
        </w:tabs>
        <w:ind w:left="3945" w:hanging="360"/>
      </w:pPr>
    </w:lvl>
    <w:lvl w:ilvl="5" w:tplc="4D02C914">
      <w:start w:val="1"/>
      <w:numFmt w:val="lowerRoman"/>
      <w:lvlText w:val="%6."/>
      <w:lvlJc w:val="right"/>
      <w:pPr>
        <w:tabs>
          <w:tab w:val="num" w:pos="4665"/>
        </w:tabs>
        <w:ind w:left="4665" w:hanging="180"/>
      </w:pPr>
    </w:lvl>
    <w:lvl w:ilvl="6" w:tplc="9746DBB6">
      <w:start w:val="1"/>
      <w:numFmt w:val="decimal"/>
      <w:lvlText w:val="%7."/>
      <w:lvlJc w:val="left"/>
      <w:pPr>
        <w:tabs>
          <w:tab w:val="num" w:pos="5385"/>
        </w:tabs>
        <w:ind w:left="5385" w:hanging="360"/>
      </w:pPr>
    </w:lvl>
    <w:lvl w:ilvl="7" w:tplc="85381C36">
      <w:start w:val="1"/>
      <w:numFmt w:val="lowerLetter"/>
      <w:lvlText w:val="%8."/>
      <w:lvlJc w:val="left"/>
      <w:pPr>
        <w:tabs>
          <w:tab w:val="num" w:pos="6105"/>
        </w:tabs>
        <w:ind w:left="6105" w:hanging="360"/>
      </w:pPr>
    </w:lvl>
    <w:lvl w:ilvl="8" w:tplc="965A6EA0">
      <w:start w:val="1"/>
      <w:numFmt w:val="lowerRoman"/>
      <w:lvlText w:val="%9."/>
      <w:lvlJc w:val="right"/>
      <w:pPr>
        <w:tabs>
          <w:tab w:val="num" w:pos="6825"/>
        </w:tabs>
        <w:ind w:left="6825" w:hanging="180"/>
      </w:pPr>
    </w:lvl>
  </w:abstractNum>
  <w:abstractNum w:abstractNumId="4">
    <w:nsid w:val="0EC66FB5"/>
    <w:multiLevelType w:val="hybridMultilevel"/>
    <w:tmpl w:val="7B366952"/>
    <w:lvl w:ilvl="0" w:tplc="D7EE6740">
      <w:start w:val="3"/>
      <w:numFmt w:val="decimal"/>
      <w:lvlText w:val="%1."/>
      <w:lvlJc w:val="left"/>
      <w:pPr>
        <w:tabs>
          <w:tab w:val="num" w:pos="780"/>
        </w:tabs>
        <w:ind w:left="780" w:hanging="420"/>
      </w:pPr>
      <w:rPr>
        <w:rFonts w:hint="default"/>
      </w:rPr>
    </w:lvl>
    <w:lvl w:ilvl="1" w:tplc="7C787444">
      <w:start w:val="1"/>
      <w:numFmt w:val="lowerLetter"/>
      <w:lvlText w:val="%2."/>
      <w:lvlJc w:val="left"/>
      <w:pPr>
        <w:tabs>
          <w:tab w:val="num" w:pos="1440"/>
        </w:tabs>
        <w:ind w:left="1440" w:hanging="360"/>
      </w:pPr>
    </w:lvl>
    <w:lvl w:ilvl="2" w:tplc="BF20C35A">
      <w:start w:val="1"/>
      <w:numFmt w:val="lowerRoman"/>
      <w:lvlText w:val="%3."/>
      <w:lvlJc w:val="right"/>
      <w:pPr>
        <w:tabs>
          <w:tab w:val="num" w:pos="2160"/>
        </w:tabs>
        <w:ind w:left="2160" w:hanging="180"/>
      </w:pPr>
    </w:lvl>
    <w:lvl w:ilvl="3" w:tplc="FC5E440C">
      <w:start w:val="1"/>
      <w:numFmt w:val="decimal"/>
      <w:lvlText w:val="%4."/>
      <w:lvlJc w:val="left"/>
      <w:pPr>
        <w:tabs>
          <w:tab w:val="num" w:pos="2880"/>
        </w:tabs>
        <w:ind w:left="2880" w:hanging="360"/>
      </w:pPr>
    </w:lvl>
    <w:lvl w:ilvl="4" w:tplc="13CA90E4">
      <w:start w:val="1"/>
      <w:numFmt w:val="lowerLetter"/>
      <w:lvlText w:val="%5."/>
      <w:lvlJc w:val="left"/>
      <w:pPr>
        <w:tabs>
          <w:tab w:val="num" w:pos="3600"/>
        </w:tabs>
        <w:ind w:left="3600" w:hanging="360"/>
      </w:pPr>
    </w:lvl>
    <w:lvl w:ilvl="5" w:tplc="16DEC7F4">
      <w:start w:val="1"/>
      <w:numFmt w:val="lowerRoman"/>
      <w:lvlText w:val="%6."/>
      <w:lvlJc w:val="right"/>
      <w:pPr>
        <w:tabs>
          <w:tab w:val="num" w:pos="4320"/>
        </w:tabs>
        <w:ind w:left="4320" w:hanging="180"/>
      </w:pPr>
    </w:lvl>
    <w:lvl w:ilvl="6" w:tplc="7506F2BA">
      <w:start w:val="1"/>
      <w:numFmt w:val="decimal"/>
      <w:lvlText w:val="%7."/>
      <w:lvlJc w:val="left"/>
      <w:pPr>
        <w:tabs>
          <w:tab w:val="num" w:pos="5040"/>
        </w:tabs>
        <w:ind w:left="5040" w:hanging="360"/>
      </w:pPr>
    </w:lvl>
    <w:lvl w:ilvl="7" w:tplc="85521F2E">
      <w:start w:val="1"/>
      <w:numFmt w:val="lowerLetter"/>
      <w:lvlText w:val="%8."/>
      <w:lvlJc w:val="left"/>
      <w:pPr>
        <w:tabs>
          <w:tab w:val="num" w:pos="5760"/>
        </w:tabs>
        <w:ind w:left="5760" w:hanging="360"/>
      </w:pPr>
    </w:lvl>
    <w:lvl w:ilvl="8" w:tplc="AA88A174">
      <w:start w:val="1"/>
      <w:numFmt w:val="lowerRoman"/>
      <w:lvlText w:val="%9."/>
      <w:lvlJc w:val="right"/>
      <w:pPr>
        <w:tabs>
          <w:tab w:val="num" w:pos="6480"/>
        </w:tabs>
        <w:ind w:left="6480" w:hanging="180"/>
      </w:pPr>
    </w:lvl>
  </w:abstractNum>
  <w:abstractNum w:abstractNumId="5">
    <w:nsid w:val="0F6C56D6"/>
    <w:multiLevelType w:val="hybridMultilevel"/>
    <w:tmpl w:val="26B0B4D2"/>
    <w:lvl w:ilvl="0" w:tplc="549C6DC0">
      <w:start w:val="2"/>
      <w:numFmt w:val="decimal"/>
      <w:lvlText w:val="%1."/>
      <w:lvlJc w:val="left"/>
      <w:pPr>
        <w:tabs>
          <w:tab w:val="num" w:pos="930"/>
        </w:tabs>
        <w:ind w:left="930" w:hanging="570"/>
      </w:pPr>
      <w:rPr>
        <w:rFonts w:hint="default"/>
      </w:rPr>
    </w:lvl>
    <w:lvl w:ilvl="1" w:tplc="C1B84A3A">
      <w:start w:val="1"/>
      <w:numFmt w:val="lowerLetter"/>
      <w:lvlText w:val="%2."/>
      <w:lvlJc w:val="left"/>
      <w:pPr>
        <w:tabs>
          <w:tab w:val="num" w:pos="1440"/>
        </w:tabs>
        <w:ind w:left="1440" w:hanging="360"/>
      </w:pPr>
    </w:lvl>
    <w:lvl w:ilvl="2" w:tplc="1CDA6208">
      <w:start w:val="1"/>
      <w:numFmt w:val="lowerRoman"/>
      <w:lvlText w:val="%3."/>
      <w:lvlJc w:val="right"/>
      <w:pPr>
        <w:tabs>
          <w:tab w:val="num" w:pos="2160"/>
        </w:tabs>
        <w:ind w:left="2160" w:hanging="180"/>
      </w:pPr>
    </w:lvl>
    <w:lvl w:ilvl="3" w:tplc="2536F446">
      <w:start w:val="1"/>
      <w:numFmt w:val="decimal"/>
      <w:lvlText w:val="%4."/>
      <w:lvlJc w:val="left"/>
      <w:pPr>
        <w:tabs>
          <w:tab w:val="num" w:pos="2880"/>
        </w:tabs>
        <w:ind w:left="2880" w:hanging="360"/>
      </w:pPr>
    </w:lvl>
    <w:lvl w:ilvl="4" w:tplc="D43C79D8">
      <w:start w:val="1"/>
      <w:numFmt w:val="lowerLetter"/>
      <w:lvlText w:val="%5."/>
      <w:lvlJc w:val="left"/>
      <w:pPr>
        <w:tabs>
          <w:tab w:val="num" w:pos="3600"/>
        </w:tabs>
        <w:ind w:left="3600" w:hanging="360"/>
      </w:pPr>
    </w:lvl>
    <w:lvl w:ilvl="5" w:tplc="E31ADD22">
      <w:start w:val="1"/>
      <w:numFmt w:val="lowerRoman"/>
      <w:lvlText w:val="%6."/>
      <w:lvlJc w:val="right"/>
      <w:pPr>
        <w:tabs>
          <w:tab w:val="num" w:pos="4320"/>
        </w:tabs>
        <w:ind w:left="4320" w:hanging="180"/>
      </w:pPr>
    </w:lvl>
    <w:lvl w:ilvl="6" w:tplc="EFF2D6BA">
      <w:start w:val="1"/>
      <w:numFmt w:val="decimal"/>
      <w:lvlText w:val="%7."/>
      <w:lvlJc w:val="left"/>
      <w:pPr>
        <w:tabs>
          <w:tab w:val="num" w:pos="5040"/>
        </w:tabs>
        <w:ind w:left="5040" w:hanging="360"/>
      </w:pPr>
    </w:lvl>
    <w:lvl w:ilvl="7" w:tplc="19F881A6">
      <w:start w:val="1"/>
      <w:numFmt w:val="lowerLetter"/>
      <w:lvlText w:val="%8."/>
      <w:lvlJc w:val="left"/>
      <w:pPr>
        <w:tabs>
          <w:tab w:val="num" w:pos="5760"/>
        </w:tabs>
        <w:ind w:left="5760" w:hanging="360"/>
      </w:pPr>
    </w:lvl>
    <w:lvl w:ilvl="8" w:tplc="1FAEBCAA">
      <w:start w:val="1"/>
      <w:numFmt w:val="lowerRoman"/>
      <w:lvlText w:val="%9."/>
      <w:lvlJc w:val="right"/>
      <w:pPr>
        <w:tabs>
          <w:tab w:val="num" w:pos="6480"/>
        </w:tabs>
        <w:ind w:left="6480" w:hanging="180"/>
      </w:pPr>
    </w:lvl>
  </w:abstractNum>
  <w:abstractNum w:abstractNumId="6">
    <w:nsid w:val="0FF42B3C"/>
    <w:multiLevelType w:val="hybridMultilevel"/>
    <w:tmpl w:val="AB6015E6"/>
    <w:lvl w:ilvl="0" w:tplc="9188966A">
      <w:start w:val="1"/>
      <w:numFmt w:val="decimal"/>
      <w:lvlText w:val="%1."/>
      <w:lvlJc w:val="left"/>
      <w:pPr>
        <w:tabs>
          <w:tab w:val="num" w:pos="720"/>
        </w:tabs>
        <w:ind w:left="720" w:hanging="360"/>
      </w:pPr>
      <w:rPr>
        <w:rFonts w:hint="default"/>
      </w:rPr>
    </w:lvl>
    <w:lvl w:ilvl="1" w:tplc="F6862EAC">
      <w:start w:val="1"/>
      <w:numFmt w:val="bullet"/>
      <w:lvlText w:val="-"/>
      <w:lvlJc w:val="left"/>
      <w:pPr>
        <w:tabs>
          <w:tab w:val="num" w:pos="1440"/>
        </w:tabs>
        <w:ind w:left="1440" w:hanging="360"/>
      </w:pPr>
      <w:rPr>
        <w:rFonts w:ascii="Times New Roman" w:eastAsia="Times New Roman" w:hAnsi="Times New Roman" w:cs="Times New Roman" w:hint="default"/>
      </w:rPr>
    </w:lvl>
    <w:lvl w:ilvl="2" w:tplc="CA164BC4">
      <w:start w:val="1"/>
      <w:numFmt w:val="lowerRoman"/>
      <w:lvlText w:val="%3."/>
      <w:lvlJc w:val="right"/>
      <w:pPr>
        <w:tabs>
          <w:tab w:val="num" w:pos="2160"/>
        </w:tabs>
        <w:ind w:left="2160" w:hanging="180"/>
      </w:pPr>
    </w:lvl>
    <w:lvl w:ilvl="3" w:tplc="200028BC">
      <w:start w:val="1"/>
      <w:numFmt w:val="decimal"/>
      <w:lvlText w:val="%4."/>
      <w:lvlJc w:val="left"/>
      <w:pPr>
        <w:tabs>
          <w:tab w:val="num" w:pos="2880"/>
        </w:tabs>
        <w:ind w:left="2880" w:hanging="360"/>
      </w:pPr>
    </w:lvl>
    <w:lvl w:ilvl="4" w:tplc="2A7C1C02">
      <w:start w:val="1"/>
      <w:numFmt w:val="lowerLetter"/>
      <w:lvlText w:val="%5."/>
      <w:lvlJc w:val="left"/>
      <w:pPr>
        <w:tabs>
          <w:tab w:val="num" w:pos="3600"/>
        </w:tabs>
        <w:ind w:left="3600" w:hanging="360"/>
      </w:pPr>
    </w:lvl>
    <w:lvl w:ilvl="5" w:tplc="F6DAC76C">
      <w:start w:val="1"/>
      <w:numFmt w:val="lowerRoman"/>
      <w:lvlText w:val="%6."/>
      <w:lvlJc w:val="right"/>
      <w:pPr>
        <w:tabs>
          <w:tab w:val="num" w:pos="4320"/>
        </w:tabs>
        <w:ind w:left="4320" w:hanging="180"/>
      </w:pPr>
    </w:lvl>
    <w:lvl w:ilvl="6" w:tplc="17E2B57A">
      <w:start w:val="1"/>
      <w:numFmt w:val="decimal"/>
      <w:lvlText w:val="%7."/>
      <w:lvlJc w:val="left"/>
      <w:pPr>
        <w:tabs>
          <w:tab w:val="num" w:pos="5040"/>
        </w:tabs>
        <w:ind w:left="5040" w:hanging="360"/>
      </w:pPr>
    </w:lvl>
    <w:lvl w:ilvl="7" w:tplc="9AB6D644">
      <w:start w:val="1"/>
      <w:numFmt w:val="lowerLetter"/>
      <w:lvlText w:val="%8."/>
      <w:lvlJc w:val="left"/>
      <w:pPr>
        <w:tabs>
          <w:tab w:val="num" w:pos="5760"/>
        </w:tabs>
        <w:ind w:left="5760" w:hanging="360"/>
      </w:pPr>
    </w:lvl>
    <w:lvl w:ilvl="8" w:tplc="85FE0A22">
      <w:start w:val="1"/>
      <w:numFmt w:val="lowerRoman"/>
      <w:lvlText w:val="%9."/>
      <w:lvlJc w:val="right"/>
      <w:pPr>
        <w:tabs>
          <w:tab w:val="num" w:pos="6480"/>
        </w:tabs>
        <w:ind w:left="6480" w:hanging="180"/>
      </w:pPr>
    </w:lvl>
  </w:abstractNum>
  <w:abstractNum w:abstractNumId="7">
    <w:nsid w:val="112740AD"/>
    <w:multiLevelType w:val="hybridMultilevel"/>
    <w:tmpl w:val="C59A432C"/>
    <w:lvl w:ilvl="0" w:tplc="82580F42">
      <w:start w:val="1"/>
      <w:numFmt w:val="bullet"/>
      <w:lvlText w:val="-"/>
      <w:lvlJc w:val="left"/>
      <w:pPr>
        <w:tabs>
          <w:tab w:val="num" w:pos="720"/>
        </w:tabs>
        <w:ind w:left="720" w:hanging="360"/>
      </w:pPr>
      <w:rPr>
        <w:rFonts w:ascii="Times New Roman" w:eastAsia="Times New Roman" w:hAnsi="Times New Roman" w:hint="default"/>
      </w:rPr>
    </w:lvl>
    <w:lvl w:ilvl="1" w:tplc="B5C6F608">
      <w:start w:val="1"/>
      <w:numFmt w:val="bullet"/>
      <w:lvlText w:val="o"/>
      <w:lvlJc w:val="left"/>
      <w:pPr>
        <w:tabs>
          <w:tab w:val="num" w:pos="1440"/>
        </w:tabs>
        <w:ind w:left="1440" w:hanging="360"/>
      </w:pPr>
      <w:rPr>
        <w:rFonts w:ascii="Courier New" w:hAnsi="Courier New" w:cs="Courier New" w:hint="default"/>
      </w:rPr>
    </w:lvl>
    <w:lvl w:ilvl="2" w:tplc="3342D70A">
      <w:start w:val="1"/>
      <w:numFmt w:val="bullet"/>
      <w:lvlText w:val=""/>
      <w:lvlJc w:val="left"/>
      <w:pPr>
        <w:tabs>
          <w:tab w:val="num" w:pos="2160"/>
        </w:tabs>
        <w:ind w:left="2160" w:hanging="360"/>
      </w:pPr>
      <w:rPr>
        <w:rFonts w:ascii="Wingdings" w:hAnsi="Wingdings" w:cs="Times New Roman" w:hint="default"/>
      </w:rPr>
    </w:lvl>
    <w:lvl w:ilvl="3" w:tplc="27B0D0EC">
      <w:start w:val="1"/>
      <w:numFmt w:val="bullet"/>
      <w:lvlText w:val=""/>
      <w:lvlJc w:val="left"/>
      <w:pPr>
        <w:tabs>
          <w:tab w:val="num" w:pos="2880"/>
        </w:tabs>
        <w:ind w:left="2880" w:hanging="360"/>
      </w:pPr>
      <w:rPr>
        <w:rFonts w:ascii="Symbol" w:hAnsi="Symbol" w:cs="Times New Roman" w:hint="default"/>
      </w:rPr>
    </w:lvl>
    <w:lvl w:ilvl="4" w:tplc="9AFC5D7E">
      <w:start w:val="1"/>
      <w:numFmt w:val="bullet"/>
      <w:lvlText w:val="o"/>
      <w:lvlJc w:val="left"/>
      <w:pPr>
        <w:tabs>
          <w:tab w:val="num" w:pos="3600"/>
        </w:tabs>
        <w:ind w:left="3600" w:hanging="360"/>
      </w:pPr>
      <w:rPr>
        <w:rFonts w:ascii="Courier New" w:hAnsi="Courier New" w:cs="Courier New" w:hint="default"/>
      </w:rPr>
    </w:lvl>
    <w:lvl w:ilvl="5" w:tplc="2F4CF15C">
      <w:start w:val="1"/>
      <w:numFmt w:val="bullet"/>
      <w:lvlText w:val=""/>
      <w:lvlJc w:val="left"/>
      <w:pPr>
        <w:tabs>
          <w:tab w:val="num" w:pos="4320"/>
        </w:tabs>
        <w:ind w:left="4320" w:hanging="360"/>
      </w:pPr>
      <w:rPr>
        <w:rFonts w:ascii="Wingdings" w:hAnsi="Wingdings" w:cs="Times New Roman" w:hint="default"/>
      </w:rPr>
    </w:lvl>
    <w:lvl w:ilvl="6" w:tplc="F81C0FDE">
      <w:start w:val="1"/>
      <w:numFmt w:val="bullet"/>
      <w:lvlText w:val=""/>
      <w:lvlJc w:val="left"/>
      <w:pPr>
        <w:tabs>
          <w:tab w:val="num" w:pos="5040"/>
        </w:tabs>
        <w:ind w:left="5040" w:hanging="360"/>
      </w:pPr>
      <w:rPr>
        <w:rFonts w:ascii="Symbol" w:hAnsi="Symbol" w:cs="Times New Roman" w:hint="default"/>
      </w:rPr>
    </w:lvl>
    <w:lvl w:ilvl="7" w:tplc="06D0C99C">
      <w:start w:val="1"/>
      <w:numFmt w:val="bullet"/>
      <w:lvlText w:val="o"/>
      <w:lvlJc w:val="left"/>
      <w:pPr>
        <w:tabs>
          <w:tab w:val="num" w:pos="5760"/>
        </w:tabs>
        <w:ind w:left="5760" w:hanging="360"/>
      </w:pPr>
      <w:rPr>
        <w:rFonts w:ascii="Courier New" w:hAnsi="Courier New" w:cs="Courier New" w:hint="default"/>
      </w:rPr>
    </w:lvl>
    <w:lvl w:ilvl="8" w:tplc="00C25C70">
      <w:start w:val="1"/>
      <w:numFmt w:val="bullet"/>
      <w:lvlText w:val=""/>
      <w:lvlJc w:val="left"/>
      <w:pPr>
        <w:tabs>
          <w:tab w:val="num" w:pos="6480"/>
        </w:tabs>
        <w:ind w:left="6480" w:hanging="360"/>
      </w:pPr>
      <w:rPr>
        <w:rFonts w:ascii="Wingdings" w:hAnsi="Wingdings" w:cs="Times New Roman" w:hint="default"/>
      </w:rPr>
    </w:lvl>
  </w:abstractNum>
  <w:abstractNum w:abstractNumId="8">
    <w:nsid w:val="11E2413D"/>
    <w:multiLevelType w:val="hybridMultilevel"/>
    <w:tmpl w:val="F91C288A"/>
    <w:lvl w:ilvl="0" w:tplc="A0485FD4">
      <w:start w:val="1"/>
      <w:numFmt w:val="decimal"/>
      <w:lvlText w:val="%1."/>
      <w:lvlJc w:val="left"/>
      <w:pPr>
        <w:tabs>
          <w:tab w:val="num" w:pos="720"/>
        </w:tabs>
        <w:ind w:left="720" w:hanging="360"/>
      </w:pPr>
    </w:lvl>
    <w:lvl w:ilvl="1" w:tplc="D2A6CCC0">
      <w:start w:val="1"/>
      <w:numFmt w:val="lowerLetter"/>
      <w:lvlText w:val="%2."/>
      <w:lvlJc w:val="left"/>
      <w:pPr>
        <w:tabs>
          <w:tab w:val="num" w:pos="1440"/>
        </w:tabs>
        <w:ind w:left="1440" w:hanging="360"/>
      </w:pPr>
    </w:lvl>
    <w:lvl w:ilvl="2" w:tplc="708C4B8E">
      <w:start w:val="1"/>
      <w:numFmt w:val="lowerRoman"/>
      <w:lvlText w:val="%3."/>
      <w:lvlJc w:val="right"/>
      <w:pPr>
        <w:tabs>
          <w:tab w:val="num" w:pos="2160"/>
        </w:tabs>
        <w:ind w:left="2160" w:hanging="180"/>
      </w:pPr>
    </w:lvl>
    <w:lvl w:ilvl="3" w:tplc="08A6022A">
      <w:start w:val="1"/>
      <w:numFmt w:val="decimal"/>
      <w:lvlText w:val="%4."/>
      <w:lvlJc w:val="left"/>
      <w:pPr>
        <w:tabs>
          <w:tab w:val="num" w:pos="2880"/>
        </w:tabs>
        <w:ind w:left="2880" w:hanging="360"/>
      </w:pPr>
    </w:lvl>
    <w:lvl w:ilvl="4" w:tplc="5C06D8C6">
      <w:start w:val="1"/>
      <w:numFmt w:val="lowerLetter"/>
      <w:lvlText w:val="%5."/>
      <w:lvlJc w:val="left"/>
      <w:pPr>
        <w:tabs>
          <w:tab w:val="num" w:pos="3600"/>
        </w:tabs>
        <w:ind w:left="3600" w:hanging="360"/>
      </w:pPr>
    </w:lvl>
    <w:lvl w:ilvl="5" w:tplc="A046352E">
      <w:start w:val="1"/>
      <w:numFmt w:val="lowerRoman"/>
      <w:lvlText w:val="%6."/>
      <w:lvlJc w:val="right"/>
      <w:pPr>
        <w:tabs>
          <w:tab w:val="num" w:pos="4320"/>
        </w:tabs>
        <w:ind w:left="4320" w:hanging="180"/>
      </w:pPr>
    </w:lvl>
    <w:lvl w:ilvl="6" w:tplc="8668AEC0">
      <w:start w:val="1"/>
      <w:numFmt w:val="decimal"/>
      <w:lvlText w:val="%7."/>
      <w:lvlJc w:val="left"/>
      <w:pPr>
        <w:tabs>
          <w:tab w:val="num" w:pos="5040"/>
        </w:tabs>
        <w:ind w:left="5040" w:hanging="360"/>
      </w:pPr>
    </w:lvl>
    <w:lvl w:ilvl="7" w:tplc="8BC45022">
      <w:start w:val="1"/>
      <w:numFmt w:val="lowerLetter"/>
      <w:lvlText w:val="%8."/>
      <w:lvlJc w:val="left"/>
      <w:pPr>
        <w:tabs>
          <w:tab w:val="num" w:pos="5760"/>
        </w:tabs>
        <w:ind w:left="5760" w:hanging="360"/>
      </w:pPr>
    </w:lvl>
    <w:lvl w:ilvl="8" w:tplc="7E0C13A4">
      <w:start w:val="1"/>
      <w:numFmt w:val="lowerRoman"/>
      <w:lvlText w:val="%9."/>
      <w:lvlJc w:val="right"/>
      <w:pPr>
        <w:tabs>
          <w:tab w:val="num" w:pos="6480"/>
        </w:tabs>
        <w:ind w:left="6480" w:hanging="180"/>
      </w:pPr>
    </w:lvl>
  </w:abstractNum>
  <w:abstractNum w:abstractNumId="9">
    <w:nsid w:val="12EA4066"/>
    <w:multiLevelType w:val="hybridMultilevel"/>
    <w:tmpl w:val="7BF4DE64"/>
    <w:lvl w:ilvl="0" w:tplc="5E0A3D8A">
      <w:start w:val="1"/>
      <w:numFmt w:val="decimal"/>
      <w:lvlText w:val="%1."/>
      <w:lvlJc w:val="left"/>
      <w:pPr>
        <w:tabs>
          <w:tab w:val="num" w:pos="720"/>
        </w:tabs>
        <w:ind w:left="720" w:hanging="360"/>
      </w:pPr>
      <w:rPr>
        <w:rFonts w:hint="default"/>
      </w:rPr>
    </w:lvl>
    <w:lvl w:ilvl="1" w:tplc="556CA680">
      <w:start w:val="1"/>
      <w:numFmt w:val="lowerLetter"/>
      <w:lvlText w:val="%2."/>
      <w:lvlJc w:val="left"/>
      <w:pPr>
        <w:tabs>
          <w:tab w:val="num" w:pos="1440"/>
        </w:tabs>
        <w:ind w:left="1440" w:hanging="360"/>
      </w:pPr>
    </w:lvl>
    <w:lvl w:ilvl="2" w:tplc="F5F0A6DC">
      <w:start w:val="1"/>
      <w:numFmt w:val="lowerRoman"/>
      <w:lvlText w:val="%3."/>
      <w:lvlJc w:val="right"/>
      <w:pPr>
        <w:tabs>
          <w:tab w:val="num" w:pos="2160"/>
        </w:tabs>
        <w:ind w:left="2160" w:hanging="180"/>
      </w:pPr>
    </w:lvl>
    <w:lvl w:ilvl="3" w:tplc="C2BE87FC">
      <w:start w:val="1"/>
      <w:numFmt w:val="decimal"/>
      <w:lvlText w:val="%4."/>
      <w:lvlJc w:val="left"/>
      <w:pPr>
        <w:tabs>
          <w:tab w:val="num" w:pos="2880"/>
        </w:tabs>
        <w:ind w:left="2880" w:hanging="360"/>
      </w:pPr>
    </w:lvl>
    <w:lvl w:ilvl="4" w:tplc="3FAAD5FC">
      <w:start w:val="1"/>
      <w:numFmt w:val="lowerLetter"/>
      <w:lvlText w:val="%5."/>
      <w:lvlJc w:val="left"/>
      <w:pPr>
        <w:tabs>
          <w:tab w:val="num" w:pos="3600"/>
        </w:tabs>
        <w:ind w:left="3600" w:hanging="360"/>
      </w:pPr>
    </w:lvl>
    <w:lvl w:ilvl="5" w:tplc="DBD88994">
      <w:start w:val="1"/>
      <w:numFmt w:val="lowerRoman"/>
      <w:lvlText w:val="%6."/>
      <w:lvlJc w:val="right"/>
      <w:pPr>
        <w:tabs>
          <w:tab w:val="num" w:pos="4320"/>
        </w:tabs>
        <w:ind w:left="4320" w:hanging="180"/>
      </w:pPr>
    </w:lvl>
    <w:lvl w:ilvl="6" w:tplc="782ED9CA">
      <w:start w:val="1"/>
      <w:numFmt w:val="decimal"/>
      <w:lvlText w:val="%7."/>
      <w:lvlJc w:val="left"/>
      <w:pPr>
        <w:tabs>
          <w:tab w:val="num" w:pos="5040"/>
        </w:tabs>
        <w:ind w:left="5040" w:hanging="360"/>
      </w:pPr>
    </w:lvl>
    <w:lvl w:ilvl="7" w:tplc="97F2AC70">
      <w:start w:val="1"/>
      <w:numFmt w:val="lowerLetter"/>
      <w:lvlText w:val="%8."/>
      <w:lvlJc w:val="left"/>
      <w:pPr>
        <w:tabs>
          <w:tab w:val="num" w:pos="5760"/>
        </w:tabs>
        <w:ind w:left="5760" w:hanging="360"/>
      </w:pPr>
    </w:lvl>
    <w:lvl w:ilvl="8" w:tplc="D82CAF88">
      <w:start w:val="1"/>
      <w:numFmt w:val="lowerRoman"/>
      <w:lvlText w:val="%9."/>
      <w:lvlJc w:val="right"/>
      <w:pPr>
        <w:tabs>
          <w:tab w:val="num" w:pos="6480"/>
        </w:tabs>
        <w:ind w:left="6480" w:hanging="180"/>
      </w:pPr>
    </w:lvl>
  </w:abstractNum>
  <w:abstractNum w:abstractNumId="10">
    <w:nsid w:val="13817C4C"/>
    <w:multiLevelType w:val="hybridMultilevel"/>
    <w:tmpl w:val="946EA456"/>
    <w:lvl w:ilvl="0" w:tplc="1716FCD6">
      <w:start w:val="1"/>
      <w:numFmt w:val="decimal"/>
      <w:lvlText w:val="%1."/>
      <w:lvlJc w:val="left"/>
      <w:pPr>
        <w:tabs>
          <w:tab w:val="num" w:pos="360"/>
        </w:tabs>
        <w:ind w:left="360" w:hanging="360"/>
      </w:pPr>
    </w:lvl>
    <w:lvl w:ilvl="1" w:tplc="41548AAC">
      <w:start w:val="1"/>
      <w:numFmt w:val="lowerLetter"/>
      <w:lvlText w:val="%2."/>
      <w:lvlJc w:val="left"/>
      <w:pPr>
        <w:tabs>
          <w:tab w:val="num" w:pos="1080"/>
        </w:tabs>
        <w:ind w:left="1080" w:hanging="360"/>
      </w:pPr>
    </w:lvl>
    <w:lvl w:ilvl="2" w:tplc="89B68F38">
      <w:start w:val="1"/>
      <w:numFmt w:val="lowerRoman"/>
      <w:lvlText w:val="%3."/>
      <w:lvlJc w:val="right"/>
      <w:pPr>
        <w:tabs>
          <w:tab w:val="num" w:pos="1800"/>
        </w:tabs>
        <w:ind w:left="1800" w:hanging="180"/>
      </w:pPr>
    </w:lvl>
    <w:lvl w:ilvl="3" w:tplc="E48A3066">
      <w:start w:val="1"/>
      <w:numFmt w:val="decimal"/>
      <w:lvlText w:val="%4."/>
      <w:lvlJc w:val="left"/>
      <w:pPr>
        <w:tabs>
          <w:tab w:val="num" w:pos="2520"/>
        </w:tabs>
        <w:ind w:left="2520" w:hanging="360"/>
      </w:pPr>
    </w:lvl>
    <w:lvl w:ilvl="4" w:tplc="0CFEC1AC">
      <w:start w:val="1"/>
      <w:numFmt w:val="lowerLetter"/>
      <w:lvlText w:val="%5."/>
      <w:lvlJc w:val="left"/>
      <w:pPr>
        <w:tabs>
          <w:tab w:val="num" w:pos="3240"/>
        </w:tabs>
        <w:ind w:left="3240" w:hanging="360"/>
      </w:pPr>
    </w:lvl>
    <w:lvl w:ilvl="5" w:tplc="597683E4">
      <w:start w:val="1"/>
      <w:numFmt w:val="lowerRoman"/>
      <w:lvlText w:val="%6."/>
      <w:lvlJc w:val="right"/>
      <w:pPr>
        <w:tabs>
          <w:tab w:val="num" w:pos="3960"/>
        </w:tabs>
        <w:ind w:left="3960" w:hanging="180"/>
      </w:pPr>
    </w:lvl>
    <w:lvl w:ilvl="6" w:tplc="681A1154">
      <w:start w:val="1"/>
      <w:numFmt w:val="decimal"/>
      <w:lvlText w:val="%7."/>
      <w:lvlJc w:val="left"/>
      <w:pPr>
        <w:tabs>
          <w:tab w:val="num" w:pos="4680"/>
        </w:tabs>
        <w:ind w:left="4680" w:hanging="360"/>
      </w:pPr>
    </w:lvl>
    <w:lvl w:ilvl="7" w:tplc="328ED796">
      <w:start w:val="1"/>
      <w:numFmt w:val="lowerLetter"/>
      <w:lvlText w:val="%8."/>
      <w:lvlJc w:val="left"/>
      <w:pPr>
        <w:tabs>
          <w:tab w:val="num" w:pos="5400"/>
        </w:tabs>
        <w:ind w:left="5400" w:hanging="360"/>
      </w:pPr>
    </w:lvl>
    <w:lvl w:ilvl="8" w:tplc="2A101A2A">
      <w:start w:val="1"/>
      <w:numFmt w:val="lowerRoman"/>
      <w:lvlText w:val="%9."/>
      <w:lvlJc w:val="right"/>
      <w:pPr>
        <w:tabs>
          <w:tab w:val="num" w:pos="6120"/>
        </w:tabs>
        <w:ind w:left="6120" w:hanging="180"/>
      </w:pPr>
    </w:lvl>
  </w:abstractNum>
  <w:abstractNum w:abstractNumId="11">
    <w:nsid w:val="18FA6988"/>
    <w:multiLevelType w:val="hybridMultilevel"/>
    <w:tmpl w:val="8DEE782C"/>
    <w:lvl w:ilvl="0" w:tplc="944EF8AA">
      <w:start w:val="1"/>
      <w:numFmt w:val="decimal"/>
      <w:lvlText w:val="%1."/>
      <w:lvlJc w:val="left"/>
      <w:pPr>
        <w:tabs>
          <w:tab w:val="num" w:pos="840"/>
        </w:tabs>
        <w:ind w:left="840" w:hanging="480"/>
      </w:pPr>
      <w:rPr>
        <w:rFonts w:hint="default"/>
      </w:rPr>
    </w:lvl>
    <w:lvl w:ilvl="1" w:tplc="4D52D670">
      <w:start w:val="1"/>
      <w:numFmt w:val="lowerLetter"/>
      <w:lvlText w:val="%2."/>
      <w:lvlJc w:val="left"/>
      <w:pPr>
        <w:tabs>
          <w:tab w:val="num" w:pos="1440"/>
        </w:tabs>
        <w:ind w:left="1440" w:hanging="360"/>
      </w:pPr>
    </w:lvl>
    <w:lvl w:ilvl="2" w:tplc="06229AC0">
      <w:start w:val="1"/>
      <w:numFmt w:val="lowerRoman"/>
      <w:lvlText w:val="%3."/>
      <w:lvlJc w:val="right"/>
      <w:pPr>
        <w:tabs>
          <w:tab w:val="num" w:pos="2160"/>
        </w:tabs>
        <w:ind w:left="2160" w:hanging="180"/>
      </w:pPr>
    </w:lvl>
    <w:lvl w:ilvl="3" w:tplc="5A3C2094">
      <w:start w:val="1"/>
      <w:numFmt w:val="decimal"/>
      <w:lvlText w:val="%4."/>
      <w:lvlJc w:val="left"/>
      <w:pPr>
        <w:tabs>
          <w:tab w:val="num" w:pos="2880"/>
        </w:tabs>
        <w:ind w:left="2880" w:hanging="360"/>
      </w:pPr>
    </w:lvl>
    <w:lvl w:ilvl="4" w:tplc="18F0107C">
      <w:start w:val="1"/>
      <w:numFmt w:val="lowerLetter"/>
      <w:lvlText w:val="%5."/>
      <w:lvlJc w:val="left"/>
      <w:pPr>
        <w:tabs>
          <w:tab w:val="num" w:pos="3600"/>
        </w:tabs>
        <w:ind w:left="3600" w:hanging="360"/>
      </w:pPr>
    </w:lvl>
    <w:lvl w:ilvl="5" w:tplc="A5403014">
      <w:start w:val="1"/>
      <w:numFmt w:val="lowerRoman"/>
      <w:lvlText w:val="%6."/>
      <w:lvlJc w:val="right"/>
      <w:pPr>
        <w:tabs>
          <w:tab w:val="num" w:pos="4320"/>
        </w:tabs>
        <w:ind w:left="4320" w:hanging="180"/>
      </w:pPr>
    </w:lvl>
    <w:lvl w:ilvl="6" w:tplc="D2D250BA">
      <w:start w:val="1"/>
      <w:numFmt w:val="decimal"/>
      <w:lvlText w:val="%7."/>
      <w:lvlJc w:val="left"/>
      <w:pPr>
        <w:tabs>
          <w:tab w:val="num" w:pos="5040"/>
        </w:tabs>
        <w:ind w:left="5040" w:hanging="360"/>
      </w:pPr>
    </w:lvl>
    <w:lvl w:ilvl="7" w:tplc="61E2A214">
      <w:start w:val="1"/>
      <w:numFmt w:val="lowerLetter"/>
      <w:lvlText w:val="%8."/>
      <w:lvlJc w:val="left"/>
      <w:pPr>
        <w:tabs>
          <w:tab w:val="num" w:pos="5760"/>
        </w:tabs>
        <w:ind w:left="5760" w:hanging="360"/>
      </w:pPr>
    </w:lvl>
    <w:lvl w:ilvl="8" w:tplc="72E8C3E6">
      <w:start w:val="1"/>
      <w:numFmt w:val="lowerRoman"/>
      <w:lvlText w:val="%9."/>
      <w:lvlJc w:val="right"/>
      <w:pPr>
        <w:tabs>
          <w:tab w:val="num" w:pos="6480"/>
        </w:tabs>
        <w:ind w:left="6480" w:hanging="180"/>
      </w:pPr>
    </w:lvl>
  </w:abstractNum>
  <w:abstractNum w:abstractNumId="12">
    <w:nsid w:val="20477D11"/>
    <w:multiLevelType w:val="hybridMultilevel"/>
    <w:tmpl w:val="6BAC203E"/>
    <w:lvl w:ilvl="0" w:tplc="5ED8EDAE">
      <w:start w:val="1"/>
      <w:numFmt w:val="decimal"/>
      <w:lvlText w:val="%1)"/>
      <w:lvlJc w:val="left"/>
      <w:pPr>
        <w:ind w:left="1069" w:hanging="360"/>
      </w:pPr>
      <w:rPr>
        <w:rFonts w:hint="default"/>
      </w:rPr>
    </w:lvl>
    <w:lvl w:ilvl="1" w:tplc="E96EBF8A">
      <w:start w:val="1"/>
      <w:numFmt w:val="lowerLetter"/>
      <w:lvlText w:val="%2."/>
      <w:lvlJc w:val="left"/>
      <w:pPr>
        <w:ind w:left="1789" w:hanging="360"/>
      </w:pPr>
    </w:lvl>
    <w:lvl w:ilvl="2" w:tplc="97AC298A">
      <w:start w:val="1"/>
      <w:numFmt w:val="lowerRoman"/>
      <w:lvlText w:val="%3."/>
      <w:lvlJc w:val="right"/>
      <w:pPr>
        <w:ind w:left="2509" w:hanging="180"/>
      </w:pPr>
    </w:lvl>
    <w:lvl w:ilvl="3" w:tplc="E990D4A6">
      <w:start w:val="1"/>
      <w:numFmt w:val="decimal"/>
      <w:lvlText w:val="%4."/>
      <w:lvlJc w:val="left"/>
      <w:pPr>
        <w:ind w:left="3229" w:hanging="360"/>
      </w:pPr>
    </w:lvl>
    <w:lvl w:ilvl="4" w:tplc="871A5438">
      <w:start w:val="1"/>
      <w:numFmt w:val="lowerLetter"/>
      <w:lvlText w:val="%5."/>
      <w:lvlJc w:val="left"/>
      <w:pPr>
        <w:ind w:left="3949" w:hanging="360"/>
      </w:pPr>
    </w:lvl>
    <w:lvl w:ilvl="5" w:tplc="5CC8CDEA">
      <w:start w:val="1"/>
      <w:numFmt w:val="lowerRoman"/>
      <w:lvlText w:val="%6."/>
      <w:lvlJc w:val="right"/>
      <w:pPr>
        <w:ind w:left="4669" w:hanging="180"/>
      </w:pPr>
    </w:lvl>
    <w:lvl w:ilvl="6" w:tplc="32D4525E">
      <w:start w:val="1"/>
      <w:numFmt w:val="decimal"/>
      <w:lvlText w:val="%7."/>
      <w:lvlJc w:val="left"/>
      <w:pPr>
        <w:ind w:left="5389" w:hanging="360"/>
      </w:pPr>
    </w:lvl>
    <w:lvl w:ilvl="7" w:tplc="42B8FE36">
      <w:start w:val="1"/>
      <w:numFmt w:val="lowerLetter"/>
      <w:lvlText w:val="%8."/>
      <w:lvlJc w:val="left"/>
      <w:pPr>
        <w:ind w:left="6109" w:hanging="360"/>
      </w:pPr>
    </w:lvl>
    <w:lvl w:ilvl="8" w:tplc="ED08D4B8">
      <w:start w:val="1"/>
      <w:numFmt w:val="lowerRoman"/>
      <w:lvlText w:val="%9."/>
      <w:lvlJc w:val="right"/>
      <w:pPr>
        <w:ind w:left="6829" w:hanging="180"/>
      </w:pPr>
    </w:lvl>
  </w:abstractNum>
  <w:abstractNum w:abstractNumId="13">
    <w:nsid w:val="20E5318C"/>
    <w:multiLevelType w:val="hybridMultilevel"/>
    <w:tmpl w:val="28F82B7C"/>
    <w:lvl w:ilvl="0" w:tplc="ACB2DAE6">
      <w:start w:val="1"/>
      <w:numFmt w:val="decimal"/>
      <w:lvlText w:val="%1."/>
      <w:lvlJc w:val="left"/>
      <w:pPr>
        <w:tabs>
          <w:tab w:val="num" w:pos="765"/>
        </w:tabs>
        <w:ind w:left="765" w:hanging="405"/>
      </w:pPr>
      <w:rPr>
        <w:rFonts w:hint="default"/>
      </w:rPr>
    </w:lvl>
    <w:lvl w:ilvl="1" w:tplc="2606326A">
      <w:start w:val="1"/>
      <w:numFmt w:val="lowerLetter"/>
      <w:lvlText w:val="%2."/>
      <w:lvlJc w:val="left"/>
      <w:pPr>
        <w:tabs>
          <w:tab w:val="num" w:pos="1440"/>
        </w:tabs>
        <w:ind w:left="1440" w:hanging="360"/>
      </w:pPr>
    </w:lvl>
    <w:lvl w:ilvl="2" w:tplc="81ECC336">
      <w:start w:val="1"/>
      <w:numFmt w:val="lowerRoman"/>
      <w:lvlText w:val="%3."/>
      <w:lvlJc w:val="right"/>
      <w:pPr>
        <w:tabs>
          <w:tab w:val="num" w:pos="2160"/>
        </w:tabs>
        <w:ind w:left="2160" w:hanging="180"/>
      </w:pPr>
    </w:lvl>
    <w:lvl w:ilvl="3" w:tplc="6B32D6FC">
      <w:start w:val="1"/>
      <w:numFmt w:val="decimal"/>
      <w:lvlText w:val="%4."/>
      <w:lvlJc w:val="left"/>
      <w:pPr>
        <w:tabs>
          <w:tab w:val="num" w:pos="2880"/>
        </w:tabs>
        <w:ind w:left="2880" w:hanging="360"/>
      </w:pPr>
    </w:lvl>
    <w:lvl w:ilvl="4" w:tplc="185C04FE">
      <w:start w:val="1"/>
      <w:numFmt w:val="lowerLetter"/>
      <w:lvlText w:val="%5."/>
      <w:lvlJc w:val="left"/>
      <w:pPr>
        <w:tabs>
          <w:tab w:val="num" w:pos="3600"/>
        </w:tabs>
        <w:ind w:left="3600" w:hanging="360"/>
      </w:pPr>
    </w:lvl>
    <w:lvl w:ilvl="5" w:tplc="FF64291A">
      <w:start w:val="1"/>
      <w:numFmt w:val="lowerRoman"/>
      <w:lvlText w:val="%6."/>
      <w:lvlJc w:val="right"/>
      <w:pPr>
        <w:tabs>
          <w:tab w:val="num" w:pos="4320"/>
        </w:tabs>
        <w:ind w:left="4320" w:hanging="180"/>
      </w:pPr>
    </w:lvl>
    <w:lvl w:ilvl="6" w:tplc="46964270">
      <w:start w:val="1"/>
      <w:numFmt w:val="decimal"/>
      <w:lvlText w:val="%7."/>
      <w:lvlJc w:val="left"/>
      <w:pPr>
        <w:tabs>
          <w:tab w:val="num" w:pos="5040"/>
        </w:tabs>
        <w:ind w:left="5040" w:hanging="360"/>
      </w:pPr>
    </w:lvl>
    <w:lvl w:ilvl="7" w:tplc="59547DA4">
      <w:start w:val="1"/>
      <w:numFmt w:val="lowerLetter"/>
      <w:lvlText w:val="%8."/>
      <w:lvlJc w:val="left"/>
      <w:pPr>
        <w:tabs>
          <w:tab w:val="num" w:pos="5760"/>
        </w:tabs>
        <w:ind w:left="5760" w:hanging="360"/>
      </w:pPr>
    </w:lvl>
    <w:lvl w:ilvl="8" w:tplc="8C52CCD8">
      <w:start w:val="1"/>
      <w:numFmt w:val="lowerRoman"/>
      <w:lvlText w:val="%9."/>
      <w:lvlJc w:val="right"/>
      <w:pPr>
        <w:tabs>
          <w:tab w:val="num" w:pos="6480"/>
        </w:tabs>
        <w:ind w:left="6480" w:hanging="180"/>
      </w:pPr>
    </w:lvl>
  </w:abstractNum>
  <w:abstractNum w:abstractNumId="14">
    <w:nsid w:val="29234C00"/>
    <w:multiLevelType w:val="hybridMultilevel"/>
    <w:tmpl w:val="A62A037E"/>
    <w:lvl w:ilvl="0" w:tplc="47A05A4C">
      <w:start w:val="1"/>
      <w:numFmt w:val="decimal"/>
      <w:lvlText w:val="%1."/>
      <w:lvlJc w:val="left"/>
      <w:pPr>
        <w:tabs>
          <w:tab w:val="num" w:pos="720"/>
        </w:tabs>
        <w:ind w:left="720" w:hanging="360"/>
      </w:pPr>
      <w:rPr>
        <w:rFonts w:hint="default"/>
      </w:rPr>
    </w:lvl>
    <w:lvl w:ilvl="1" w:tplc="9072E9B8">
      <w:start w:val="1"/>
      <w:numFmt w:val="lowerLetter"/>
      <w:lvlText w:val="%2."/>
      <w:lvlJc w:val="left"/>
      <w:pPr>
        <w:tabs>
          <w:tab w:val="num" w:pos="1440"/>
        </w:tabs>
        <w:ind w:left="1440" w:hanging="360"/>
      </w:pPr>
    </w:lvl>
    <w:lvl w:ilvl="2" w:tplc="D16CC83C">
      <w:start w:val="1"/>
      <w:numFmt w:val="lowerRoman"/>
      <w:lvlText w:val="%3."/>
      <w:lvlJc w:val="right"/>
      <w:pPr>
        <w:tabs>
          <w:tab w:val="num" w:pos="2160"/>
        </w:tabs>
        <w:ind w:left="2160" w:hanging="180"/>
      </w:pPr>
    </w:lvl>
    <w:lvl w:ilvl="3" w:tplc="446C7A78">
      <w:start w:val="1"/>
      <w:numFmt w:val="decimal"/>
      <w:lvlText w:val="%4."/>
      <w:lvlJc w:val="left"/>
      <w:pPr>
        <w:tabs>
          <w:tab w:val="num" w:pos="2880"/>
        </w:tabs>
        <w:ind w:left="2880" w:hanging="360"/>
      </w:pPr>
    </w:lvl>
    <w:lvl w:ilvl="4" w:tplc="CD723038">
      <w:start w:val="1"/>
      <w:numFmt w:val="lowerLetter"/>
      <w:lvlText w:val="%5."/>
      <w:lvlJc w:val="left"/>
      <w:pPr>
        <w:tabs>
          <w:tab w:val="num" w:pos="3600"/>
        </w:tabs>
        <w:ind w:left="3600" w:hanging="360"/>
      </w:pPr>
    </w:lvl>
    <w:lvl w:ilvl="5" w:tplc="6424175A">
      <w:start w:val="1"/>
      <w:numFmt w:val="lowerRoman"/>
      <w:lvlText w:val="%6."/>
      <w:lvlJc w:val="right"/>
      <w:pPr>
        <w:tabs>
          <w:tab w:val="num" w:pos="4320"/>
        </w:tabs>
        <w:ind w:left="4320" w:hanging="180"/>
      </w:pPr>
    </w:lvl>
    <w:lvl w:ilvl="6" w:tplc="421C91B0">
      <w:start w:val="1"/>
      <w:numFmt w:val="decimal"/>
      <w:lvlText w:val="%7."/>
      <w:lvlJc w:val="left"/>
      <w:pPr>
        <w:tabs>
          <w:tab w:val="num" w:pos="5040"/>
        </w:tabs>
        <w:ind w:left="5040" w:hanging="360"/>
      </w:pPr>
    </w:lvl>
    <w:lvl w:ilvl="7" w:tplc="9BC20E9A">
      <w:start w:val="1"/>
      <w:numFmt w:val="lowerLetter"/>
      <w:lvlText w:val="%8."/>
      <w:lvlJc w:val="left"/>
      <w:pPr>
        <w:tabs>
          <w:tab w:val="num" w:pos="5760"/>
        </w:tabs>
        <w:ind w:left="5760" w:hanging="360"/>
      </w:pPr>
    </w:lvl>
    <w:lvl w:ilvl="8" w:tplc="6C22B4D2">
      <w:start w:val="1"/>
      <w:numFmt w:val="lowerRoman"/>
      <w:lvlText w:val="%9."/>
      <w:lvlJc w:val="right"/>
      <w:pPr>
        <w:tabs>
          <w:tab w:val="num" w:pos="6480"/>
        </w:tabs>
        <w:ind w:left="6480" w:hanging="180"/>
      </w:pPr>
    </w:lvl>
  </w:abstractNum>
  <w:abstractNum w:abstractNumId="15">
    <w:nsid w:val="29C64789"/>
    <w:multiLevelType w:val="hybridMultilevel"/>
    <w:tmpl w:val="1AEAF40E"/>
    <w:lvl w:ilvl="0" w:tplc="7F3E0978">
      <w:start w:val="1"/>
      <w:numFmt w:val="decimal"/>
      <w:lvlText w:val="%1."/>
      <w:lvlJc w:val="left"/>
      <w:pPr>
        <w:tabs>
          <w:tab w:val="num" w:pos="720"/>
        </w:tabs>
        <w:ind w:left="720" w:hanging="360"/>
      </w:pPr>
      <w:rPr>
        <w:rFonts w:hint="default"/>
      </w:rPr>
    </w:lvl>
    <w:lvl w:ilvl="1" w:tplc="9F4ED954">
      <w:start w:val="1"/>
      <w:numFmt w:val="lowerLetter"/>
      <w:lvlText w:val="%2."/>
      <w:lvlJc w:val="left"/>
      <w:pPr>
        <w:tabs>
          <w:tab w:val="num" w:pos="1440"/>
        </w:tabs>
        <w:ind w:left="1440" w:hanging="360"/>
      </w:pPr>
    </w:lvl>
    <w:lvl w:ilvl="2" w:tplc="0FD83060">
      <w:start w:val="1"/>
      <w:numFmt w:val="lowerRoman"/>
      <w:lvlText w:val="%3."/>
      <w:lvlJc w:val="right"/>
      <w:pPr>
        <w:tabs>
          <w:tab w:val="num" w:pos="2160"/>
        </w:tabs>
        <w:ind w:left="2160" w:hanging="180"/>
      </w:pPr>
    </w:lvl>
    <w:lvl w:ilvl="3" w:tplc="55D89CB4">
      <w:start w:val="1"/>
      <w:numFmt w:val="decimal"/>
      <w:lvlText w:val="%4."/>
      <w:lvlJc w:val="left"/>
      <w:pPr>
        <w:tabs>
          <w:tab w:val="num" w:pos="2880"/>
        </w:tabs>
        <w:ind w:left="2880" w:hanging="360"/>
      </w:pPr>
    </w:lvl>
    <w:lvl w:ilvl="4" w:tplc="18109FD6">
      <w:start w:val="1"/>
      <w:numFmt w:val="lowerLetter"/>
      <w:lvlText w:val="%5."/>
      <w:lvlJc w:val="left"/>
      <w:pPr>
        <w:tabs>
          <w:tab w:val="num" w:pos="3600"/>
        </w:tabs>
        <w:ind w:left="3600" w:hanging="360"/>
      </w:pPr>
    </w:lvl>
    <w:lvl w:ilvl="5" w:tplc="622A3C0A">
      <w:start w:val="1"/>
      <w:numFmt w:val="lowerRoman"/>
      <w:lvlText w:val="%6."/>
      <w:lvlJc w:val="right"/>
      <w:pPr>
        <w:tabs>
          <w:tab w:val="num" w:pos="4320"/>
        </w:tabs>
        <w:ind w:left="4320" w:hanging="180"/>
      </w:pPr>
    </w:lvl>
    <w:lvl w:ilvl="6" w:tplc="D2827E4E">
      <w:start w:val="1"/>
      <w:numFmt w:val="decimal"/>
      <w:lvlText w:val="%7."/>
      <w:lvlJc w:val="left"/>
      <w:pPr>
        <w:tabs>
          <w:tab w:val="num" w:pos="5040"/>
        </w:tabs>
        <w:ind w:left="5040" w:hanging="360"/>
      </w:pPr>
    </w:lvl>
    <w:lvl w:ilvl="7" w:tplc="F74CAA6C">
      <w:start w:val="1"/>
      <w:numFmt w:val="lowerLetter"/>
      <w:lvlText w:val="%8."/>
      <w:lvlJc w:val="left"/>
      <w:pPr>
        <w:tabs>
          <w:tab w:val="num" w:pos="5760"/>
        </w:tabs>
        <w:ind w:left="5760" w:hanging="360"/>
      </w:pPr>
    </w:lvl>
    <w:lvl w:ilvl="8" w:tplc="8CCCD8D6">
      <w:start w:val="1"/>
      <w:numFmt w:val="lowerRoman"/>
      <w:lvlText w:val="%9."/>
      <w:lvlJc w:val="right"/>
      <w:pPr>
        <w:tabs>
          <w:tab w:val="num" w:pos="6480"/>
        </w:tabs>
        <w:ind w:left="6480" w:hanging="180"/>
      </w:pPr>
    </w:lvl>
  </w:abstractNum>
  <w:abstractNum w:abstractNumId="16">
    <w:nsid w:val="2ABC29CE"/>
    <w:multiLevelType w:val="hybridMultilevel"/>
    <w:tmpl w:val="EEA86686"/>
    <w:lvl w:ilvl="0" w:tplc="8912EDF2">
      <w:start w:val="2"/>
      <w:numFmt w:val="decimal"/>
      <w:lvlText w:val="%1."/>
      <w:lvlJc w:val="left"/>
      <w:pPr>
        <w:tabs>
          <w:tab w:val="num" w:pos="1200"/>
        </w:tabs>
        <w:ind w:left="1200" w:hanging="480"/>
      </w:pPr>
      <w:rPr>
        <w:rFonts w:hint="default"/>
      </w:rPr>
    </w:lvl>
    <w:lvl w:ilvl="1" w:tplc="F5E888FA">
      <w:start w:val="1"/>
      <w:numFmt w:val="lowerLetter"/>
      <w:lvlText w:val="%2."/>
      <w:lvlJc w:val="left"/>
      <w:pPr>
        <w:tabs>
          <w:tab w:val="num" w:pos="1800"/>
        </w:tabs>
        <w:ind w:left="1800" w:hanging="360"/>
      </w:pPr>
    </w:lvl>
    <w:lvl w:ilvl="2" w:tplc="63E0F02C">
      <w:start w:val="1"/>
      <w:numFmt w:val="lowerRoman"/>
      <w:lvlText w:val="%3."/>
      <w:lvlJc w:val="right"/>
      <w:pPr>
        <w:tabs>
          <w:tab w:val="num" w:pos="2520"/>
        </w:tabs>
        <w:ind w:left="2520" w:hanging="180"/>
      </w:pPr>
    </w:lvl>
    <w:lvl w:ilvl="3" w:tplc="8AF2FCE4">
      <w:start w:val="1"/>
      <w:numFmt w:val="decimal"/>
      <w:lvlText w:val="%4."/>
      <w:lvlJc w:val="left"/>
      <w:pPr>
        <w:tabs>
          <w:tab w:val="num" w:pos="3240"/>
        </w:tabs>
        <w:ind w:left="3240" w:hanging="360"/>
      </w:pPr>
    </w:lvl>
    <w:lvl w:ilvl="4" w:tplc="7248A568">
      <w:start w:val="1"/>
      <w:numFmt w:val="lowerLetter"/>
      <w:lvlText w:val="%5."/>
      <w:lvlJc w:val="left"/>
      <w:pPr>
        <w:tabs>
          <w:tab w:val="num" w:pos="3960"/>
        </w:tabs>
        <w:ind w:left="3960" w:hanging="360"/>
      </w:pPr>
    </w:lvl>
    <w:lvl w:ilvl="5" w:tplc="27CE7568">
      <w:start w:val="1"/>
      <w:numFmt w:val="lowerRoman"/>
      <w:lvlText w:val="%6."/>
      <w:lvlJc w:val="right"/>
      <w:pPr>
        <w:tabs>
          <w:tab w:val="num" w:pos="4680"/>
        </w:tabs>
        <w:ind w:left="4680" w:hanging="180"/>
      </w:pPr>
    </w:lvl>
    <w:lvl w:ilvl="6" w:tplc="9E70A368">
      <w:start w:val="1"/>
      <w:numFmt w:val="decimal"/>
      <w:lvlText w:val="%7."/>
      <w:lvlJc w:val="left"/>
      <w:pPr>
        <w:tabs>
          <w:tab w:val="num" w:pos="5400"/>
        </w:tabs>
        <w:ind w:left="5400" w:hanging="360"/>
      </w:pPr>
    </w:lvl>
    <w:lvl w:ilvl="7" w:tplc="49023C36">
      <w:start w:val="1"/>
      <w:numFmt w:val="lowerLetter"/>
      <w:lvlText w:val="%8."/>
      <w:lvlJc w:val="left"/>
      <w:pPr>
        <w:tabs>
          <w:tab w:val="num" w:pos="6120"/>
        </w:tabs>
        <w:ind w:left="6120" w:hanging="360"/>
      </w:pPr>
    </w:lvl>
    <w:lvl w:ilvl="8" w:tplc="68621106">
      <w:start w:val="1"/>
      <w:numFmt w:val="lowerRoman"/>
      <w:lvlText w:val="%9."/>
      <w:lvlJc w:val="right"/>
      <w:pPr>
        <w:tabs>
          <w:tab w:val="num" w:pos="6840"/>
        </w:tabs>
        <w:ind w:left="6840" w:hanging="180"/>
      </w:pPr>
    </w:lvl>
  </w:abstractNum>
  <w:abstractNum w:abstractNumId="17">
    <w:nsid w:val="2B5F0545"/>
    <w:multiLevelType w:val="hybridMultilevel"/>
    <w:tmpl w:val="8BCED64E"/>
    <w:lvl w:ilvl="0" w:tplc="E66C56EE">
      <w:start w:val="1"/>
      <w:numFmt w:val="decimal"/>
      <w:lvlText w:val="%1."/>
      <w:lvlJc w:val="left"/>
      <w:pPr>
        <w:tabs>
          <w:tab w:val="num" w:pos="720"/>
        </w:tabs>
        <w:ind w:left="720" w:hanging="360"/>
      </w:pPr>
    </w:lvl>
    <w:lvl w:ilvl="1" w:tplc="57744DB6">
      <w:start w:val="1"/>
      <w:numFmt w:val="lowerLetter"/>
      <w:lvlText w:val="%2."/>
      <w:lvlJc w:val="left"/>
      <w:pPr>
        <w:tabs>
          <w:tab w:val="num" w:pos="1440"/>
        </w:tabs>
        <w:ind w:left="1440" w:hanging="360"/>
      </w:pPr>
    </w:lvl>
    <w:lvl w:ilvl="2" w:tplc="B4141812">
      <w:start w:val="1"/>
      <w:numFmt w:val="lowerRoman"/>
      <w:lvlText w:val="%3."/>
      <w:lvlJc w:val="right"/>
      <w:pPr>
        <w:tabs>
          <w:tab w:val="num" w:pos="2160"/>
        </w:tabs>
        <w:ind w:left="2160" w:hanging="180"/>
      </w:pPr>
    </w:lvl>
    <w:lvl w:ilvl="3" w:tplc="D2D49EA0">
      <w:start w:val="1"/>
      <w:numFmt w:val="decimal"/>
      <w:lvlText w:val="%4."/>
      <w:lvlJc w:val="left"/>
      <w:pPr>
        <w:tabs>
          <w:tab w:val="num" w:pos="2880"/>
        </w:tabs>
        <w:ind w:left="2880" w:hanging="360"/>
      </w:pPr>
    </w:lvl>
    <w:lvl w:ilvl="4" w:tplc="D402DCB8">
      <w:start w:val="1"/>
      <w:numFmt w:val="lowerLetter"/>
      <w:lvlText w:val="%5."/>
      <w:lvlJc w:val="left"/>
      <w:pPr>
        <w:tabs>
          <w:tab w:val="num" w:pos="3600"/>
        </w:tabs>
        <w:ind w:left="3600" w:hanging="360"/>
      </w:pPr>
    </w:lvl>
    <w:lvl w:ilvl="5" w:tplc="15966292">
      <w:start w:val="1"/>
      <w:numFmt w:val="lowerRoman"/>
      <w:lvlText w:val="%6."/>
      <w:lvlJc w:val="right"/>
      <w:pPr>
        <w:tabs>
          <w:tab w:val="num" w:pos="4320"/>
        </w:tabs>
        <w:ind w:left="4320" w:hanging="180"/>
      </w:pPr>
    </w:lvl>
    <w:lvl w:ilvl="6" w:tplc="0AD4EA66">
      <w:start w:val="1"/>
      <w:numFmt w:val="decimal"/>
      <w:lvlText w:val="%7."/>
      <w:lvlJc w:val="left"/>
      <w:pPr>
        <w:tabs>
          <w:tab w:val="num" w:pos="5040"/>
        </w:tabs>
        <w:ind w:left="5040" w:hanging="360"/>
      </w:pPr>
    </w:lvl>
    <w:lvl w:ilvl="7" w:tplc="D37A6F7A">
      <w:start w:val="1"/>
      <w:numFmt w:val="lowerLetter"/>
      <w:lvlText w:val="%8."/>
      <w:lvlJc w:val="left"/>
      <w:pPr>
        <w:tabs>
          <w:tab w:val="num" w:pos="5760"/>
        </w:tabs>
        <w:ind w:left="5760" w:hanging="360"/>
      </w:pPr>
    </w:lvl>
    <w:lvl w:ilvl="8" w:tplc="F87C5818">
      <w:start w:val="1"/>
      <w:numFmt w:val="lowerRoman"/>
      <w:lvlText w:val="%9."/>
      <w:lvlJc w:val="right"/>
      <w:pPr>
        <w:tabs>
          <w:tab w:val="num" w:pos="6480"/>
        </w:tabs>
        <w:ind w:left="6480" w:hanging="180"/>
      </w:pPr>
    </w:lvl>
  </w:abstractNum>
  <w:abstractNum w:abstractNumId="18">
    <w:nsid w:val="2B9D6A89"/>
    <w:multiLevelType w:val="hybridMultilevel"/>
    <w:tmpl w:val="978C4196"/>
    <w:lvl w:ilvl="0" w:tplc="632AC6A8">
      <w:start w:val="1"/>
      <w:numFmt w:val="decimal"/>
      <w:lvlText w:val="%1."/>
      <w:lvlJc w:val="left"/>
      <w:pPr>
        <w:tabs>
          <w:tab w:val="num" w:pos="720"/>
        </w:tabs>
        <w:ind w:left="720" w:hanging="360"/>
      </w:pPr>
      <w:rPr>
        <w:rFonts w:hint="default"/>
      </w:rPr>
    </w:lvl>
    <w:lvl w:ilvl="1" w:tplc="CE0C5EEC">
      <w:start w:val="1"/>
      <w:numFmt w:val="lowerLetter"/>
      <w:lvlText w:val="%2."/>
      <w:lvlJc w:val="left"/>
      <w:pPr>
        <w:tabs>
          <w:tab w:val="num" w:pos="1440"/>
        </w:tabs>
        <w:ind w:left="1440" w:hanging="360"/>
      </w:pPr>
    </w:lvl>
    <w:lvl w:ilvl="2" w:tplc="EB9E902E">
      <w:start w:val="1"/>
      <w:numFmt w:val="lowerRoman"/>
      <w:lvlText w:val="%3."/>
      <w:lvlJc w:val="right"/>
      <w:pPr>
        <w:tabs>
          <w:tab w:val="num" w:pos="2160"/>
        </w:tabs>
        <w:ind w:left="2160" w:hanging="180"/>
      </w:pPr>
    </w:lvl>
    <w:lvl w:ilvl="3" w:tplc="96C81A40">
      <w:start w:val="1"/>
      <w:numFmt w:val="decimal"/>
      <w:lvlText w:val="%4."/>
      <w:lvlJc w:val="left"/>
      <w:pPr>
        <w:tabs>
          <w:tab w:val="num" w:pos="2880"/>
        </w:tabs>
        <w:ind w:left="2880" w:hanging="360"/>
      </w:pPr>
    </w:lvl>
    <w:lvl w:ilvl="4" w:tplc="78BE76E0">
      <w:start w:val="1"/>
      <w:numFmt w:val="lowerLetter"/>
      <w:lvlText w:val="%5."/>
      <w:lvlJc w:val="left"/>
      <w:pPr>
        <w:tabs>
          <w:tab w:val="num" w:pos="3600"/>
        </w:tabs>
        <w:ind w:left="3600" w:hanging="360"/>
      </w:pPr>
    </w:lvl>
    <w:lvl w:ilvl="5" w:tplc="D5941AF8">
      <w:start w:val="1"/>
      <w:numFmt w:val="lowerRoman"/>
      <w:lvlText w:val="%6."/>
      <w:lvlJc w:val="right"/>
      <w:pPr>
        <w:tabs>
          <w:tab w:val="num" w:pos="4320"/>
        </w:tabs>
        <w:ind w:left="4320" w:hanging="180"/>
      </w:pPr>
    </w:lvl>
    <w:lvl w:ilvl="6" w:tplc="09A44BCE">
      <w:start w:val="1"/>
      <w:numFmt w:val="decimal"/>
      <w:lvlText w:val="%7."/>
      <w:lvlJc w:val="left"/>
      <w:pPr>
        <w:tabs>
          <w:tab w:val="num" w:pos="5040"/>
        </w:tabs>
        <w:ind w:left="5040" w:hanging="360"/>
      </w:pPr>
    </w:lvl>
    <w:lvl w:ilvl="7" w:tplc="6EB6BAF4">
      <w:start w:val="1"/>
      <w:numFmt w:val="lowerLetter"/>
      <w:lvlText w:val="%8."/>
      <w:lvlJc w:val="left"/>
      <w:pPr>
        <w:tabs>
          <w:tab w:val="num" w:pos="5760"/>
        </w:tabs>
        <w:ind w:left="5760" w:hanging="360"/>
      </w:pPr>
    </w:lvl>
    <w:lvl w:ilvl="8" w:tplc="B7EA282E">
      <w:start w:val="1"/>
      <w:numFmt w:val="lowerRoman"/>
      <w:lvlText w:val="%9."/>
      <w:lvlJc w:val="right"/>
      <w:pPr>
        <w:tabs>
          <w:tab w:val="num" w:pos="6480"/>
        </w:tabs>
        <w:ind w:left="6480" w:hanging="180"/>
      </w:pPr>
    </w:lvl>
  </w:abstractNum>
  <w:abstractNum w:abstractNumId="19">
    <w:nsid w:val="2C7C3D74"/>
    <w:multiLevelType w:val="hybridMultilevel"/>
    <w:tmpl w:val="B14899A6"/>
    <w:lvl w:ilvl="0" w:tplc="218AEE84">
      <w:start w:val="1"/>
      <w:numFmt w:val="decimal"/>
      <w:lvlText w:val="%1."/>
      <w:lvlJc w:val="left"/>
      <w:pPr>
        <w:tabs>
          <w:tab w:val="num" w:pos="720"/>
        </w:tabs>
        <w:ind w:left="720" w:hanging="360"/>
      </w:pPr>
      <w:rPr>
        <w:rFonts w:hint="default"/>
      </w:rPr>
    </w:lvl>
    <w:lvl w:ilvl="1" w:tplc="CD56EB82">
      <w:start w:val="1"/>
      <w:numFmt w:val="bullet"/>
      <w:lvlText w:val="-"/>
      <w:lvlJc w:val="left"/>
      <w:pPr>
        <w:tabs>
          <w:tab w:val="num" w:pos="1455"/>
        </w:tabs>
        <w:ind w:left="1455" w:hanging="375"/>
      </w:pPr>
      <w:rPr>
        <w:rFonts w:ascii="Times New Roman" w:eastAsia="Times New Roman" w:hAnsi="Times New Roman" w:cs="Times New Roman" w:hint="default"/>
      </w:rPr>
    </w:lvl>
    <w:lvl w:ilvl="2" w:tplc="74A2F32C">
      <w:start w:val="1"/>
      <w:numFmt w:val="lowerRoman"/>
      <w:lvlText w:val="%3."/>
      <w:lvlJc w:val="right"/>
      <w:pPr>
        <w:tabs>
          <w:tab w:val="num" w:pos="2160"/>
        </w:tabs>
        <w:ind w:left="2160" w:hanging="180"/>
      </w:pPr>
    </w:lvl>
    <w:lvl w:ilvl="3" w:tplc="A1DAB07E">
      <w:start w:val="1"/>
      <w:numFmt w:val="decimal"/>
      <w:lvlText w:val="%4."/>
      <w:lvlJc w:val="left"/>
      <w:pPr>
        <w:tabs>
          <w:tab w:val="num" w:pos="2880"/>
        </w:tabs>
        <w:ind w:left="2880" w:hanging="360"/>
      </w:pPr>
    </w:lvl>
    <w:lvl w:ilvl="4" w:tplc="73B8B58A">
      <w:start w:val="1"/>
      <w:numFmt w:val="lowerLetter"/>
      <w:lvlText w:val="%5."/>
      <w:lvlJc w:val="left"/>
      <w:pPr>
        <w:tabs>
          <w:tab w:val="num" w:pos="3600"/>
        </w:tabs>
        <w:ind w:left="3600" w:hanging="360"/>
      </w:pPr>
    </w:lvl>
    <w:lvl w:ilvl="5" w:tplc="05584748">
      <w:start w:val="1"/>
      <w:numFmt w:val="lowerRoman"/>
      <w:lvlText w:val="%6."/>
      <w:lvlJc w:val="right"/>
      <w:pPr>
        <w:tabs>
          <w:tab w:val="num" w:pos="4320"/>
        </w:tabs>
        <w:ind w:left="4320" w:hanging="180"/>
      </w:pPr>
    </w:lvl>
    <w:lvl w:ilvl="6" w:tplc="12826708">
      <w:start w:val="1"/>
      <w:numFmt w:val="decimal"/>
      <w:lvlText w:val="%7."/>
      <w:lvlJc w:val="left"/>
      <w:pPr>
        <w:tabs>
          <w:tab w:val="num" w:pos="5040"/>
        </w:tabs>
        <w:ind w:left="5040" w:hanging="360"/>
      </w:pPr>
    </w:lvl>
    <w:lvl w:ilvl="7" w:tplc="353A54E6">
      <w:start w:val="1"/>
      <w:numFmt w:val="lowerLetter"/>
      <w:lvlText w:val="%8."/>
      <w:lvlJc w:val="left"/>
      <w:pPr>
        <w:tabs>
          <w:tab w:val="num" w:pos="5760"/>
        </w:tabs>
        <w:ind w:left="5760" w:hanging="360"/>
      </w:pPr>
    </w:lvl>
    <w:lvl w:ilvl="8" w:tplc="70A27982">
      <w:start w:val="1"/>
      <w:numFmt w:val="lowerRoman"/>
      <w:lvlText w:val="%9."/>
      <w:lvlJc w:val="right"/>
      <w:pPr>
        <w:tabs>
          <w:tab w:val="num" w:pos="6480"/>
        </w:tabs>
        <w:ind w:left="6480" w:hanging="180"/>
      </w:pPr>
    </w:lvl>
  </w:abstractNum>
  <w:abstractNum w:abstractNumId="20">
    <w:nsid w:val="2C921215"/>
    <w:multiLevelType w:val="hybridMultilevel"/>
    <w:tmpl w:val="AC361C42"/>
    <w:lvl w:ilvl="0" w:tplc="73B43F10">
      <w:start w:val="1"/>
      <w:numFmt w:val="decimal"/>
      <w:lvlText w:val="%1."/>
      <w:lvlJc w:val="left"/>
      <w:pPr>
        <w:tabs>
          <w:tab w:val="num" w:pos="720"/>
        </w:tabs>
        <w:ind w:left="720" w:hanging="360"/>
      </w:pPr>
      <w:rPr>
        <w:rFonts w:hint="default"/>
      </w:rPr>
    </w:lvl>
    <w:lvl w:ilvl="1" w:tplc="955E9A4C">
      <w:start w:val="1"/>
      <w:numFmt w:val="lowerLetter"/>
      <w:lvlText w:val="%2."/>
      <w:lvlJc w:val="left"/>
      <w:pPr>
        <w:tabs>
          <w:tab w:val="num" w:pos="1440"/>
        </w:tabs>
        <w:ind w:left="1440" w:hanging="360"/>
      </w:pPr>
    </w:lvl>
    <w:lvl w:ilvl="2" w:tplc="D5A80624">
      <w:start w:val="1"/>
      <w:numFmt w:val="lowerRoman"/>
      <w:lvlText w:val="%3."/>
      <w:lvlJc w:val="right"/>
      <w:pPr>
        <w:tabs>
          <w:tab w:val="num" w:pos="2160"/>
        </w:tabs>
        <w:ind w:left="2160" w:hanging="180"/>
      </w:pPr>
    </w:lvl>
    <w:lvl w:ilvl="3" w:tplc="D9145C88">
      <w:start w:val="1"/>
      <w:numFmt w:val="decimal"/>
      <w:lvlText w:val="%4."/>
      <w:lvlJc w:val="left"/>
      <w:pPr>
        <w:tabs>
          <w:tab w:val="num" w:pos="2880"/>
        </w:tabs>
        <w:ind w:left="2880" w:hanging="360"/>
      </w:pPr>
    </w:lvl>
    <w:lvl w:ilvl="4" w:tplc="329E1ECC">
      <w:start w:val="1"/>
      <w:numFmt w:val="lowerLetter"/>
      <w:lvlText w:val="%5."/>
      <w:lvlJc w:val="left"/>
      <w:pPr>
        <w:tabs>
          <w:tab w:val="num" w:pos="3600"/>
        </w:tabs>
        <w:ind w:left="3600" w:hanging="360"/>
      </w:pPr>
    </w:lvl>
    <w:lvl w:ilvl="5" w:tplc="F8C43042">
      <w:start w:val="1"/>
      <w:numFmt w:val="lowerRoman"/>
      <w:lvlText w:val="%6."/>
      <w:lvlJc w:val="right"/>
      <w:pPr>
        <w:tabs>
          <w:tab w:val="num" w:pos="4320"/>
        </w:tabs>
        <w:ind w:left="4320" w:hanging="180"/>
      </w:pPr>
    </w:lvl>
    <w:lvl w:ilvl="6" w:tplc="C3202AE4">
      <w:start w:val="1"/>
      <w:numFmt w:val="decimal"/>
      <w:lvlText w:val="%7."/>
      <w:lvlJc w:val="left"/>
      <w:pPr>
        <w:tabs>
          <w:tab w:val="num" w:pos="5040"/>
        </w:tabs>
        <w:ind w:left="5040" w:hanging="360"/>
      </w:pPr>
    </w:lvl>
    <w:lvl w:ilvl="7" w:tplc="CCDEE396">
      <w:start w:val="1"/>
      <w:numFmt w:val="lowerLetter"/>
      <w:lvlText w:val="%8."/>
      <w:lvlJc w:val="left"/>
      <w:pPr>
        <w:tabs>
          <w:tab w:val="num" w:pos="5760"/>
        </w:tabs>
        <w:ind w:left="5760" w:hanging="360"/>
      </w:pPr>
    </w:lvl>
    <w:lvl w:ilvl="8" w:tplc="9A02D4B8">
      <w:start w:val="1"/>
      <w:numFmt w:val="lowerRoman"/>
      <w:lvlText w:val="%9."/>
      <w:lvlJc w:val="right"/>
      <w:pPr>
        <w:tabs>
          <w:tab w:val="num" w:pos="6480"/>
        </w:tabs>
        <w:ind w:left="6480" w:hanging="180"/>
      </w:pPr>
    </w:lvl>
  </w:abstractNum>
  <w:abstractNum w:abstractNumId="21">
    <w:nsid w:val="2DAC49A4"/>
    <w:multiLevelType w:val="hybridMultilevel"/>
    <w:tmpl w:val="97283E8A"/>
    <w:lvl w:ilvl="0" w:tplc="98AC7CE0">
      <w:start w:val="1"/>
      <w:numFmt w:val="decimal"/>
      <w:lvlText w:val="%1."/>
      <w:lvlJc w:val="left"/>
      <w:pPr>
        <w:tabs>
          <w:tab w:val="num" w:pos="885"/>
        </w:tabs>
        <w:ind w:left="885" w:hanging="525"/>
      </w:pPr>
      <w:rPr>
        <w:rFonts w:hint="default"/>
      </w:rPr>
    </w:lvl>
    <w:lvl w:ilvl="1" w:tplc="FD52B86E">
      <w:start w:val="1"/>
      <w:numFmt w:val="lowerLetter"/>
      <w:lvlText w:val="%2."/>
      <w:lvlJc w:val="left"/>
      <w:pPr>
        <w:tabs>
          <w:tab w:val="num" w:pos="1440"/>
        </w:tabs>
        <w:ind w:left="1440" w:hanging="360"/>
      </w:pPr>
    </w:lvl>
    <w:lvl w:ilvl="2" w:tplc="D820D984">
      <w:start w:val="1"/>
      <w:numFmt w:val="lowerRoman"/>
      <w:lvlText w:val="%3."/>
      <w:lvlJc w:val="right"/>
      <w:pPr>
        <w:tabs>
          <w:tab w:val="num" w:pos="2160"/>
        </w:tabs>
        <w:ind w:left="2160" w:hanging="180"/>
      </w:pPr>
    </w:lvl>
    <w:lvl w:ilvl="3" w:tplc="4AF277CE">
      <w:start w:val="1"/>
      <w:numFmt w:val="decimal"/>
      <w:lvlText w:val="%4."/>
      <w:lvlJc w:val="left"/>
      <w:pPr>
        <w:tabs>
          <w:tab w:val="num" w:pos="2880"/>
        </w:tabs>
        <w:ind w:left="2880" w:hanging="360"/>
      </w:pPr>
    </w:lvl>
    <w:lvl w:ilvl="4" w:tplc="92346B68">
      <w:start w:val="1"/>
      <w:numFmt w:val="lowerLetter"/>
      <w:lvlText w:val="%5."/>
      <w:lvlJc w:val="left"/>
      <w:pPr>
        <w:tabs>
          <w:tab w:val="num" w:pos="3600"/>
        </w:tabs>
        <w:ind w:left="3600" w:hanging="360"/>
      </w:pPr>
    </w:lvl>
    <w:lvl w:ilvl="5" w:tplc="DECA7C8A">
      <w:start w:val="1"/>
      <w:numFmt w:val="lowerRoman"/>
      <w:lvlText w:val="%6."/>
      <w:lvlJc w:val="right"/>
      <w:pPr>
        <w:tabs>
          <w:tab w:val="num" w:pos="4320"/>
        </w:tabs>
        <w:ind w:left="4320" w:hanging="180"/>
      </w:pPr>
    </w:lvl>
    <w:lvl w:ilvl="6" w:tplc="3752A434">
      <w:start w:val="1"/>
      <w:numFmt w:val="decimal"/>
      <w:lvlText w:val="%7."/>
      <w:lvlJc w:val="left"/>
      <w:pPr>
        <w:tabs>
          <w:tab w:val="num" w:pos="5040"/>
        </w:tabs>
        <w:ind w:left="5040" w:hanging="360"/>
      </w:pPr>
    </w:lvl>
    <w:lvl w:ilvl="7" w:tplc="FCB66F1E">
      <w:start w:val="1"/>
      <w:numFmt w:val="lowerLetter"/>
      <w:lvlText w:val="%8."/>
      <w:lvlJc w:val="left"/>
      <w:pPr>
        <w:tabs>
          <w:tab w:val="num" w:pos="5760"/>
        </w:tabs>
        <w:ind w:left="5760" w:hanging="360"/>
      </w:pPr>
    </w:lvl>
    <w:lvl w:ilvl="8" w:tplc="66AEB904">
      <w:start w:val="1"/>
      <w:numFmt w:val="lowerRoman"/>
      <w:lvlText w:val="%9."/>
      <w:lvlJc w:val="right"/>
      <w:pPr>
        <w:tabs>
          <w:tab w:val="num" w:pos="6480"/>
        </w:tabs>
        <w:ind w:left="6480" w:hanging="180"/>
      </w:pPr>
    </w:lvl>
  </w:abstractNum>
  <w:abstractNum w:abstractNumId="22">
    <w:nsid w:val="2E953B92"/>
    <w:multiLevelType w:val="hybridMultilevel"/>
    <w:tmpl w:val="46386386"/>
    <w:lvl w:ilvl="0" w:tplc="9D149704">
      <w:start w:val="1"/>
      <w:numFmt w:val="decimal"/>
      <w:lvlText w:val="%1."/>
      <w:lvlJc w:val="left"/>
      <w:pPr>
        <w:tabs>
          <w:tab w:val="num" w:pos="720"/>
        </w:tabs>
        <w:ind w:left="720" w:hanging="360"/>
      </w:pPr>
    </w:lvl>
    <w:lvl w:ilvl="1" w:tplc="1E945424">
      <w:start w:val="1"/>
      <w:numFmt w:val="lowerLetter"/>
      <w:lvlText w:val="%2."/>
      <w:lvlJc w:val="left"/>
      <w:pPr>
        <w:tabs>
          <w:tab w:val="num" w:pos="720"/>
        </w:tabs>
        <w:ind w:left="720" w:hanging="360"/>
      </w:pPr>
    </w:lvl>
    <w:lvl w:ilvl="2" w:tplc="7F1819D0">
      <w:start w:val="1"/>
      <w:numFmt w:val="none"/>
      <w:lvlText w:val=""/>
      <w:lvlJc w:val="left"/>
      <w:pPr>
        <w:tabs>
          <w:tab w:val="num" w:pos="360"/>
        </w:tabs>
      </w:pPr>
    </w:lvl>
    <w:lvl w:ilvl="3" w:tplc="C6BA4BEA">
      <w:start w:val="1"/>
      <w:numFmt w:val="none"/>
      <w:lvlText w:val=""/>
      <w:lvlJc w:val="left"/>
      <w:pPr>
        <w:tabs>
          <w:tab w:val="num" w:pos="360"/>
        </w:tabs>
      </w:pPr>
    </w:lvl>
    <w:lvl w:ilvl="4" w:tplc="DB76F3A0">
      <w:start w:val="1"/>
      <w:numFmt w:val="none"/>
      <w:lvlText w:val=""/>
      <w:lvlJc w:val="left"/>
      <w:pPr>
        <w:tabs>
          <w:tab w:val="num" w:pos="360"/>
        </w:tabs>
      </w:pPr>
    </w:lvl>
    <w:lvl w:ilvl="5" w:tplc="CCF08FFC">
      <w:start w:val="1"/>
      <w:numFmt w:val="none"/>
      <w:lvlText w:val=""/>
      <w:lvlJc w:val="left"/>
      <w:pPr>
        <w:tabs>
          <w:tab w:val="num" w:pos="360"/>
        </w:tabs>
      </w:pPr>
    </w:lvl>
    <w:lvl w:ilvl="6" w:tplc="1CD6C056">
      <w:start w:val="1"/>
      <w:numFmt w:val="none"/>
      <w:lvlText w:val=""/>
      <w:lvlJc w:val="left"/>
      <w:pPr>
        <w:tabs>
          <w:tab w:val="num" w:pos="360"/>
        </w:tabs>
      </w:pPr>
    </w:lvl>
    <w:lvl w:ilvl="7" w:tplc="52666956">
      <w:start w:val="1"/>
      <w:numFmt w:val="none"/>
      <w:lvlText w:val=""/>
      <w:lvlJc w:val="left"/>
      <w:pPr>
        <w:tabs>
          <w:tab w:val="num" w:pos="360"/>
        </w:tabs>
      </w:pPr>
    </w:lvl>
    <w:lvl w:ilvl="8" w:tplc="887C8540">
      <w:start w:val="1"/>
      <w:numFmt w:val="none"/>
      <w:lvlText w:val=""/>
      <w:lvlJc w:val="left"/>
      <w:pPr>
        <w:tabs>
          <w:tab w:val="num" w:pos="360"/>
        </w:tabs>
      </w:pPr>
    </w:lvl>
  </w:abstractNum>
  <w:abstractNum w:abstractNumId="23">
    <w:nsid w:val="33B31AD8"/>
    <w:multiLevelType w:val="multilevel"/>
    <w:tmpl w:val="62526A28"/>
    <w:lvl w:ilvl="0">
      <w:start w:val="2"/>
      <w:numFmt w:val="decimal"/>
      <w:lvlText w:val="%1."/>
      <w:lvlJc w:val="left"/>
      <w:pPr>
        <w:tabs>
          <w:tab w:val="num" w:pos="420"/>
        </w:tabs>
        <w:ind w:left="420" w:hanging="420"/>
      </w:pPr>
      <w:rPr>
        <w:rFonts w:hint="default"/>
      </w:rPr>
    </w:lvl>
    <w:lvl w:ilvl="1">
      <w:start w:val="1"/>
      <w:numFmt w:val="decimal"/>
      <w:lvlText w:val="%1.%2."/>
      <w:lvlJc w:val="left"/>
      <w:pPr>
        <w:tabs>
          <w:tab w:val="num" w:pos="1080"/>
        </w:tabs>
        <w:ind w:left="1080" w:hanging="720"/>
      </w:pPr>
      <w:rPr>
        <w:rFonts w:hint="default"/>
      </w:rPr>
    </w:lvl>
    <w:lvl w:ilvl="2">
      <w:start w:val="1"/>
      <w:numFmt w:val="decimal"/>
      <w:lvlText w:val="%1.%2.%3."/>
      <w:lvlJc w:val="left"/>
      <w:pPr>
        <w:tabs>
          <w:tab w:val="num" w:pos="1440"/>
        </w:tabs>
        <w:ind w:left="1440" w:hanging="720"/>
      </w:pPr>
      <w:rPr>
        <w:rFonts w:hint="default"/>
      </w:rPr>
    </w:lvl>
    <w:lvl w:ilvl="3">
      <w:start w:val="1"/>
      <w:numFmt w:val="decimal"/>
      <w:lvlText w:val="%1.%2.%3.%4."/>
      <w:lvlJc w:val="left"/>
      <w:pPr>
        <w:tabs>
          <w:tab w:val="num" w:pos="2160"/>
        </w:tabs>
        <w:ind w:left="2160" w:hanging="1080"/>
      </w:pPr>
      <w:rPr>
        <w:rFonts w:hint="default"/>
      </w:rPr>
    </w:lvl>
    <w:lvl w:ilvl="4">
      <w:start w:val="1"/>
      <w:numFmt w:val="decimal"/>
      <w:lvlText w:val="%1.%2.%3.%4.%5."/>
      <w:lvlJc w:val="left"/>
      <w:pPr>
        <w:tabs>
          <w:tab w:val="num" w:pos="2520"/>
        </w:tabs>
        <w:ind w:left="2520" w:hanging="1080"/>
      </w:pPr>
      <w:rPr>
        <w:rFonts w:hint="default"/>
      </w:rPr>
    </w:lvl>
    <w:lvl w:ilvl="5">
      <w:start w:val="1"/>
      <w:numFmt w:val="decimal"/>
      <w:lvlText w:val="%1.%2.%3.%4.%5.%6."/>
      <w:lvlJc w:val="left"/>
      <w:pPr>
        <w:tabs>
          <w:tab w:val="num" w:pos="3240"/>
        </w:tabs>
        <w:ind w:left="3240" w:hanging="1440"/>
      </w:pPr>
      <w:rPr>
        <w:rFonts w:hint="default"/>
      </w:rPr>
    </w:lvl>
    <w:lvl w:ilvl="6">
      <w:start w:val="1"/>
      <w:numFmt w:val="decimal"/>
      <w:lvlText w:val="%1.%2.%3.%4.%5.%6.%7."/>
      <w:lvlJc w:val="left"/>
      <w:pPr>
        <w:tabs>
          <w:tab w:val="num" w:pos="3960"/>
        </w:tabs>
        <w:ind w:left="3960" w:hanging="1800"/>
      </w:pPr>
      <w:rPr>
        <w:rFonts w:hint="default"/>
      </w:rPr>
    </w:lvl>
    <w:lvl w:ilvl="7">
      <w:start w:val="1"/>
      <w:numFmt w:val="decimal"/>
      <w:lvlText w:val="%1.%2.%3.%4.%5.%6.%7.%8."/>
      <w:lvlJc w:val="left"/>
      <w:pPr>
        <w:tabs>
          <w:tab w:val="num" w:pos="4320"/>
        </w:tabs>
        <w:ind w:left="4320" w:hanging="1800"/>
      </w:pPr>
      <w:rPr>
        <w:rFonts w:hint="default"/>
      </w:rPr>
    </w:lvl>
    <w:lvl w:ilvl="8">
      <w:start w:val="1"/>
      <w:numFmt w:val="decimal"/>
      <w:lvlText w:val="%1.%2.%3.%4.%5.%6.%7.%8.%9."/>
      <w:lvlJc w:val="left"/>
      <w:pPr>
        <w:tabs>
          <w:tab w:val="num" w:pos="5040"/>
        </w:tabs>
        <w:ind w:left="5040" w:hanging="2160"/>
      </w:pPr>
      <w:rPr>
        <w:rFonts w:hint="default"/>
      </w:rPr>
    </w:lvl>
  </w:abstractNum>
  <w:abstractNum w:abstractNumId="24">
    <w:nsid w:val="33C96656"/>
    <w:multiLevelType w:val="hybridMultilevel"/>
    <w:tmpl w:val="948674C4"/>
    <w:lvl w:ilvl="0" w:tplc="1980A440">
      <w:start w:val="1"/>
      <w:numFmt w:val="decimal"/>
      <w:lvlText w:val="%1."/>
      <w:lvlJc w:val="left"/>
      <w:pPr>
        <w:tabs>
          <w:tab w:val="num" w:pos="720"/>
        </w:tabs>
        <w:ind w:left="720" w:hanging="360"/>
      </w:pPr>
      <w:rPr>
        <w:rFonts w:hint="default"/>
      </w:rPr>
    </w:lvl>
    <w:lvl w:ilvl="1" w:tplc="C8C49000">
      <w:start w:val="29"/>
      <w:numFmt w:val="bullet"/>
      <w:lvlText w:val="-"/>
      <w:lvlJc w:val="left"/>
      <w:pPr>
        <w:tabs>
          <w:tab w:val="num" w:pos="1440"/>
        </w:tabs>
        <w:ind w:left="1440" w:hanging="360"/>
      </w:pPr>
      <w:rPr>
        <w:rFonts w:ascii="Times New Roman" w:eastAsia="Times New Roman" w:hAnsi="Times New Roman" w:cs="Times New Roman" w:hint="default"/>
      </w:rPr>
    </w:lvl>
    <w:lvl w:ilvl="2" w:tplc="EFC61AB2">
      <w:start w:val="1"/>
      <w:numFmt w:val="lowerRoman"/>
      <w:lvlText w:val="%3."/>
      <w:lvlJc w:val="right"/>
      <w:pPr>
        <w:tabs>
          <w:tab w:val="num" w:pos="2160"/>
        </w:tabs>
        <w:ind w:left="2160" w:hanging="180"/>
      </w:pPr>
    </w:lvl>
    <w:lvl w:ilvl="3" w:tplc="98E641F8">
      <w:start w:val="1"/>
      <w:numFmt w:val="decimal"/>
      <w:lvlText w:val="%4."/>
      <w:lvlJc w:val="left"/>
      <w:pPr>
        <w:tabs>
          <w:tab w:val="num" w:pos="2880"/>
        </w:tabs>
        <w:ind w:left="2880" w:hanging="360"/>
      </w:pPr>
    </w:lvl>
    <w:lvl w:ilvl="4" w:tplc="53F68174">
      <w:start w:val="1"/>
      <w:numFmt w:val="lowerLetter"/>
      <w:lvlText w:val="%5."/>
      <w:lvlJc w:val="left"/>
      <w:pPr>
        <w:tabs>
          <w:tab w:val="num" w:pos="3600"/>
        </w:tabs>
        <w:ind w:left="3600" w:hanging="360"/>
      </w:pPr>
    </w:lvl>
    <w:lvl w:ilvl="5" w:tplc="B75E1C2A">
      <w:start w:val="1"/>
      <w:numFmt w:val="lowerRoman"/>
      <w:lvlText w:val="%6."/>
      <w:lvlJc w:val="right"/>
      <w:pPr>
        <w:tabs>
          <w:tab w:val="num" w:pos="4320"/>
        </w:tabs>
        <w:ind w:left="4320" w:hanging="180"/>
      </w:pPr>
    </w:lvl>
    <w:lvl w:ilvl="6" w:tplc="CA605A42">
      <w:start w:val="1"/>
      <w:numFmt w:val="decimal"/>
      <w:lvlText w:val="%7."/>
      <w:lvlJc w:val="left"/>
      <w:pPr>
        <w:tabs>
          <w:tab w:val="num" w:pos="5040"/>
        </w:tabs>
        <w:ind w:left="5040" w:hanging="360"/>
      </w:pPr>
    </w:lvl>
    <w:lvl w:ilvl="7" w:tplc="E8ACBFC2">
      <w:start w:val="1"/>
      <w:numFmt w:val="lowerLetter"/>
      <w:lvlText w:val="%8."/>
      <w:lvlJc w:val="left"/>
      <w:pPr>
        <w:tabs>
          <w:tab w:val="num" w:pos="5760"/>
        </w:tabs>
        <w:ind w:left="5760" w:hanging="360"/>
      </w:pPr>
    </w:lvl>
    <w:lvl w:ilvl="8" w:tplc="2DEE4DD0">
      <w:start w:val="1"/>
      <w:numFmt w:val="lowerRoman"/>
      <w:lvlText w:val="%9."/>
      <w:lvlJc w:val="right"/>
      <w:pPr>
        <w:tabs>
          <w:tab w:val="num" w:pos="6480"/>
        </w:tabs>
        <w:ind w:left="6480" w:hanging="180"/>
      </w:pPr>
    </w:lvl>
  </w:abstractNum>
  <w:abstractNum w:abstractNumId="25">
    <w:nsid w:val="3C745F2C"/>
    <w:multiLevelType w:val="hybridMultilevel"/>
    <w:tmpl w:val="B366C606"/>
    <w:lvl w:ilvl="0" w:tplc="7A94F526">
      <w:start w:val="1"/>
      <w:numFmt w:val="decimal"/>
      <w:lvlText w:val="%1."/>
      <w:lvlJc w:val="left"/>
      <w:pPr>
        <w:tabs>
          <w:tab w:val="num" w:pos="720"/>
        </w:tabs>
        <w:ind w:left="720" w:hanging="360"/>
      </w:pPr>
      <w:rPr>
        <w:rFonts w:hint="default"/>
      </w:rPr>
    </w:lvl>
    <w:lvl w:ilvl="1" w:tplc="3DE02186">
      <w:start w:val="1"/>
      <w:numFmt w:val="lowerLetter"/>
      <w:lvlText w:val="%2."/>
      <w:lvlJc w:val="left"/>
      <w:pPr>
        <w:tabs>
          <w:tab w:val="num" w:pos="1440"/>
        </w:tabs>
        <w:ind w:left="1440" w:hanging="360"/>
      </w:pPr>
    </w:lvl>
    <w:lvl w:ilvl="2" w:tplc="7E40C086">
      <w:start w:val="1"/>
      <w:numFmt w:val="lowerRoman"/>
      <w:lvlText w:val="%3."/>
      <w:lvlJc w:val="right"/>
      <w:pPr>
        <w:tabs>
          <w:tab w:val="num" w:pos="2160"/>
        </w:tabs>
        <w:ind w:left="2160" w:hanging="180"/>
      </w:pPr>
    </w:lvl>
    <w:lvl w:ilvl="3" w:tplc="842ABC7E">
      <w:start w:val="1"/>
      <w:numFmt w:val="decimal"/>
      <w:lvlText w:val="%4."/>
      <w:lvlJc w:val="left"/>
      <w:pPr>
        <w:tabs>
          <w:tab w:val="num" w:pos="2880"/>
        </w:tabs>
        <w:ind w:left="2880" w:hanging="360"/>
      </w:pPr>
    </w:lvl>
    <w:lvl w:ilvl="4" w:tplc="DE7E176A">
      <w:start w:val="1"/>
      <w:numFmt w:val="lowerLetter"/>
      <w:lvlText w:val="%5."/>
      <w:lvlJc w:val="left"/>
      <w:pPr>
        <w:tabs>
          <w:tab w:val="num" w:pos="3600"/>
        </w:tabs>
        <w:ind w:left="3600" w:hanging="360"/>
      </w:pPr>
    </w:lvl>
    <w:lvl w:ilvl="5" w:tplc="8508FA5A">
      <w:start w:val="1"/>
      <w:numFmt w:val="lowerRoman"/>
      <w:lvlText w:val="%6."/>
      <w:lvlJc w:val="right"/>
      <w:pPr>
        <w:tabs>
          <w:tab w:val="num" w:pos="4320"/>
        </w:tabs>
        <w:ind w:left="4320" w:hanging="180"/>
      </w:pPr>
    </w:lvl>
    <w:lvl w:ilvl="6" w:tplc="1A127424">
      <w:start w:val="1"/>
      <w:numFmt w:val="decimal"/>
      <w:lvlText w:val="%7."/>
      <w:lvlJc w:val="left"/>
      <w:pPr>
        <w:tabs>
          <w:tab w:val="num" w:pos="5040"/>
        </w:tabs>
        <w:ind w:left="5040" w:hanging="360"/>
      </w:pPr>
    </w:lvl>
    <w:lvl w:ilvl="7" w:tplc="07D49F6C">
      <w:start w:val="1"/>
      <w:numFmt w:val="lowerLetter"/>
      <w:lvlText w:val="%8."/>
      <w:lvlJc w:val="left"/>
      <w:pPr>
        <w:tabs>
          <w:tab w:val="num" w:pos="5760"/>
        </w:tabs>
        <w:ind w:left="5760" w:hanging="360"/>
      </w:pPr>
    </w:lvl>
    <w:lvl w:ilvl="8" w:tplc="594ADC7E">
      <w:start w:val="1"/>
      <w:numFmt w:val="lowerRoman"/>
      <w:lvlText w:val="%9."/>
      <w:lvlJc w:val="right"/>
      <w:pPr>
        <w:tabs>
          <w:tab w:val="num" w:pos="6480"/>
        </w:tabs>
        <w:ind w:left="6480" w:hanging="180"/>
      </w:pPr>
    </w:lvl>
  </w:abstractNum>
  <w:abstractNum w:abstractNumId="26">
    <w:nsid w:val="3D065CAE"/>
    <w:multiLevelType w:val="hybridMultilevel"/>
    <w:tmpl w:val="916C7590"/>
    <w:lvl w:ilvl="0" w:tplc="A71C8140">
      <w:start w:val="1"/>
      <w:numFmt w:val="decimal"/>
      <w:lvlText w:val="%1)"/>
      <w:lvlJc w:val="left"/>
      <w:pPr>
        <w:ind w:left="1714" w:hanging="1005"/>
      </w:pPr>
      <w:rPr>
        <w:rFonts w:hint="default"/>
      </w:rPr>
    </w:lvl>
    <w:lvl w:ilvl="1" w:tplc="D13A3FBE">
      <w:start w:val="1"/>
      <w:numFmt w:val="lowerLetter"/>
      <w:lvlText w:val="%2."/>
      <w:lvlJc w:val="left"/>
      <w:pPr>
        <w:ind w:left="1789" w:hanging="360"/>
      </w:pPr>
    </w:lvl>
    <w:lvl w:ilvl="2" w:tplc="CCD47BD2">
      <w:start w:val="1"/>
      <w:numFmt w:val="lowerRoman"/>
      <w:lvlText w:val="%3."/>
      <w:lvlJc w:val="right"/>
      <w:pPr>
        <w:ind w:left="2509" w:hanging="180"/>
      </w:pPr>
    </w:lvl>
    <w:lvl w:ilvl="3" w:tplc="B148CB86">
      <w:start w:val="1"/>
      <w:numFmt w:val="decimal"/>
      <w:lvlText w:val="%4."/>
      <w:lvlJc w:val="left"/>
      <w:pPr>
        <w:ind w:left="3229" w:hanging="360"/>
      </w:pPr>
    </w:lvl>
    <w:lvl w:ilvl="4" w:tplc="891A2A60">
      <w:start w:val="1"/>
      <w:numFmt w:val="lowerLetter"/>
      <w:lvlText w:val="%5."/>
      <w:lvlJc w:val="left"/>
      <w:pPr>
        <w:ind w:left="3949" w:hanging="360"/>
      </w:pPr>
    </w:lvl>
    <w:lvl w:ilvl="5" w:tplc="16EC9A2A">
      <w:start w:val="1"/>
      <w:numFmt w:val="lowerRoman"/>
      <w:lvlText w:val="%6."/>
      <w:lvlJc w:val="right"/>
      <w:pPr>
        <w:ind w:left="4669" w:hanging="180"/>
      </w:pPr>
    </w:lvl>
    <w:lvl w:ilvl="6" w:tplc="BF2EDD68">
      <w:start w:val="1"/>
      <w:numFmt w:val="decimal"/>
      <w:lvlText w:val="%7."/>
      <w:lvlJc w:val="left"/>
      <w:pPr>
        <w:ind w:left="5389" w:hanging="360"/>
      </w:pPr>
    </w:lvl>
    <w:lvl w:ilvl="7" w:tplc="8C029106">
      <w:start w:val="1"/>
      <w:numFmt w:val="lowerLetter"/>
      <w:lvlText w:val="%8."/>
      <w:lvlJc w:val="left"/>
      <w:pPr>
        <w:ind w:left="6109" w:hanging="360"/>
      </w:pPr>
    </w:lvl>
    <w:lvl w:ilvl="8" w:tplc="202C9F0C">
      <w:start w:val="1"/>
      <w:numFmt w:val="lowerRoman"/>
      <w:lvlText w:val="%9."/>
      <w:lvlJc w:val="right"/>
      <w:pPr>
        <w:ind w:left="6829" w:hanging="180"/>
      </w:pPr>
    </w:lvl>
  </w:abstractNum>
  <w:abstractNum w:abstractNumId="27">
    <w:nsid w:val="3DA6534C"/>
    <w:multiLevelType w:val="hybridMultilevel"/>
    <w:tmpl w:val="ACA0F9F2"/>
    <w:lvl w:ilvl="0" w:tplc="693488C8">
      <w:start w:val="1"/>
      <w:numFmt w:val="decimal"/>
      <w:lvlText w:val="%1."/>
      <w:lvlJc w:val="left"/>
      <w:pPr>
        <w:tabs>
          <w:tab w:val="num" w:pos="1080"/>
        </w:tabs>
        <w:ind w:left="1080" w:hanging="360"/>
      </w:pPr>
    </w:lvl>
    <w:lvl w:ilvl="1" w:tplc="C2CA74F2">
      <w:start w:val="1"/>
      <w:numFmt w:val="lowerLetter"/>
      <w:lvlText w:val="%2."/>
      <w:lvlJc w:val="left"/>
      <w:pPr>
        <w:tabs>
          <w:tab w:val="num" w:pos="1800"/>
        </w:tabs>
        <w:ind w:left="1800" w:hanging="360"/>
      </w:pPr>
    </w:lvl>
    <w:lvl w:ilvl="2" w:tplc="E3E4456E">
      <w:start w:val="1"/>
      <w:numFmt w:val="lowerRoman"/>
      <w:lvlText w:val="%3."/>
      <w:lvlJc w:val="right"/>
      <w:pPr>
        <w:tabs>
          <w:tab w:val="num" w:pos="2520"/>
        </w:tabs>
        <w:ind w:left="2520" w:hanging="180"/>
      </w:pPr>
    </w:lvl>
    <w:lvl w:ilvl="3" w:tplc="E74E1DF6">
      <w:start w:val="1"/>
      <w:numFmt w:val="decimal"/>
      <w:lvlText w:val="%4."/>
      <w:lvlJc w:val="left"/>
      <w:pPr>
        <w:tabs>
          <w:tab w:val="num" w:pos="3240"/>
        </w:tabs>
        <w:ind w:left="3240" w:hanging="360"/>
      </w:pPr>
    </w:lvl>
    <w:lvl w:ilvl="4" w:tplc="AF943E80">
      <w:start w:val="1"/>
      <w:numFmt w:val="lowerLetter"/>
      <w:lvlText w:val="%5."/>
      <w:lvlJc w:val="left"/>
      <w:pPr>
        <w:tabs>
          <w:tab w:val="num" w:pos="3960"/>
        </w:tabs>
        <w:ind w:left="3960" w:hanging="360"/>
      </w:pPr>
    </w:lvl>
    <w:lvl w:ilvl="5" w:tplc="47F4B714">
      <w:start w:val="1"/>
      <w:numFmt w:val="lowerRoman"/>
      <w:lvlText w:val="%6."/>
      <w:lvlJc w:val="right"/>
      <w:pPr>
        <w:tabs>
          <w:tab w:val="num" w:pos="4680"/>
        </w:tabs>
        <w:ind w:left="4680" w:hanging="180"/>
      </w:pPr>
    </w:lvl>
    <w:lvl w:ilvl="6" w:tplc="2B7C9ED2">
      <w:start w:val="1"/>
      <w:numFmt w:val="decimal"/>
      <w:lvlText w:val="%7."/>
      <w:lvlJc w:val="left"/>
      <w:pPr>
        <w:tabs>
          <w:tab w:val="num" w:pos="5400"/>
        </w:tabs>
        <w:ind w:left="5400" w:hanging="360"/>
      </w:pPr>
    </w:lvl>
    <w:lvl w:ilvl="7" w:tplc="5EA2C232">
      <w:start w:val="1"/>
      <w:numFmt w:val="lowerLetter"/>
      <w:lvlText w:val="%8."/>
      <w:lvlJc w:val="left"/>
      <w:pPr>
        <w:tabs>
          <w:tab w:val="num" w:pos="6120"/>
        </w:tabs>
        <w:ind w:left="6120" w:hanging="360"/>
      </w:pPr>
    </w:lvl>
    <w:lvl w:ilvl="8" w:tplc="7D025BEC">
      <w:start w:val="1"/>
      <w:numFmt w:val="lowerRoman"/>
      <w:lvlText w:val="%9."/>
      <w:lvlJc w:val="right"/>
      <w:pPr>
        <w:tabs>
          <w:tab w:val="num" w:pos="6840"/>
        </w:tabs>
        <w:ind w:left="6840" w:hanging="180"/>
      </w:pPr>
    </w:lvl>
  </w:abstractNum>
  <w:abstractNum w:abstractNumId="28">
    <w:nsid w:val="3EBB5CA2"/>
    <w:multiLevelType w:val="hybridMultilevel"/>
    <w:tmpl w:val="1B1ECB48"/>
    <w:lvl w:ilvl="0" w:tplc="FDBE2FB4">
      <w:start w:val="1"/>
      <w:numFmt w:val="bullet"/>
      <w:lvlText w:val="-"/>
      <w:lvlJc w:val="left"/>
      <w:pPr>
        <w:tabs>
          <w:tab w:val="num" w:pos="720"/>
        </w:tabs>
        <w:ind w:left="720" w:hanging="360"/>
      </w:pPr>
      <w:rPr>
        <w:rFonts w:ascii="Times New Roman" w:eastAsia="Times New Roman" w:hAnsi="Times New Roman" w:cs="Times New Roman" w:hint="default"/>
      </w:rPr>
    </w:lvl>
    <w:lvl w:ilvl="1" w:tplc="9460D0D0">
      <w:start w:val="1"/>
      <w:numFmt w:val="bullet"/>
      <w:lvlText w:val="o"/>
      <w:lvlJc w:val="left"/>
      <w:pPr>
        <w:tabs>
          <w:tab w:val="num" w:pos="1440"/>
        </w:tabs>
        <w:ind w:left="1440" w:hanging="360"/>
      </w:pPr>
      <w:rPr>
        <w:rFonts w:ascii="Courier New" w:hAnsi="Courier New" w:hint="default"/>
      </w:rPr>
    </w:lvl>
    <w:lvl w:ilvl="2" w:tplc="32E25FD0">
      <w:start w:val="1"/>
      <w:numFmt w:val="bullet"/>
      <w:lvlText w:val=""/>
      <w:lvlJc w:val="left"/>
      <w:pPr>
        <w:tabs>
          <w:tab w:val="num" w:pos="2160"/>
        </w:tabs>
        <w:ind w:left="2160" w:hanging="360"/>
      </w:pPr>
      <w:rPr>
        <w:rFonts w:ascii="Wingdings" w:hAnsi="Wingdings" w:hint="default"/>
      </w:rPr>
    </w:lvl>
    <w:lvl w:ilvl="3" w:tplc="31366A0A">
      <w:start w:val="1"/>
      <w:numFmt w:val="bullet"/>
      <w:lvlText w:val=""/>
      <w:lvlJc w:val="left"/>
      <w:pPr>
        <w:tabs>
          <w:tab w:val="num" w:pos="2880"/>
        </w:tabs>
        <w:ind w:left="2880" w:hanging="360"/>
      </w:pPr>
      <w:rPr>
        <w:rFonts w:ascii="Symbol" w:hAnsi="Symbol" w:hint="default"/>
      </w:rPr>
    </w:lvl>
    <w:lvl w:ilvl="4" w:tplc="86782784">
      <w:start w:val="1"/>
      <w:numFmt w:val="bullet"/>
      <w:lvlText w:val="o"/>
      <w:lvlJc w:val="left"/>
      <w:pPr>
        <w:tabs>
          <w:tab w:val="num" w:pos="3600"/>
        </w:tabs>
        <w:ind w:left="3600" w:hanging="360"/>
      </w:pPr>
      <w:rPr>
        <w:rFonts w:ascii="Courier New" w:hAnsi="Courier New" w:hint="default"/>
      </w:rPr>
    </w:lvl>
    <w:lvl w:ilvl="5" w:tplc="5C2C9AF8">
      <w:start w:val="1"/>
      <w:numFmt w:val="bullet"/>
      <w:lvlText w:val=""/>
      <w:lvlJc w:val="left"/>
      <w:pPr>
        <w:tabs>
          <w:tab w:val="num" w:pos="4320"/>
        </w:tabs>
        <w:ind w:left="4320" w:hanging="360"/>
      </w:pPr>
      <w:rPr>
        <w:rFonts w:ascii="Wingdings" w:hAnsi="Wingdings" w:hint="default"/>
      </w:rPr>
    </w:lvl>
    <w:lvl w:ilvl="6" w:tplc="B1C8C9FA">
      <w:start w:val="1"/>
      <w:numFmt w:val="bullet"/>
      <w:lvlText w:val=""/>
      <w:lvlJc w:val="left"/>
      <w:pPr>
        <w:tabs>
          <w:tab w:val="num" w:pos="5040"/>
        </w:tabs>
        <w:ind w:left="5040" w:hanging="360"/>
      </w:pPr>
      <w:rPr>
        <w:rFonts w:ascii="Symbol" w:hAnsi="Symbol" w:hint="default"/>
      </w:rPr>
    </w:lvl>
    <w:lvl w:ilvl="7" w:tplc="0284DF26">
      <w:start w:val="1"/>
      <w:numFmt w:val="bullet"/>
      <w:lvlText w:val="o"/>
      <w:lvlJc w:val="left"/>
      <w:pPr>
        <w:tabs>
          <w:tab w:val="num" w:pos="5760"/>
        </w:tabs>
        <w:ind w:left="5760" w:hanging="360"/>
      </w:pPr>
      <w:rPr>
        <w:rFonts w:ascii="Courier New" w:hAnsi="Courier New" w:hint="default"/>
      </w:rPr>
    </w:lvl>
    <w:lvl w:ilvl="8" w:tplc="7A08EBEA">
      <w:start w:val="1"/>
      <w:numFmt w:val="bullet"/>
      <w:lvlText w:val=""/>
      <w:lvlJc w:val="left"/>
      <w:pPr>
        <w:tabs>
          <w:tab w:val="num" w:pos="6480"/>
        </w:tabs>
        <w:ind w:left="6480" w:hanging="360"/>
      </w:pPr>
      <w:rPr>
        <w:rFonts w:ascii="Wingdings" w:hAnsi="Wingdings" w:hint="default"/>
      </w:rPr>
    </w:lvl>
  </w:abstractNum>
  <w:abstractNum w:abstractNumId="29">
    <w:nsid w:val="47D03E73"/>
    <w:multiLevelType w:val="hybridMultilevel"/>
    <w:tmpl w:val="E05007B2"/>
    <w:lvl w:ilvl="0" w:tplc="78A00F02">
      <w:start w:val="1"/>
      <w:numFmt w:val="decimal"/>
      <w:lvlText w:val="%1."/>
      <w:lvlJc w:val="left"/>
      <w:pPr>
        <w:tabs>
          <w:tab w:val="num" w:pos="750"/>
        </w:tabs>
        <w:ind w:left="750" w:hanging="390"/>
      </w:pPr>
      <w:rPr>
        <w:rFonts w:hint="default"/>
      </w:rPr>
    </w:lvl>
    <w:lvl w:ilvl="1" w:tplc="39E0D7BA">
      <w:start w:val="1"/>
      <w:numFmt w:val="lowerLetter"/>
      <w:lvlText w:val="%2."/>
      <w:lvlJc w:val="left"/>
      <w:pPr>
        <w:tabs>
          <w:tab w:val="num" w:pos="1440"/>
        </w:tabs>
        <w:ind w:left="1440" w:hanging="360"/>
      </w:pPr>
    </w:lvl>
    <w:lvl w:ilvl="2" w:tplc="75048FDA">
      <w:start w:val="1"/>
      <w:numFmt w:val="lowerRoman"/>
      <w:lvlText w:val="%3."/>
      <w:lvlJc w:val="right"/>
      <w:pPr>
        <w:tabs>
          <w:tab w:val="num" w:pos="2160"/>
        </w:tabs>
        <w:ind w:left="2160" w:hanging="180"/>
      </w:pPr>
    </w:lvl>
    <w:lvl w:ilvl="3" w:tplc="08A28548">
      <w:start w:val="1"/>
      <w:numFmt w:val="decimal"/>
      <w:lvlText w:val="%4."/>
      <w:lvlJc w:val="left"/>
      <w:pPr>
        <w:tabs>
          <w:tab w:val="num" w:pos="2880"/>
        </w:tabs>
        <w:ind w:left="2880" w:hanging="360"/>
      </w:pPr>
    </w:lvl>
    <w:lvl w:ilvl="4" w:tplc="A32EB97A">
      <w:start w:val="1"/>
      <w:numFmt w:val="lowerLetter"/>
      <w:lvlText w:val="%5."/>
      <w:lvlJc w:val="left"/>
      <w:pPr>
        <w:tabs>
          <w:tab w:val="num" w:pos="3600"/>
        </w:tabs>
        <w:ind w:left="3600" w:hanging="360"/>
      </w:pPr>
    </w:lvl>
    <w:lvl w:ilvl="5" w:tplc="F614FD58">
      <w:start w:val="1"/>
      <w:numFmt w:val="lowerRoman"/>
      <w:lvlText w:val="%6."/>
      <w:lvlJc w:val="right"/>
      <w:pPr>
        <w:tabs>
          <w:tab w:val="num" w:pos="4320"/>
        </w:tabs>
        <w:ind w:left="4320" w:hanging="180"/>
      </w:pPr>
    </w:lvl>
    <w:lvl w:ilvl="6" w:tplc="A832F464">
      <w:start w:val="1"/>
      <w:numFmt w:val="decimal"/>
      <w:lvlText w:val="%7."/>
      <w:lvlJc w:val="left"/>
      <w:pPr>
        <w:tabs>
          <w:tab w:val="num" w:pos="5040"/>
        </w:tabs>
        <w:ind w:left="5040" w:hanging="360"/>
      </w:pPr>
    </w:lvl>
    <w:lvl w:ilvl="7" w:tplc="6BB6A46C">
      <w:start w:val="1"/>
      <w:numFmt w:val="lowerLetter"/>
      <w:lvlText w:val="%8."/>
      <w:lvlJc w:val="left"/>
      <w:pPr>
        <w:tabs>
          <w:tab w:val="num" w:pos="5760"/>
        </w:tabs>
        <w:ind w:left="5760" w:hanging="360"/>
      </w:pPr>
    </w:lvl>
    <w:lvl w:ilvl="8" w:tplc="6E22B090">
      <w:start w:val="1"/>
      <w:numFmt w:val="lowerRoman"/>
      <w:lvlText w:val="%9."/>
      <w:lvlJc w:val="right"/>
      <w:pPr>
        <w:tabs>
          <w:tab w:val="num" w:pos="6480"/>
        </w:tabs>
        <w:ind w:left="6480" w:hanging="180"/>
      </w:pPr>
    </w:lvl>
  </w:abstractNum>
  <w:abstractNum w:abstractNumId="30">
    <w:nsid w:val="4A42016E"/>
    <w:multiLevelType w:val="hybridMultilevel"/>
    <w:tmpl w:val="0730FE78"/>
    <w:lvl w:ilvl="0" w:tplc="058C4E70">
      <w:start w:val="4"/>
      <w:numFmt w:val="bullet"/>
      <w:lvlText w:val="-"/>
      <w:lvlJc w:val="left"/>
      <w:pPr>
        <w:tabs>
          <w:tab w:val="num" w:pos="720"/>
        </w:tabs>
        <w:ind w:left="720" w:hanging="360"/>
      </w:pPr>
      <w:rPr>
        <w:rFonts w:ascii="Times New Roman" w:eastAsia="Times New Roman" w:hAnsi="Times New Roman" w:cs="Times New Roman" w:hint="default"/>
      </w:rPr>
    </w:lvl>
    <w:lvl w:ilvl="1" w:tplc="71D6B03A">
      <w:start w:val="1"/>
      <w:numFmt w:val="bullet"/>
      <w:lvlText w:val="o"/>
      <w:lvlJc w:val="left"/>
      <w:pPr>
        <w:tabs>
          <w:tab w:val="num" w:pos="1440"/>
        </w:tabs>
        <w:ind w:left="1440" w:hanging="360"/>
      </w:pPr>
      <w:rPr>
        <w:rFonts w:ascii="Courier New" w:hAnsi="Courier New" w:hint="default"/>
      </w:rPr>
    </w:lvl>
    <w:lvl w:ilvl="2" w:tplc="25881C4A">
      <w:start w:val="1"/>
      <w:numFmt w:val="bullet"/>
      <w:lvlText w:val=""/>
      <w:lvlJc w:val="left"/>
      <w:pPr>
        <w:tabs>
          <w:tab w:val="num" w:pos="2160"/>
        </w:tabs>
        <w:ind w:left="2160" w:hanging="360"/>
      </w:pPr>
      <w:rPr>
        <w:rFonts w:ascii="Wingdings" w:hAnsi="Wingdings" w:hint="default"/>
      </w:rPr>
    </w:lvl>
    <w:lvl w:ilvl="3" w:tplc="C0B2E826">
      <w:start w:val="1"/>
      <w:numFmt w:val="bullet"/>
      <w:lvlText w:val=""/>
      <w:lvlJc w:val="left"/>
      <w:pPr>
        <w:tabs>
          <w:tab w:val="num" w:pos="2880"/>
        </w:tabs>
        <w:ind w:left="2880" w:hanging="360"/>
      </w:pPr>
      <w:rPr>
        <w:rFonts w:ascii="Symbol" w:hAnsi="Symbol" w:hint="default"/>
      </w:rPr>
    </w:lvl>
    <w:lvl w:ilvl="4" w:tplc="9A9CFD9C">
      <w:start w:val="1"/>
      <w:numFmt w:val="bullet"/>
      <w:lvlText w:val="o"/>
      <w:lvlJc w:val="left"/>
      <w:pPr>
        <w:tabs>
          <w:tab w:val="num" w:pos="3600"/>
        </w:tabs>
        <w:ind w:left="3600" w:hanging="360"/>
      </w:pPr>
      <w:rPr>
        <w:rFonts w:ascii="Courier New" w:hAnsi="Courier New" w:hint="default"/>
      </w:rPr>
    </w:lvl>
    <w:lvl w:ilvl="5" w:tplc="E6A0344E">
      <w:start w:val="1"/>
      <w:numFmt w:val="bullet"/>
      <w:lvlText w:val=""/>
      <w:lvlJc w:val="left"/>
      <w:pPr>
        <w:tabs>
          <w:tab w:val="num" w:pos="4320"/>
        </w:tabs>
        <w:ind w:left="4320" w:hanging="360"/>
      </w:pPr>
      <w:rPr>
        <w:rFonts w:ascii="Wingdings" w:hAnsi="Wingdings" w:hint="default"/>
      </w:rPr>
    </w:lvl>
    <w:lvl w:ilvl="6" w:tplc="E594F94E">
      <w:start w:val="1"/>
      <w:numFmt w:val="bullet"/>
      <w:lvlText w:val=""/>
      <w:lvlJc w:val="left"/>
      <w:pPr>
        <w:tabs>
          <w:tab w:val="num" w:pos="5040"/>
        </w:tabs>
        <w:ind w:left="5040" w:hanging="360"/>
      </w:pPr>
      <w:rPr>
        <w:rFonts w:ascii="Symbol" w:hAnsi="Symbol" w:hint="default"/>
      </w:rPr>
    </w:lvl>
    <w:lvl w:ilvl="7" w:tplc="E15AD5D6">
      <w:start w:val="1"/>
      <w:numFmt w:val="bullet"/>
      <w:lvlText w:val="o"/>
      <w:lvlJc w:val="left"/>
      <w:pPr>
        <w:tabs>
          <w:tab w:val="num" w:pos="5760"/>
        </w:tabs>
        <w:ind w:left="5760" w:hanging="360"/>
      </w:pPr>
      <w:rPr>
        <w:rFonts w:ascii="Courier New" w:hAnsi="Courier New" w:hint="default"/>
      </w:rPr>
    </w:lvl>
    <w:lvl w:ilvl="8" w:tplc="F802EFC8">
      <w:start w:val="1"/>
      <w:numFmt w:val="bullet"/>
      <w:lvlText w:val=""/>
      <w:lvlJc w:val="left"/>
      <w:pPr>
        <w:tabs>
          <w:tab w:val="num" w:pos="6480"/>
        </w:tabs>
        <w:ind w:left="6480" w:hanging="360"/>
      </w:pPr>
      <w:rPr>
        <w:rFonts w:ascii="Wingdings" w:hAnsi="Wingdings" w:hint="default"/>
      </w:rPr>
    </w:lvl>
  </w:abstractNum>
  <w:abstractNum w:abstractNumId="31">
    <w:nsid w:val="50440D92"/>
    <w:multiLevelType w:val="hybridMultilevel"/>
    <w:tmpl w:val="A802C2BA"/>
    <w:lvl w:ilvl="0" w:tplc="E266EFDE">
      <w:start w:val="1"/>
      <w:numFmt w:val="decimal"/>
      <w:lvlText w:val="%1."/>
      <w:lvlJc w:val="left"/>
      <w:pPr>
        <w:tabs>
          <w:tab w:val="num" w:pos="360"/>
        </w:tabs>
        <w:ind w:left="360" w:hanging="360"/>
      </w:pPr>
    </w:lvl>
    <w:lvl w:ilvl="1" w:tplc="A1F6053A">
      <w:start w:val="1"/>
      <w:numFmt w:val="lowerLetter"/>
      <w:lvlText w:val="%2."/>
      <w:lvlJc w:val="left"/>
      <w:pPr>
        <w:tabs>
          <w:tab w:val="num" w:pos="1080"/>
        </w:tabs>
        <w:ind w:left="1080" w:hanging="360"/>
      </w:pPr>
    </w:lvl>
    <w:lvl w:ilvl="2" w:tplc="03960DE4">
      <w:start w:val="1"/>
      <w:numFmt w:val="lowerRoman"/>
      <w:lvlText w:val="%3."/>
      <w:lvlJc w:val="right"/>
      <w:pPr>
        <w:tabs>
          <w:tab w:val="num" w:pos="1800"/>
        </w:tabs>
        <w:ind w:left="1800" w:hanging="180"/>
      </w:pPr>
    </w:lvl>
    <w:lvl w:ilvl="3" w:tplc="49C6A9D0">
      <w:start w:val="1"/>
      <w:numFmt w:val="decimal"/>
      <w:lvlText w:val="%4."/>
      <w:lvlJc w:val="left"/>
      <w:pPr>
        <w:tabs>
          <w:tab w:val="num" w:pos="2520"/>
        </w:tabs>
        <w:ind w:left="2520" w:hanging="360"/>
      </w:pPr>
    </w:lvl>
    <w:lvl w:ilvl="4" w:tplc="0E702A92">
      <w:start w:val="1"/>
      <w:numFmt w:val="lowerLetter"/>
      <w:lvlText w:val="%5."/>
      <w:lvlJc w:val="left"/>
      <w:pPr>
        <w:tabs>
          <w:tab w:val="num" w:pos="3240"/>
        </w:tabs>
        <w:ind w:left="3240" w:hanging="360"/>
      </w:pPr>
    </w:lvl>
    <w:lvl w:ilvl="5" w:tplc="A81017F2">
      <w:start w:val="1"/>
      <w:numFmt w:val="lowerRoman"/>
      <w:lvlText w:val="%6."/>
      <w:lvlJc w:val="right"/>
      <w:pPr>
        <w:tabs>
          <w:tab w:val="num" w:pos="3960"/>
        </w:tabs>
        <w:ind w:left="3960" w:hanging="180"/>
      </w:pPr>
    </w:lvl>
    <w:lvl w:ilvl="6" w:tplc="F1A008EE">
      <w:start w:val="1"/>
      <w:numFmt w:val="decimal"/>
      <w:lvlText w:val="%7."/>
      <w:lvlJc w:val="left"/>
      <w:pPr>
        <w:tabs>
          <w:tab w:val="num" w:pos="4680"/>
        </w:tabs>
        <w:ind w:left="4680" w:hanging="360"/>
      </w:pPr>
    </w:lvl>
    <w:lvl w:ilvl="7" w:tplc="EA5091EE">
      <w:start w:val="1"/>
      <w:numFmt w:val="lowerLetter"/>
      <w:lvlText w:val="%8."/>
      <w:lvlJc w:val="left"/>
      <w:pPr>
        <w:tabs>
          <w:tab w:val="num" w:pos="5400"/>
        </w:tabs>
        <w:ind w:left="5400" w:hanging="360"/>
      </w:pPr>
    </w:lvl>
    <w:lvl w:ilvl="8" w:tplc="D8725046">
      <w:start w:val="1"/>
      <w:numFmt w:val="lowerRoman"/>
      <w:lvlText w:val="%9."/>
      <w:lvlJc w:val="right"/>
      <w:pPr>
        <w:tabs>
          <w:tab w:val="num" w:pos="6120"/>
        </w:tabs>
        <w:ind w:left="6120" w:hanging="180"/>
      </w:pPr>
    </w:lvl>
  </w:abstractNum>
  <w:abstractNum w:abstractNumId="32">
    <w:nsid w:val="514171A0"/>
    <w:multiLevelType w:val="hybridMultilevel"/>
    <w:tmpl w:val="CC2656E4"/>
    <w:lvl w:ilvl="0" w:tplc="C4F47FDA">
      <w:start w:val="1"/>
      <w:numFmt w:val="decimal"/>
      <w:lvlText w:val="%1."/>
      <w:lvlJc w:val="left"/>
      <w:pPr>
        <w:tabs>
          <w:tab w:val="num" w:pos="1095"/>
        </w:tabs>
        <w:ind w:left="1095" w:hanging="735"/>
      </w:pPr>
      <w:rPr>
        <w:rFonts w:hint="default"/>
        <w:sz w:val="24"/>
      </w:rPr>
    </w:lvl>
    <w:lvl w:ilvl="1" w:tplc="69E28B3C">
      <w:start w:val="1"/>
      <w:numFmt w:val="lowerLetter"/>
      <w:lvlText w:val="%2."/>
      <w:lvlJc w:val="left"/>
      <w:pPr>
        <w:tabs>
          <w:tab w:val="num" w:pos="1440"/>
        </w:tabs>
        <w:ind w:left="1440" w:hanging="360"/>
      </w:pPr>
    </w:lvl>
    <w:lvl w:ilvl="2" w:tplc="27EAC118">
      <w:start w:val="1"/>
      <w:numFmt w:val="lowerRoman"/>
      <w:lvlText w:val="%3."/>
      <w:lvlJc w:val="right"/>
      <w:pPr>
        <w:tabs>
          <w:tab w:val="num" w:pos="2160"/>
        </w:tabs>
        <w:ind w:left="2160" w:hanging="180"/>
      </w:pPr>
    </w:lvl>
    <w:lvl w:ilvl="3" w:tplc="5F221ACE">
      <w:start w:val="1"/>
      <w:numFmt w:val="decimal"/>
      <w:lvlText w:val="%4."/>
      <w:lvlJc w:val="left"/>
      <w:pPr>
        <w:tabs>
          <w:tab w:val="num" w:pos="2880"/>
        </w:tabs>
        <w:ind w:left="2880" w:hanging="360"/>
      </w:pPr>
    </w:lvl>
    <w:lvl w:ilvl="4" w:tplc="B88ED278">
      <w:start w:val="1"/>
      <w:numFmt w:val="lowerLetter"/>
      <w:lvlText w:val="%5."/>
      <w:lvlJc w:val="left"/>
      <w:pPr>
        <w:tabs>
          <w:tab w:val="num" w:pos="3600"/>
        </w:tabs>
        <w:ind w:left="3600" w:hanging="360"/>
      </w:pPr>
    </w:lvl>
    <w:lvl w:ilvl="5" w:tplc="D2BAC3FE">
      <w:start w:val="1"/>
      <w:numFmt w:val="lowerRoman"/>
      <w:lvlText w:val="%6."/>
      <w:lvlJc w:val="right"/>
      <w:pPr>
        <w:tabs>
          <w:tab w:val="num" w:pos="4320"/>
        </w:tabs>
        <w:ind w:left="4320" w:hanging="180"/>
      </w:pPr>
    </w:lvl>
    <w:lvl w:ilvl="6" w:tplc="9B6E6296">
      <w:start w:val="1"/>
      <w:numFmt w:val="decimal"/>
      <w:lvlText w:val="%7."/>
      <w:lvlJc w:val="left"/>
      <w:pPr>
        <w:tabs>
          <w:tab w:val="num" w:pos="5040"/>
        </w:tabs>
        <w:ind w:left="5040" w:hanging="360"/>
      </w:pPr>
    </w:lvl>
    <w:lvl w:ilvl="7" w:tplc="9FB68050">
      <w:start w:val="1"/>
      <w:numFmt w:val="lowerLetter"/>
      <w:lvlText w:val="%8."/>
      <w:lvlJc w:val="left"/>
      <w:pPr>
        <w:tabs>
          <w:tab w:val="num" w:pos="5760"/>
        </w:tabs>
        <w:ind w:left="5760" w:hanging="360"/>
      </w:pPr>
    </w:lvl>
    <w:lvl w:ilvl="8" w:tplc="F0E07C50">
      <w:start w:val="1"/>
      <w:numFmt w:val="lowerRoman"/>
      <w:lvlText w:val="%9."/>
      <w:lvlJc w:val="right"/>
      <w:pPr>
        <w:tabs>
          <w:tab w:val="num" w:pos="6480"/>
        </w:tabs>
        <w:ind w:left="6480" w:hanging="180"/>
      </w:pPr>
    </w:lvl>
  </w:abstractNum>
  <w:abstractNum w:abstractNumId="33">
    <w:nsid w:val="58F27860"/>
    <w:multiLevelType w:val="hybridMultilevel"/>
    <w:tmpl w:val="96607910"/>
    <w:lvl w:ilvl="0" w:tplc="BDD8C25A">
      <w:start w:val="1"/>
      <w:numFmt w:val="decimal"/>
      <w:lvlText w:val="%1."/>
      <w:lvlJc w:val="left"/>
      <w:pPr>
        <w:tabs>
          <w:tab w:val="num" w:pos="975"/>
        </w:tabs>
        <w:ind w:left="975" w:hanging="405"/>
      </w:pPr>
      <w:rPr>
        <w:rFonts w:hint="default"/>
      </w:rPr>
    </w:lvl>
    <w:lvl w:ilvl="1" w:tplc="7D7C5CE8">
      <w:start w:val="1"/>
      <w:numFmt w:val="lowerLetter"/>
      <w:lvlText w:val="%2."/>
      <w:lvlJc w:val="left"/>
      <w:pPr>
        <w:tabs>
          <w:tab w:val="num" w:pos="1650"/>
        </w:tabs>
        <w:ind w:left="1650" w:hanging="360"/>
      </w:pPr>
    </w:lvl>
    <w:lvl w:ilvl="2" w:tplc="B26E9FEA">
      <w:start w:val="1"/>
      <w:numFmt w:val="lowerRoman"/>
      <w:lvlText w:val="%3."/>
      <w:lvlJc w:val="right"/>
      <w:pPr>
        <w:tabs>
          <w:tab w:val="num" w:pos="2370"/>
        </w:tabs>
        <w:ind w:left="2370" w:hanging="180"/>
      </w:pPr>
    </w:lvl>
    <w:lvl w:ilvl="3" w:tplc="737023B2">
      <w:start w:val="1"/>
      <w:numFmt w:val="decimal"/>
      <w:lvlText w:val="%4."/>
      <w:lvlJc w:val="left"/>
      <w:pPr>
        <w:tabs>
          <w:tab w:val="num" w:pos="3090"/>
        </w:tabs>
        <w:ind w:left="3090" w:hanging="360"/>
      </w:pPr>
    </w:lvl>
    <w:lvl w:ilvl="4" w:tplc="C09E0552">
      <w:start w:val="1"/>
      <w:numFmt w:val="lowerLetter"/>
      <w:lvlText w:val="%5."/>
      <w:lvlJc w:val="left"/>
      <w:pPr>
        <w:tabs>
          <w:tab w:val="num" w:pos="3810"/>
        </w:tabs>
        <w:ind w:left="3810" w:hanging="360"/>
      </w:pPr>
    </w:lvl>
    <w:lvl w:ilvl="5" w:tplc="83B8AF1E">
      <w:start w:val="1"/>
      <w:numFmt w:val="lowerRoman"/>
      <w:lvlText w:val="%6."/>
      <w:lvlJc w:val="right"/>
      <w:pPr>
        <w:tabs>
          <w:tab w:val="num" w:pos="4530"/>
        </w:tabs>
        <w:ind w:left="4530" w:hanging="180"/>
      </w:pPr>
    </w:lvl>
    <w:lvl w:ilvl="6" w:tplc="8B9A37EE">
      <w:start w:val="1"/>
      <w:numFmt w:val="decimal"/>
      <w:lvlText w:val="%7."/>
      <w:lvlJc w:val="left"/>
      <w:pPr>
        <w:tabs>
          <w:tab w:val="num" w:pos="5250"/>
        </w:tabs>
        <w:ind w:left="5250" w:hanging="360"/>
      </w:pPr>
    </w:lvl>
    <w:lvl w:ilvl="7" w:tplc="1B5028B0">
      <w:start w:val="1"/>
      <w:numFmt w:val="lowerLetter"/>
      <w:lvlText w:val="%8."/>
      <w:lvlJc w:val="left"/>
      <w:pPr>
        <w:tabs>
          <w:tab w:val="num" w:pos="5970"/>
        </w:tabs>
        <w:ind w:left="5970" w:hanging="360"/>
      </w:pPr>
    </w:lvl>
    <w:lvl w:ilvl="8" w:tplc="744C03DE">
      <w:start w:val="1"/>
      <w:numFmt w:val="lowerRoman"/>
      <w:lvlText w:val="%9."/>
      <w:lvlJc w:val="right"/>
      <w:pPr>
        <w:tabs>
          <w:tab w:val="num" w:pos="6690"/>
        </w:tabs>
        <w:ind w:left="6690" w:hanging="180"/>
      </w:pPr>
    </w:lvl>
  </w:abstractNum>
  <w:abstractNum w:abstractNumId="34">
    <w:nsid w:val="5AAD7ACB"/>
    <w:multiLevelType w:val="hybridMultilevel"/>
    <w:tmpl w:val="30A6E01E"/>
    <w:lvl w:ilvl="0" w:tplc="739A5498">
      <w:start w:val="1"/>
      <w:numFmt w:val="decimal"/>
      <w:lvlText w:val="%1."/>
      <w:lvlJc w:val="left"/>
      <w:pPr>
        <w:tabs>
          <w:tab w:val="num" w:pos="720"/>
        </w:tabs>
        <w:ind w:left="720" w:hanging="360"/>
      </w:pPr>
      <w:rPr>
        <w:rFonts w:hint="default"/>
      </w:rPr>
    </w:lvl>
    <w:lvl w:ilvl="1" w:tplc="B28ADECA">
      <w:start w:val="1"/>
      <w:numFmt w:val="lowerLetter"/>
      <w:lvlText w:val="%2."/>
      <w:lvlJc w:val="left"/>
      <w:pPr>
        <w:tabs>
          <w:tab w:val="num" w:pos="1440"/>
        </w:tabs>
        <w:ind w:left="1440" w:hanging="360"/>
      </w:pPr>
    </w:lvl>
    <w:lvl w:ilvl="2" w:tplc="7A1AC45A">
      <w:start w:val="1"/>
      <w:numFmt w:val="lowerRoman"/>
      <w:lvlText w:val="%3."/>
      <w:lvlJc w:val="right"/>
      <w:pPr>
        <w:tabs>
          <w:tab w:val="num" w:pos="2160"/>
        </w:tabs>
        <w:ind w:left="2160" w:hanging="180"/>
      </w:pPr>
    </w:lvl>
    <w:lvl w:ilvl="3" w:tplc="5F40B962">
      <w:start w:val="1"/>
      <w:numFmt w:val="decimal"/>
      <w:lvlText w:val="%4."/>
      <w:lvlJc w:val="left"/>
      <w:pPr>
        <w:tabs>
          <w:tab w:val="num" w:pos="2880"/>
        </w:tabs>
        <w:ind w:left="2880" w:hanging="360"/>
      </w:pPr>
    </w:lvl>
    <w:lvl w:ilvl="4" w:tplc="8C2E6C1C">
      <w:start w:val="1"/>
      <w:numFmt w:val="lowerLetter"/>
      <w:lvlText w:val="%5."/>
      <w:lvlJc w:val="left"/>
      <w:pPr>
        <w:tabs>
          <w:tab w:val="num" w:pos="3600"/>
        </w:tabs>
        <w:ind w:left="3600" w:hanging="360"/>
      </w:pPr>
    </w:lvl>
    <w:lvl w:ilvl="5" w:tplc="057CDBFE">
      <w:start w:val="1"/>
      <w:numFmt w:val="lowerRoman"/>
      <w:lvlText w:val="%6."/>
      <w:lvlJc w:val="right"/>
      <w:pPr>
        <w:tabs>
          <w:tab w:val="num" w:pos="4320"/>
        </w:tabs>
        <w:ind w:left="4320" w:hanging="180"/>
      </w:pPr>
    </w:lvl>
    <w:lvl w:ilvl="6" w:tplc="5B009396">
      <w:start w:val="1"/>
      <w:numFmt w:val="decimal"/>
      <w:lvlText w:val="%7."/>
      <w:lvlJc w:val="left"/>
      <w:pPr>
        <w:tabs>
          <w:tab w:val="num" w:pos="5040"/>
        </w:tabs>
        <w:ind w:left="5040" w:hanging="360"/>
      </w:pPr>
    </w:lvl>
    <w:lvl w:ilvl="7" w:tplc="821C0B34">
      <w:start w:val="1"/>
      <w:numFmt w:val="lowerLetter"/>
      <w:lvlText w:val="%8."/>
      <w:lvlJc w:val="left"/>
      <w:pPr>
        <w:tabs>
          <w:tab w:val="num" w:pos="5760"/>
        </w:tabs>
        <w:ind w:left="5760" w:hanging="360"/>
      </w:pPr>
    </w:lvl>
    <w:lvl w:ilvl="8" w:tplc="0C0EE498">
      <w:start w:val="1"/>
      <w:numFmt w:val="lowerRoman"/>
      <w:lvlText w:val="%9."/>
      <w:lvlJc w:val="right"/>
      <w:pPr>
        <w:tabs>
          <w:tab w:val="num" w:pos="6480"/>
        </w:tabs>
        <w:ind w:left="6480" w:hanging="180"/>
      </w:pPr>
    </w:lvl>
  </w:abstractNum>
  <w:abstractNum w:abstractNumId="35">
    <w:nsid w:val="5AF81E94"/>
    <w:multiLevelType w:val="hybridMultilevel"/>
    <w:tmpl w:val="892609D2"/>
    <w:lvl w:ilvl="0" w:tplc="34E24EAE">
      <w:start w:val="1"/>
      <w:numFmt w:val="decimal"/>
      <w:lvlText w:val="%1."/>
      <w:lvlJc w:val="left"/>
      <w:pPr>
        <w:tabs>
          <w:tab w:val="num" w:pos="720"/>
        </w:tabs>
        <w:ind w:left="720" w:hanging="360"/>
      </w:pPr>
      <w:rPr>
        <w:rFonts w:hint="default"/>
      </w:rPr>
    </w:lvl>
    <w:lvl w:ilvl="1" w:tplc="C77C9606">
      <w:start w:val="1"/>
      <w:numFmt w:val="bullet"/>
      <w:lvlText w:val="-"/>
      <w:lvlJc w:val="left"/>
      <w:pPr>
        <w:tabs>
          <w:tab w:val="num" w:pos="1440"/>
        </w:tabs>
        <w:ind w:left="1440" w:hanging="360"/>
      </w:pPr>
      <w:rPr>
        <w:rFonts w:ascii="Times New Roman" w:eastAsia="Times New Roman" w:hAnsi="Times New Roman" w:cs="Times New Roman" w:hint="default"/>
      </w:rPr>
    </w:lvl>
    <w:lvl w:ilvl="2" w:tplc="FD7E50A2">
      <w:start w:val="1"/>
      <w:numFmt w:val="lowerRoman"/>
      <w:lvlText w:val="%3."/>
      <w:lvlJc w:val="right"/>
      <w:pPr>
        <w:tabs>
          <w:tab w:val="num" w:pos="2160"/>
        </w:tabs>
        <w:ind w:left="2160" w:hanging="180"/>
      </w:pPr>
    </w:lvl>
    <w:lvl w:ilvl="3" w:tplc="C8B8C3FC">
      <w:start w:val="1"/>
      <w:numFmt w:val="decimal"/>
      <w:lvlText w:val="%4."/>
      <w:lvlJc w:val="left"/>
      <w:pPr>
        <w:tabs>
          <w:tab w:val="num" w:pos="2880"/>
        </w:tabs>
        <w:ind w:left="2880" w:hanging="360"/>
      </w:pPr>
    </w:lvl>
    <w:lvl w:ilvl="4" w:tplc="14369A72">
      <w:start w:val="1"/>
      <w:numFmt w:val="lowerLetter"/>
      <w:lvlText w:val="%5."/>
      <w:lvlJc w:val="left"/>
      <w:pPr>
        <w:tabs>
          <w:tab w:val="num" w:pos="3600"/>
        </w:tabs>
        <w:ind w:left="3600" w:hanging="360"/>
      </w:pPr>
    </w:lvl>
    <w:lvl w:ilvl="5" w:tplc="77BE22FC">
      <w:start w:val="1"/>
      <w:numFmt w:val="lowerRoman"/>
      <w:lvlText w:val="%6."/>
      <w:lvlJc w:val="right"/>
      <w:pPr>
        <w:tabs>
          <w:tab w:val="num" w:pos="4320"/>
        </w:tabs>
        <w:ind w:left="4320" w:hanging="180"/>
      </w:pPr>
    </w:lvl>
    <w:lvl w:ilvl="6" w:tplc="9FA4EB60">
      <w:start w:val="1"/>
      <w:numFmt w:val="decimal"/>
      <w:lvlText w:val="%7."/>
      <w:lvlJc w:val="left"/>
      <w:pPr>
        <w:tabs>
          <w:tab w:val="num" w:pos="5040"/>
        </w:tabs>
        <w:ind w:left="5040" w:hanging="360"/>
      </w:pPr>
    </w:lvl>
    <w:lvl w:ilvl="7" w:tplc="42DC75D0">
      <w:start w:val="1"/>
      <w:numFmt w:val="lowerLetter"/>
      <w:lvlText w:val="%8."/>
      <w:lvlJc w:val="left"/>
      <w:pPr>
        <w:tabs>
          <w:tab w:val="num" w:pos="5760"/>
        </w:tabs>
        <w:ind w:left="5760" w:hanging="360"/>
      </w:pPr>
    </w:lvl>
    <w:lvl w:ilvl="8" w:tplc="3E9401A2">
      <w:start w:val="1"/>
      <w:numFmt w:val="lowerRoman"/>
      <w:lvlText w:val="%9."/>
      <w:lvlJc w:val="right"/>
      <w:pPr>
        <w:tabs>
          <w:tab w:val="num" w:pos="6480"/>
        </w:tabs>
        <w:ind w:left="6480" w:hanging="180"/>
      </w:pPr>
    </w:lvl>
  </w:abstractNum>
  <w:abstractNum w:abstractNumId="36">
    <w:nsid w:val="5EBB77AA"/>
    <w:multiLevelType w:val="hybridMultilevel"/>
    <w:tmpl w:val="281C1B86"/>
    <w:lvl w:ilvl="0" w:tplc="2EF4CB7C">
      <w:start w:val="2"/>
      <w:numFmt w:val="decimal"/>
      <w:lvlText w:val="%1."/>
      <w:lvlJc w:val="left"/>
      <w:pPr>
        <w:tabs>
          <w:tab w:val="num" w:pos="570"/>
        </w:tabs>
        <w:ind w:left="570" w:hanging="570"/>
      </w:pPr>
      <w:rPr>
        <w:rFonts w:hint="default"/>
      </w:rPr>
    </w:lvl>
    <w:lvl w:ilvl="1" w:tplc="D854A824">
      <w:start w:val="1"/>
      <w:numFmt w:val="lowerLetter"/>
      <w:lvlText w:val="%2."/>
      <w:lvlJc w:val="left"/>
      <w:pPr>
        <w:tabs>
          <w:tab w:val="num" w:pos="1080"/>
        </w:tabs>
        <w:ind w:left="1080" w:hanging="360"/>
      </w:pPr>
    </w:lvl>
    <w:lvl w:ilvl="2" w:tplc="D9F06FC2">
      <w:start w:val="1"/>
      <w:numFmt w:val="lowerRoman"/>
      <w:lvlText w:val="%3."/>
      <w:lvlJc w:val="right"/>
      <w:pPr>
        <w:tabs>
          <w:tab w:val="num" w:pos="1800"/>
        </w:tabs>
        <w:ind w:left="1800" w:hanging="180"/>
      </w:pPr>
    </w:lvl>
    <w:lvl w:ilvl="3" w:tplc="CD5E362C">
      <w:start w:val="1"/>
      <w:numFmt w:val="decimal"/>
      <w:lvlText w:val="%4."/>
      <w:lvlJc w:val="left"/>
      <w:pPr>
        <w:tabs>
          <w:tab w:val="num" w:pos="2520"/>
        </w:tabs>
        <w:ind w:left="2520" w:hanging="360"/>
      </w:pPr>
    </w:lvl>
    <w:lvl w:ilvl="4" w:tplc="A9CC6B9A">
      <w:start w:val="1"/>
      <w:numFmt w:val="lowerLetter"/>
      <w:lvlText w:val="%5."/>
      <w:lvlJc w:val="left"/>
      <w:pPr>
        <w:tabs>
          <w:tab w:val="num" w:pos="3240"/>
        </w:tabs>
        <w:ind w:left="3240" w:hanging="360"/>
      </w:pPr>
    </w:lvl>
    <w:lvl w:ilvl="5" w:tplc="68202B2C">
      <w:start w:val="1"/>
      <w:numFmt w:val="lowerRoman"/>
      <w:lvlText w:val="%6."/>
      <w:lvlJc w:val="right"/>
      <w:pPr>
        <w:tabs>
          <w:tab w:val="num" w:pos="3960"/>
        </w:tabs>
        <w:ind w:left="3960" w:hanging="180"/>
      </w:pPr>
    </w:lvl>
    <w:lvl w:ilvl="6" w:tplc="A56E202A">
      <w:start w:val="1"/>
      <w:numFmt w:val="decimal"/>
      <w:lvlText w:val="%7."/>
      <w:lvlJc w:val="left"/>
      <w:pPr>
        <w:tabs>
          <w:tab w:val="num" w:pos="4680"/>
        </w:tabs>
        <w:ind w:left="4680" w:hanging="360"/>
      </w:pPr>
    </w:lvl>
    <w:lvl w:ilvl="7" w:tplc="54CA2360">
      <w:start w:val="1"/>
      <w:numFmt w:val="lowerLetter"/>
      <w:lvlText w:val="%8."/>
      <w:lvlJc w:val="left"/>
      <w:pPr>
        <w:tabs>
          <w:tab w:val="num" w:pos="5400"/>
        </w:tabs>
        <w:ind w:left="5400" w:hanging="360"/>
      </w:pPr>
    </w:lvl>
    <w:lvl w:ilvl="8" w:tplc="A2B2EEF8">
      <w:start w:val="1"/>
      <w:numFmt w:val="lowerRoman"/>
      <w:lvlText w:val="%9."/>
      <w:lvlJc w:val="right"/>
      <w:pPr>
        <w:tabs>
          <w:tab w:val="num" w:pos="6120"/>
        </w:tabs>
        <w:ind w:left="6120" w:hanging="180"/>
      </w:pPr>
    </w:lvl>
  </w:abstractNum>
  <w:abstractNum w:abstractNumId="37">
    <w:nsid w:val="5EC02FAD"/>
    <w:multiLevelType w:val="hybridMultilevel"/>
    <w:tmpl w:val="91DAFCE8"/>
    <w:lvl w:ilvl="0" w:tplc="DA84A926">
      <w:start w:val="1"/>
      <w:numFmt w:val="bullet"/>
      <w:lvlText w:val=""/>
      <w:lvlJc w:val="left"/>
      <w:pPr>
        <w:tabs>
          <w:tab w:val="num" w:pos="720"/>
        </w:tabs>
        <w:ind w:left="720" w:hanging="360"/>
      </w:pPr>
      <w:rPr>
        <w:rFonts w:ascii="Symbol" w:hAnsi="Symbol" w:hint="default"/>
      </w:rPr>
    </w:lvl>
    <w:lvl w:ilvl="1" w:tplc="88083902">
      <w:start w:val="2"/>
      <w:numFmt w:val="bullet"/>
      <w:lvlText w:val="-"/>
      <w:lvlJc w:val="left"/>
      <w:pPr>
        <w:tabs>
          <w:tab w:val="num" w:pos="1440"/>
        </w:tabs>
        <w:ind w:left="1440" w:hanging="360"/>
      </w:pPr>
      <w:rPr>
        <w:rFonts w:ascii="Times New Roman" w:eastAsia="Times New Roman" w:hAnsi="Times New Roman" w:cs="Times New Roman" w:hint="default"/>
      </w:rPr>
    </w:lvl>
    <w:lvl w:ilvl="2" w:tplc="59A44726">
      <w:start w:val="1"/>
      <w:numFmt w:val="bullet"/>
      <w:lvlText w:val=""/>
      <w:lvlJc w:val="left"/>
      <w:pPr>
        <w:tabs>
          <w:tab w:val="num" w:pos="2160"/>
        </w:tabs>
        <w:ind w:left="2160" w:hanging="360"/>
      </w:pPr>
      <w:rPr>
        <w:rFonts w:ascii="Wingdings" w:hAnsi="Wingdings" w:hint="default"/>
      </w:rPr>
    </w:lvl>
    <w:lvl w:ilvl="3" w:tplc="F3B4DFEC">
      <w:start w:val="1"/>
      <w:numFmt w:val="bullet"/>
      <w:lvlText w:val=""/>
      <w:lvlJc w:val="left"/>
      <w:pPr>
        <w:tabs>
          <w:tab w:val="num" w:pos="2880"/>
        </w:tabs>
        <w:ind w:left="2880" w:hanging="360"/>
      </w:pPr>
      <w:rPr>
        <w:rFonts w:ascii="Symbol" w:hAnsi="Symbol" w:hint="default"/>
      </w:rPr>
    </w:lvl>
    <w:lvl w:ilvl="4" w:tplc="23AE3ADE">
      <w:start w:val="1"/>
      <w:numFmt w:val="bullet"/>
      <w:lvlText w:val="o"/>
      <w:lvlJc w:val="left"/>
      <w:pPr>
        <w:tabs>
          <w:tab w:val="num" w:pos="3600"/>
        </w:tabs>
        <w:ind w:left="3600" w:hanging="360"/>
      </w:pPr>
      <w:rPr>
        <w:rFonts w:ascii="Courier New" w:hAnsi="Courier New" w:hint="default"/>
      </w:rPr>
    </w:lvl>
    <w:lvl w:ilvl="5" w:tplc="B71E95A2">
      <w:start w:val="1"/>
      <w:numFmt w:val="bullet"/>
      <w:lvlText w:val=""/>
      <w:lvlJc w:val="left"/>
      <w:pPr>
        <w:tabs>
          <w:tab w:val="num" w:pos="4320"/>
        </w:tabs>
        <w:ind w:left="4320" w:hanging="360"/>
      </w:pPr>
      <w:rPr>
        <w:rFonts w:ascii="Wingdings" w:hAnsi="Wingdings" w:hint="default"/>
      </w:rPr>
    </w:lvl>
    <w:lvl w:ilvl="6" w:tplc="E160BF4E">
      <w:start w:val="1"/>
      <w:numFmt w:val="bullet"/>
      <w:lvlText w:val=""/>
      <w:lvlJc w:val="left"/>
      <w:pPr>
        <w:tabs>
          <w:tab w:val="num" w:pos="5040"/>
        </w:tabs>
        <w:ind w:left="5040" w:hanging="360"/>
      </w:pPr>
      <w:rPr>
        <w:rFonts w:ascii="Symbol" w:hAnsi="Symbol" w:hint="default"/>
      </w:rPr>
    </w:lvl>
    <w:lvl w:ilvl="7" w:tplc="AB8A52D2">
      <w:start w:val="1"/>
      <w:numFmt w:val="bullet"/>
      <w:lvlText w:val="o"/>
      <w:lvlJc w:val="left"/>
      <w:pPr>
        <w:tabs>
          <w:tab w:val="num" w:pos="5760"/>
        </w:tabs>
        <w:ind w:left="5760" w:hanging="360"/>
      </w:pPr>
      <w:rPr>
        <w:rFonts w:ascii="Courier New" w:hAnsi="Courier New" w:hint="default"/>
      </w:rPr>
    </w:lvl>
    <w:lvl w:ilvl="8" w:tplc="9EB27B8A">
      <w:start w:val="1"/>
      <w:numFmt w:val="bullet"/>
      <w:lvlText w:val=""/>
      <w:lvlJc w:val="left"/>
      <w:pPr>
        <w:tabs>
          <w:tab w:val="num" w:pos="6480"/>
        </w:tabs>
        <w:ind w:left="6480" w:hanging="360"/>
      </w:pPr>
      <w:rPr>
        <w:rFonts w:ascii="Wingdings" w:hAnsi="Wingdings" w:hint="default"/>
      </w:rPr>
    </w:lvl>
  </w:abstractNum>
  <w:abstractNum w:abstractNumId="38">
    <w:nsid w:val="625474BD"/>
    <w:multiLevelType w:val="hybridMultilevel"/>
    <w:tmpl w:val="B328B95A"/>
    <w:lvl w:ilvl="0" w:tplc="25021BAA">
      <w:start w:val="2"/>
      <w:numFmt w:val="decimal"/>
      <w:lvlText w:val="%1."/>
      <w:lvlJc w:val="left"/>
      <w:pPr>
        <w:tabs>
          <w:tab w:val="num" w:pos="570"/>
        </w:tabs>
        <w:ind w:left="570" w:hanging="570"/>
      </w:pPr>
      <w:rPr>
        <w:rFonts w:hint="default"/>
      </w:rPr>
    </w:lvl>
    <w:lvl w:ilvl="1" w:tplc="8BC6BECA">
      <w:start w:val="1"/>
      <w:numFmt w:val="lowerLetter"/>
      <w:lvlText w:val="%2."/>
      <w:lvlJc w:val="left"/>
      <w:pPr>
        <w:tabs>
          <w:tab w:val="num" w:pos="1080"/>
        </w:tabs>
        <w:ind w:left="1080" w:hanging="360"/>
      </w:pPr>
    </w:lvl>
    <w:lvl w:ilvl="2" w:tplc="BF8017FE">
      <w:start w:val="1"/>
      <w:numFmt w:val="lowerRoman"/>
      <w:lvlText w:val="%3."/>
      <w:lvlJc w:val="right"/>
      <w:pPr>
        <w:tabs>
          <w:tab w:val="num" w:pos="1800"/>
        </w:tabs>
        <w:ind w:left="1800" w:hanging="180"/>
      </w:pPr>
    </w:lvl>
    <w:lvl w:ilvl="3" w:tplc="EC703BDA">
      <w:start w:val="1"/>
      <w:numFmt w:val="decimal"/>
      <w:lvlText w:val="%4."/>
      <w:lvlJc w:val="left"/>
      <w:pPr>
        <w:tabs>
          <w:tab w:val="num" w:pos="2520"/>
        </w:tabs>
        <w:ind w:left="2520" w:hanging="360"/>
      </w:pPr>
    </w:lvl>
    <w:lvl w:ilvl="4" w:tplc="AE00BD9C">
      <w:start w:val="1"/>
      <w:numFmt w:val="lowerLetter"/>
      <w:lvlText w:val="%5."/>
      <w:lvlJc w:val="left"/>
      <w:pPr>
        <w:tabs>
          <w:tab w:val="num" w:pos="3240"/>
        </w:tabs>
        <w:ind w:left="3240" w:hanging="360"/>
      </w:pPr>
    </w:lvl>
    <w:lvl w:ilvl="5" w:tplc="C186DB9C">
      <w:start w:val="1"/>
      <w:numFmt w:val="lowerRoman"/>
      <w:lvlText w:val="%6."/>
      <w:lvlJc w:val="right"/>
      <w:pPr>
        <w:tabs>
          <w:tab w:val="num" w:pos="3960"/>
        </w:tabs>
        <w:ind w:left="3960" w:hanging="180"/>
      </w:pPr>
    </w:lvl>
    <w:lvl w:ilvl="6" w:tplc="6CE2B284">
      <w:start w:val="1"/>
      <w:numFmt w:val="decimal"/>
      <w:lvlText w:val="%7."/>
      <w:lvlJc w:val="left"/>
      <w:pPr>
        <w:tabs>
          <w:tab w:val="num" w:pos="4680"/>
        </w:tabs>
        <w:ind w:left="4680" w:hanging="360"/>
      </w:pPr>
    </w:lvl>
    <w:lvl w:ilvl="7" w:tplc="12DAA78A">
      <w:start w:val="1"/>
      <w:numFmt w:val="lowerLetter"/>
      <w:lvlText w:val="%8."/>
      <w:lvlJc w:val="left"/>
      <w:pPr>
        <w:tabs>
          <w:tab w:val="num" w:pos="5400"/>
        </w:tabs>
        <w:ind w:left="5400" w:hanging="360"/>
      </w:pPr>
    </w:lvl>
    <w:lvl w:ilvl="8" w:tplc="DDFED794">
      <w:start w:val="1"/>
      <w:numFmt w:val="lowerRoman"/>
      <w:lvlText w:val="%9."/>
      <w:lvlJc w:val="right"/>
      <w:pPr>
        <w:tabs>
          <w:tab w:val="num" w:pos="6120"/>
        </w:tabs>
        <w:ind w:left="6120" w:hanging="180"/>
      </w:pPr>
    </w:lvl>
  </w:abstractNum>
  <w:abstractNum w:abstractNumId="39">
    <w:nsid w:val="63255AB3"/>
    <w:multiLevelType w:val="hybridMultilevel"/>
    <w:tmpl w:val="8B4ED2E2"/>
    <w:lvl w:ilvl="0" w:tplc="AEE4F350">
      <w:start w:val="8"/>
      <w:numFmt w:val="decimal"/>
      <w:lvlText w:val="%1."/>
      <w:lvlJc w:val="left"/>
      <w:pPr>
        <w:tabs>
          <w:tab w:val="num" w:pos="720"/>
        </w:tabs>
        <w:ind w:left="720" w:hanging="360"/>
      </w:pPr>
      <w:rPr>
        <w:rFonts w:hint="default"/>
      </w:rPr>
    </w:lvl>
    <w:lvl w:ilvl="1" w:tplc="E9C6139C">
      <w:start w:val="1"/>
      <w:numFmt w:val="lowerLetter"/>
      <w:lvlText w:val="%2."/>
      <w:lvlJc w:val="left"/>
      <w:pPr>
        <w:tabs>
          <w:tab w:val="num" w:pos="1440"/>
        </w:tabs>
        <w:ind w:left="1440" w:hanging="360"/>
      </w:pPr>
    </w:lvl>
    <w:lvl w:ilvl="2" w:tplc="AE3A7A42">
      <w:start w:val="1"/>
      <w:numFmt w:val="lowerRoman"/>
      <w:lvlText w:val="%3."/>
      <w:lvlJc w:val="right"/>
      <w:pPr>
        <w:tabs>
          <w:tab w:val="num" w:pos="2160"/>
        </w:tabs>
        <w:ind w:left="2160" w:hanging="180"/>
      </w:pPr>
    </w:lvl>
    <w:lvl w:ilvl="3" w:tplc="9DA06A40">
      <w:start w:val="1"/>
      <w:numFmt w:val="decimal"/>
      <w:lvlText w:val="%4."/>
      <w:lvlJc w:val="left"/>
      <w:pPr>
        <w:tabs>
          <w:tab w:val="num" w:pos="2880"/>
        </w:tabs>
        <w:ind w:left="2880" w:hanging="360"/>
      </w:pPr>
    </w:lvl>
    <w:lvl w:ilvl="4" w:tplc="88B623A8">
      <w:start w:val="1"/>
      <w:numFmt w:val="lowerLetter"/>
      <w:lvlText w:val="%5."/>
      <w:lvlJc w:val="left"/>
      <w:pPr>
        <w:tabs>
          <w:tab w:val="num" w:pos="3600"/>
        </w:tabs>
        <w:ind w:left="3600" w:hanging="360"/>
      </w:pPr>
    </w:lvl>
    <w:lvl w:ilvl="5" w:tplc="27CC477A">
      <w:start w:val="1"/>
      <w:numFmt w:val="lowerRoman"/>
      <w:lvlText w:val="%6."/>
      <w:lvlJc w:val="right"/>
      <w:pPr>
        <w:tabs>
          <w:tab w:val="num" w:pos="4320"/>
        </w:tabs>
        <w:ind w:left="4320" w:hanging="180"/>
      </w:pPr>
    </w:lvl>
    <w:lvl w:ilvl="6" w:tplc="92682368">
      <w:start w:val="1"/>
      <w:numFmt w:val="decimal"/>
      <w:lvlText w:val="%7."/>
      <w:lvlJc w:val="left"/>
      <w:pPr>
        <w:tabs>
          <w:tab w:val="num" w:pos="5040"/>
        </w:tabs>
        <w:ind w:left="5040" w:hanging="360"/>
      </w:pPr>
    </w:lvl>
    <w:lvl w:ilvl="7" w:tplc="9F5059A4">
      <w:start w:val="1"/>
      <w:numFmt w:val="lowerLetter"/>
      <w:lvlText w:val="%8."/>
      <w:lvlJc w:val="left"/>
      <w:pPr>
        <w:tabs>
          <w:tab w:val="num" w:pos="5760"/>
        </w:tabs>
        <w:ind w:left="5760" w:hanging="360"/>
      </w:pPr>
    </w:lvl>
    <w:lvl w:ilvl="8" w:tplc="69B6EA36">
      <w:start w:val="1"/>
      <w:numFmt w:val="lowerRoman"/>
      <w:lvlText w:val="%9."/>
      <w:lvlJc w:val="right"/>
      <w:pPr>
        <w:tabs>
          <w:tab w:val="num" w:pos="6480"/>
        </w:tabs>
        <w:ind w:left="6480" w:hanging="180"/>
      </w:pPr>
    </w:lvl>
  </w:abstractNum>
  <w:abstractNum w:abstractNumId="40">
    <w:nsid w:val="69CF6DD3"/>
    <w:multiLevelType w:val="hybridMultilevel"/>
    <w:tmpl w:val="2716E91A"/>
    <w:lvl w:ilvl="0" w:tplc="14569F28">
      <w:start w:val="1"/>
      <w:numFmt w:val="bullet"/>
      <w:lvlText w:val="-"/>
      <w:lvlJc w:val="left"/>
      <w:pPr>
        <w:tabs>
          <w:tab w:val="num" w:pos="720"/>
        </w:tabs>
        <w:ind w:left="720" w:hanging="360"/>
      </w:pPr>
      <w:rPr>
        <w:rFonts w:ascii="Times New Roman" w:eastAsia="Times New Roman" w:hAnsi="Times New Roman" w:cs="Times New Roman" w:hint="default"/>
      </w:rPr>
    </w:lvl>
    <w:lvl w:ilvl="1" w:tplc="41224594">
      <w:start w:val="1"/>
      <w:numFmt w:val="bullet"/>
      <w:lvlText w:val="o"/>
      <w:lvlJc w:val="left"/>
      <w:pPr>
        <w:tabs>
          <w:tab w:val="num" w:pos="1440"/>
        </w:tabs>
        <w:ind w:left="1440" w:hanging="360"/>
      </w:pPr>
      <w:rPr>
        <w:rFonts w:ascii="Courier New" w:hAnsi="Courier New" w:hint="default"/>
      </w:rPr>
    </w:lvl>
    <w:lvl w:ilvl="2" w:tplc="C5249D56">
      <w:start w:val="1"/>
      <w:numFmt w:val="bullet"/>
      <w:lvlText w:val=""/>
      <w:lvlJc w:val="left"/>
      <w:pPr>
        <w:tabs>
          <w:tab w:val="num" w:pos="2160"/>
        </w:tabs>
        <w:ind w:left="2160" w:hanging="360"/>
      </w:pPr>
      <w:rPr>
        <w:rFonts w:ascii="Wingdings" w:hAnsi="Wingdings" w:hint="default"/>
      </w:rPr>
    </w:lvl>
    <w:lvl w:ilvl="3" w:tplc="62D062F4">
      <w:start w:val="1"/>
      <w:numFmt w:val="bullet"/>
      <w:lvlText w:val=""/>
      <w:lvlJc w:val="left"/>
      <w:pPr>
        <w:tabs>
          <w:tab w:val="num" w:pos="2880"/>
        </w:tabs>
        <w:ind w:left="2880" w:hanging="360"/>
      </w:pPr>
      <w:rPr>
        <w:rFonts w:ascii="Symbol" w:hAnsi="Symbol" w:hint="default"/>
      </w:rPr>
    </w:lvl>
    <w:lvl w:ilvl="4" w:tplc="872C0836">
      <w:start w:val="1"/>
      <w:numFmt w:val="bullet"/>
      <w:lvlText w:val="o"/>
      <w:lvlJc w:val="left"/>
      <w:pPr>
        <w:tabs>
          <w:tab w:val="num" w:pos="3600"/>
        </w:tabs>
        <w:ind w:left="3600" w:hanging="360"/>
      </w:pPr>
      <w:rPr>
        <w:rFonts w:ascii="Courier New" w:hAnsi="Courier New" w:hint="default"/>
      </w:rPr>
    </w:lvl>
    <w:lvl w:ilvl="5" w:tplc="496AE7B6">
      <w:start w:val="1"/>
      <w:numFmt w:val="bullet"/>
      <w:lvlText w:val=""/>
      <w:lvlJc w:val="left"/>
      <w:pPr>
        <w:tabs>
          <w:tab w:val="num" w:pos="4320"/>
        </w:tabs>
        <w:ind w:left="4320" w:hanging="360"/>
      </w:pPr>
      <w:rPr>
        <w:rFonts w:ascii="Wingdings" w:hAnsi="Wingdings" w:hint="default"/>
      </w:rPr>
    </w:lvl>
    <w:lvl w:ilvl="6" w:tplc="CDC20D92">
      <w:start w:val="1"/>
      <w:numFmt w:val="bullet"/>
      <w:lvlText w:val=""/>
      <w:lvlJc w:val="left"/>
      <w:pPr>
        <w:tabs>
          <w:tab w:val="num" w:pos="5040"/>
        </w:tabs>
        <w:ind w:left="5040" w:hanging="360"/>
      </w:pPr>
      <w:rPr>
        <w:rFonts w:ascii="Symbol" w:hAnsi="Symbol" w:hint="default"/>
      </w:rPr>
    </w:lvl>
    <w:lvl w:ilvl="7" w:tplc="FD623564">
      <w:start w:val="1"/>
      <w:numFmt w:val="bullet"/>
      <w:lvlText w:val="o"/>
      <w:lvlJc w:val="left"/>
      <w:pPr>
        <w:tabs>
          <w:tab w:val="num" w:pos="5760"/>
        </w:tabs>
        <w:ind w:left="5760" w:hanging="360"/>
      </w:pPr>
      <w:rPr>
        <w:rFonts w:ascii="Courier New" w:hAnsi="Courier New" w:hint="default"/>
      </w:rPr>
    </w:lvl>
    <w:lvl w:ilvl="8" w:tplc="CEA2B8E8">
      <w:start w:val="1"/>
      <w:numFmt w:val="bullet"/>
      <w:lvlText w:val=""/>
      <w:lvlJc w:val="left"/>
      <w:pPr>
        <w:tabs>
          <w:tab w:val="num" w:pos="6480"/>
        </w:tabs>
        <w:ind w:left="6480" w:hanging="360"/>
      </w:pPr>
      <w:rPr>
        <w:rFonts w:ascii="Wingdings" w:hAnsi="Wingdings" w:hint="default"/>
      </w:rPr>
    </w:lvl>
  </w:abstractNum>
  <w:abstractNum w:abstractNumId="41">
    <w:nsid w:val="6A5877DD"/>
    <w:multiLevelType w:val="hybridMultilevel"/>
    <w:tmpl w:val="70BC48E6"/>
    <w:lvl w:ilvl="0" w:tplc="F8603A2E">
      <w:start w:val="1"/>
      <w:numFmt w:val="bullet"/>
      <w:lvlText w:val="-"/>
      <w:lvlJc w:val="left"/>
      <w:pPr>
        <w:tabs>
          <w:tab w:val="num" w:pos="720"/>
        </w:tabs>
        <w:ind w:left="720" w:hanging="360"/>
      </w:pPr>
      <w:rPr>
        <w:rFonts w:ascii="Times New Roman" w:eastAsia="Times New Roman" w:hAnsi="Times New Roman" w:cs="Times New Roman" w:hint="default"/>
      </w:rPr>
    </w:lvl>
    <w:lvl w:ilvl="1" w:tplc="45FE7386">
      <w:start w:val="1"/>
      <w:numFmt w:val="bullet"/>
      <w:lvlText w:val="o"/>
      <w:lvlJc w:val="left"/>
      <w:pPr>
        <w:tabs>
          <w:tab w:val="num" w:pos="1440"/>
        </w:tabs>
        <w:ind w:left="1440" w:hanging="360"/>
      </w:pPr>
      <w:rPr>
        <w:rFonts w:ascii="Courier New" w:hAnsi="Courier New" w:hint="default"/>
      </w:rPr>
    </w:lvl>
    <w:lvl w:ilvl="2" w:tplc="52BC6720">
      <w:start w:val="1"/>
      <w:numFmt w:val="bullet"/>
      <w:lvlText w:val=""/>
      <w:lvlJc w:val="left"/>
      <w:pPr>
        <w:tabs>
          <w:tab w:val="num" w:pos="2160"/>
        </w:tabs>
        <w:ind w:left="2160" w:hanging="360"/>
      </w:pPr>
      <w:rPr>
        <w:rFonts w:ascii="Wingdings" w:hAnsi="Wingdings" w:hint="default"/>
      </w:rPr>
    </w:lvl>
    <w:lvl w:ilvl="3" w:tplc="AF36287A">
      <w:start w:val="1"/>
      <w:numFmt w:val="bullet"/>
      <w:lvlText w:val=""/>
      <w:lvlJc w:val="left"/>
      <w:pPr>
        <w:tabs>
          <w:tab w:val="num" w:pos="2880"/>
        </w:tabs>
        <w:ind w:left="2880" w:hanging="360"/>
      </w:pPr>
      <w:rPr>
        <w:rFonts w:ascii="Symbol" w:hAnsi="Symbol" w:hint="default"/>
      </w:rPr>
    </w:lvl>
    <w:lvl w:ilvl="4" w:tplc="5552831A">
      <w:start w:val="1"/>
      <w:numFmt w:val="bullet"/>
      <w:lvlText w:val="o"/>
      <w:lvlJc w:val="left"/>
      <w:pPr>
        <w:tabs>
          <w:tab w:val="num" w:pos="3600"/>
        </w:tabs>
        <w:ind w:left="3600" w:hanging="360"/>
      </w:pPr>
      <w:rPr>
        <w:rFonts w:ascii="Courier New" w:hAnsi="Courier New" w:hint="default"/>
      </w:rPr>
    </w:lvl>
    <w:lvl w:ilvl="5" w:tplc="0088B25C">
      <w:start w:val="1"/>
      <w:numFmt w:val="bullet"/>
      <w:lvlText w:val=""/>
      <w:lvlJc w:val="left"/>
      <w:pPr>
        <w:tabs>
          <w:tab w:val="num" w:pos="4320"/>
        </w:tabs>
        <w:ind w:left="4320" w:hanging="360"/>
      </w:pPr>
      <w:rPr>
        <w:rFonts w:ascii="Wingdings" w:hAnsi="Wingdings" w:hint="default"/>
      </w:rPr>
    </w:lvl>
    <w:lvl w:ilvl="6" w:tplc="EC88B236">
      <w:start w:val="1"/>
      <w:numFmt w:val="bullet"/>
      <w:lvlText w:val=""/>
      <w:lvlJc w:val="left"/>
      <w:pPr>
        <w:tabs>
          <w:tab w:val="num" w:pos="5040"/>
        </w:tabs>
        <w:ind w:left="5040" w:hanging="360"/>
      </w:pPr>
      <w:rPr>
        <w:rFonts w:ascii="Symbol" w:hAnsi="Symbol" w:hint="default"/>
      </w:rPr>
    </w:lvl>
    <w:lvl w:ilvl="7" w:tplc="51FE0EDA">
      <w:start w:val="1"/>
      <w:numFmt w:val="bullet"/>
      <w:lvlText w:val="o"/>
      <w:lvlJc w:val="left"/>
      <w:pPr>
        <w:tabs>
          <w:tab w:val="num" w:pos="5760"/>
        </w:tabs>
        <w:ind w:left="5760" w:hanging="360"/>
      </w:pPr>
      <w:rPr>
        <w:rFonts w:ascii="Courier New" w:hAnsi="Courier New" w:hint="default"/>
      </w:rPr>
    </w:lvl>
    <w:lvl w:ilvl="8" w:tplc="2B663BD0">
      <w:start w:val="1"/>
      <w:numFmt w:val="bullet"/>
      <w:lvlText w:val=""/>
      <w:lvlJc w:val="left"/>
      <w:pPr>
        <w:tabs>
          <w:tab w:val="num" w:pos="6480"/>
        </w:tabs>
        <w:ind w:left="6480" w:hanging="360"/>
      </w:pPr>
      <w:rPr>
        <w:rFonts w:ascii="Wingdings" w:hAnsi="Wingdings" w:hint="default"/>
      </w:rPr>
    </w:lvl>
  </w:abstractNum>
  <w:abstractNum w:abstractNumId="42">
    <w:nsid w:val="6AE75D3E"/>
    <w:multiLevelType w:val="hybridMultilevel"/>
    <w:tmpl w:val="C91E143A"/>
    <w:lvl w:ilvl="0" w:tplc="44528C46">
      <w:start w:val="1"/>
      <w:numFmt w:val="decimal"/>
      <w:lvlText w:val="%1."/>
      <w:lvlJc w:val="left"/>
      <w:pPr>
        <w:tabs>
          <w:tab w:val="num" w:pos="720"/>
        </w:tabs>
        <w:ind w:left="720" w:hanging="360"/>
      </w:pPr>
    </w:lvl>
    <w:lvl w:ilvl="1" w:tplc="FA983A4A">
      <w:start w:val="1"/>
      <w:numFmt w:val="lowerLetter"/>
      <w:lvlText w:val="%2."/>
      <w:lvlJc w:val="left"/>
      <w:pPr>
        <w:tabs>
          <w:tab w:val="num" w:pos="1440"/>
        </w:tabs>
        <w:ind w:left="1440" w:hanging="360"/>
      </w:pPr>
    </w:lvl>
    <w:lvl w:ilvl="2" w:tplc="92206C64">
      <w:start w:val="1"/>
      <w:numFmt w:val="lowerRoman"/>
      <w:lvlText w:val="%3."/>
      <w:lvlJc w:val="right"/>
      <w:pPr>
        <w:tabs>
          <w:tab w:val="num" w:pos="2160"/>
        </w:tabs>
        <w:ind w:left="2160" w:hanging="180"/>
      </w:pPr>
    </w:lvl>
    <w:lvl w:ilvl="3" w:tplc="C0BCA0B0">
      <w:start w:val="1"/>
      <w:numFmt w:val="decimal"/>
      <w:lvlText w:val="%4."/>
      <w:lvlJc w:val="left"/>
      <w:pPr>
        <w:tabs>
          <w:tab w:val="num" w:pos="2880"/>
        </w:tabs>
        <w:ind w:left="2880" w:hanging="360"/>
      </w:pPr>
    </w:lvl>
    <w:lvl w:ilvl="4" w:tplc="0F208966">
      <w:start w:val="1"/>
      <w:numFmt w:val="lowerLetter"/>
      <w:lvlText w:val="%5."/>
      <w:lvlJc w:val="left"/>
      <w:pPr>
        <w:tabs>
          <w:tab w:val="num" w:pos="3600"/>
        </w:tabs>
        <w:ind w:left="3600" w:hanging="360"/>
      </w:pPr>
    </w:lvl>
    <w:lvl w:ilvl="5" w:tplc="9A52B07A">
      <w:start w:val="1"/>
      <w:numFmt w:val="lowerRoman"/>
      <w:lvlText w:val="%6."/>
      <w:lvlJc w:val="right"/>
      <w:pPr>
        <w:tabs>
          <w:tab w:val="num" w:pos="4320"/>
        </w:tabs>
        <w:ind w:left="4320" w:hanging="180"/>
      </w:pPr>
    </w:lvl>
    <w:lvl w:ilvl="6" w:tplc="DDDA7984">
      <w:start w:val="1"/>
      <w:numFmt w:val="decimal"/>
      <w:lvlText w:val="%7."/>
      <w:lvlJc w:val="left"/>
      <w:pPr>
        <w:tabs>
          <w:tab w:val="num" w:pos="5040"/>
        </w:tabs>
        <w:ind w:left="5040" w:hanging="360"/>
      </w:pPr>
    </w:lvl>
    <w:lvl w:ilvl="7" w:tplc="3CAAC7CE">
      <w:start w:val="1"/>
      <w:numFmt w:val="lowerLetter"/>
      <w:lvlText w:val="%8."/>
      <w:lvlJc w:val="left"/>
      <w:pPr>
        <w:tabs>
          <w:tab w:val="num" w:pos="5760"/>
        </w:tabs>
        <w:ind w:left="5760" w:hanging="360"/>
      </w:pPr>
    </w:lvl>
    <w:lvl w:ilvl="8" w:tplc="B2841992">
      <w:start w:val="1"/>
      <w:numFmt w:val="lowerRoman"/>
      <w:lvlText w:val="%9."/>
      <w:lvlJc w:val="right"/>
      <w:pPr>
        <w:tabs>
          <w:tab w:val="num" w:pos="6480"/>
        </w:tabs>
        <w:ind w:left="6480" w:hanging="180"/>
      </w:pPr>
    </w:lvl>
  </w:abstractNum>
  <w:abstractNum w:abstractNumId="43">
    <w:nsid w:val="6B6F54E3"/>
    <w:multiLevelType w:val="hybridMultilevel"/>
    <w:tmpl w:val="99B2D9E6"/>
    <w:lvl w:ilvl="0" w:tplc="01265194">
      <w:start w:val="1"/>
      <w:numFmt w:val="decimal"/>
      <w:lvlText w:val="%1."/>
      <w:lvlJc w:val="left"/>
      <w:pPr>
        <w:tabs>
          <w:tab w:val="num" w:pos="765"/>
        </w:tabs>
        <w:ind w:left="765" w:hanging="405"/>
      </w:pPr>
      <w:rPr>
        <w:rFonts w:hint="default"/>
      </w:rPr>
    </w:lvl>
    <w:lvl w:ilvl="1" w:tplc="F64A1ABA">
      <w:start w:val="1"/>
      <w:numFmt w:val="lowerLetter"/>
      <w:lvlText w:val="%2."/>
      <w:lvlJc w:val="left"/>
      <w:pPr>
        <w:tabs>
          <w:tab w:val="num" w:pos="1440"/>
        </w:tabs>
        <w:ind w:left="1440" w:hanging="360"/>
      </w:pPr>
    </w:lvl>
    <w:lvl w:ilvl="2" w:tplc="AE24295A">
      <w:start w:val="1"/>
      <w:numFmt w:val="lowerRoman"/>
      <w:lvlText w:val="%3."/>
      <w:lvlJc w:val="right"/>
      <w:pPr>
        <w:tabs>
          <w:tab w:val="num" w:pos="2160"/>
        </w:tabs>
        <w:ind w:left="2160" w:hanging="180"/>
      </w:pPr>
    </w:lvl>
    <w:lvl w:ilvl="3" w:tplc="D758DF0E">
      <w:start w:val="1"/>
      <w:numFmt w:val="decimal"/>
      <w:lvlText w:val="%4."/>
      <w:lvlJc w:val="left"/>
      <w:pPr>
        <w:tabs>
          <w:tab w:val="num" w:pos="2880"/>
        </w:tabs>
        <w:ind w:left="2880" w:hanging="360"/>
      </w:pPr>
    </w:lvl>
    <w:lvl w:ilvl="4" w:tplc="9F1A5438">
      <w:start w:val="1"/>
      <w:numFmt w:val="lowerLetter"/>
      <w:lvlText w:val="%5."/>
      <w:lvlJc w:val="left"/>
      <w:pPr>
        <w:tabs>
          <w:tab w:val="num" w:pos="3600"/>
        </w:tabs>
        <w:ind w:left="3600" w:hanging="360"/>
      </w:pPr>
    </w:lvl>
    <w:lvl w:ilvl="5" w:tplc="6E646B66">
      <w:start w:val="1"/>
      <w:numFmt w:val="lowerRoman"/>
      <w:lvlText w:val="%6."/>
      <w:lvlJc w:val="right"/>
      <w:pPr>
        <w:tabs>
          <w:tab w:val="num" w:pos="4320"/>
        </w:tabs>
        <w:ind w:left="4320" w:hanging="180"/>
      </w:pPr>
    </w:lvl>
    <w:lvl w:ilvl="6" w:tplc="8DD0EBE4">
      <w:start w:val="1"/>
      <w:numFmt w:val="decimal"/>
      <w:lvlText w:val="%7."/>
      <w:lvlJc w:val="left"/>
      <w:pPr>
        <w:tabs>
          <w:tab w:val="num" w:pos="5040"/>
        </w:tabs>
        <w:ind w:left="5040" w:hanging="360"/>
      </w:pPr>
    </w:lvl>
    <w:lvl w:ilvl="7" w:tplc="39D658AE">
      <w:start w:val="1"/>
      <w:numFmt w:val="lowerLetter"/>
      <w:lvlText w:val="%8."/>
      <w:lvlJc w:val="left"/>
      <w:pPr>
        <w:tabs>
          <w:tab w:val="num" w:pos="5760"/>
        </w:tabs>
        <w:ind w:left="5760" w:hanging="360"/>
      </w:pPr>
    </w:lvl>
    <w:lvl w:ilvl="8" w:tplc="A08E08BC">
      <w:start w:val="1"/>
      <w:numFmt w:val="lowerRoman"/>
      <w:lvlText w:val="%9."/>
      <w:lvlJc w:val="right"/>
      <w:pPr>
        <w:tabs>
          <w:tab w:val="num" w:pos="6480"/>
        </w:tabs>
        <w:ind w:left="6480" w:hanging="180"/>
      </w:pPr>
    </w:lvl>
  </w:abstractNum>
  <w:abstractNum w:abstractNumId="44">
    <w:nsid w:val="6F8174E8"/>
    <w:multiLevelType w:val="hybridMultilevel"/>
    <w:tmpl w:val="798EC83C"/>
    <w:lvl w:ilvl="0" w:tplc="5E6E26E8">
      <w:start w:val="1"/>
      <w:numFmt w:val="decimal"/>
      <w:lvlText w:val="%1."/>
      <w:lvlJc w:val="left"/>
      <w:pPr>
        <w:tabs>
          <w:tab w:val="num" w:pos="720"/>
        </w:tabs>
        <w:ind w:left="720" w:hanging="360"/>
      </w:pPr>
      <w:rPr>
        <w:rFonts w:hint="default"/>
      </w:rPr>
    </w:lvl>
    <w:lvl w:ilvl="1" w:tplc="F160A814">
      <w:start w:val="1"/>
      <w:numFmt w:val="lowerLetter"/>
      <w:lvlText w:val="%2."/>
      <w:lvlJc w:val="left"/>
      <w:pPr>
        <w:tabs>
          <w:tab w:val="num" w:pos="1440"/>
        </w:tabs>
        <w:ind w:left="1440" w:hanging="360"/>
      </w:pPr>
    </w:lvl>
    <w:lvl w:ilvl="2" w:tplc="77F43EBE">
      <w:start w:val="1"/>
      <w:numFmt w:val="lowerRoman"/>
      <w:lvlText w:val="%3."/>
      <w:lvlJc w:val="right"/>
      <w:pPr>
        <w:tabs>
          <w:tab w:val="num" w:pos="2160"/>
        </w:tabs>
        <w:ind w:left="2160" w:hanging="180"/>
      </w:pPr>
    </w:lvl>
    <w:lvl w:ilvl="3" w:tplc="81F88522">
      <w:start w:val="1"/>
      <w:numFmt w:val="decimal"/>
      <w:lvlText w:val="%4."/>
      <w:lvlJc w:val="left"/>
      <w:pPr>
        <w:tabs>
          <w:tab w:val="num" w:pos="2880"/>
        </w:tabs>
        <w:ind w:left="2880" w:hanging="360"/>
      </w:pPr>
    </w:lvl>
    <w:lvl w:ilvl="4" w:tplc="E102B698">
      <w:start w:val="1"/>
      <w:numFmt w:val="lowerLetter"/>
      <w:lvlText w:val="%5."/>
      <w:lvlJc w:val="left"/>
      <w:pPr>
        <w:tabs>
          <w:tab w:val="num" w:pos="3600"/>
        </w:tabs>
        <w:ind w:left="3600" w:hanging="360"/>
      </w:pPr>
    </w:lvl>
    <w:lvl w:ilvl="5" w:tplc="972AC594">
      <w:start w:val="1"/>
      <w:numFmt w:val="lowerRoman"/>
      <w:lvlText w:val="%6."/>
      <w:lvlJc w:val="right"/>
      <w:pPr>
        <w:tabs>
          <w:tab w:val="num" w:pos="4320"/>
        </w:tabs>
        <w:ind w:left="4320" w:hanging="180"/>
      </w:pPr>
    </w:lvl>
    <w:lvl w:ilvl="6" w:tplc="7C80E244">
      <w:start w:val="1"/>
      <w:numFmt w:val="decimal"/>
      <w:lvlText w:val="%7."/>
      <w:lvlJc w:val="left"/>
      <w:pPr>
        <w:tabs>
          <w:tab w:val="num" w:pos="5040"/>
        </w:tabs>
        <w:ind w:left="5040" w:hanging="360"/>
      </w:pPr>
    </w:lvl>
    <w:lvl w:ilvl="7" w:tplc="0AFCB84E">
      <w:start w:val="1"/>
      <w:numFmt w:val="lowerLetter"/>
      <w:lvlText w:val="%8."/>
      <w:lvlJc w:val="left"/>
      <w:pPr>
        <w:tabs>
          <w:tab w:val="num" w:pos="5760"/>
        </w:tabs>
        <w:ind w:left="5760" w:hanging="360"/>
      </w:pPr>
    </w:lvl>
    <w:lvl w:ilvl="8" w:tplc="FAFC2F60">
      <w:start w:val="1"/>
      <w:numFmt w:val="lowerRoman"/>
      <w:lvlText w:val="%9."/>
      <w:lvlJc w:val="right"/>
      <w:pPr>
        <w:tabs>
          <w:tab w:val="num" w:pos="6480"/>
        </w:tabs>
        <w:ind w:left="6480" w:hanging="180"/>
      </w:pPr>
    </w:lvl>
  </w:abstractNum>
  <w:abstractNum w:abstractNumId="45">
    <w:nsid w:val="723E0378"/>
    <w:multiLevelType w:val="hybridMultilevel"/>
    <w:tmpl w:val="667E4D40"/>
    <w:lvl w:ilvl="0" w:tplc="1E8E9C3E">
      <w:start w:val="1"/>
      <w:numFmt w:val="decimal"/>
      <w:lvlText w:val="%1."/>
      <w:lvlJc w:val="left"/>
      <w:pPr>
        <w:tabs>
          <w:tab w:val="num" w:pos="720"/>
        </w:tabs>
        <w:ind w:left="720" w:hanging="360"/>
      </w:pPr>
      <w:rPr>
        <w:rFonts w:hint="default"/>
      </w:rPr>
    </w:lvl>
    <w:lvl w:ilvl="1" w:tplc="8146E52E">
      <w:start w:val="1"/>
      <w:numFmt w:val="lowerLetter"/>
      <w:lvlText w:val="%2."/>
      <w:lvlJc w:val="left"/>
      <w:pPr>
        <w:tabs>
          <w:tab w:val="num" w:pos="1440"/>
        </w:tabs>
        <w:ind w:left="1440" w:hanging="360"/>
      </w:pPr>
    </w:lvl>
    <w:lvl w:ilvl="2" w:tplc="C2AA95A2">
      <w:start w:val="1"/>
      <w:numFmt w:val="lowerRoman"/>
      <w:lvlText w:val="%3."/>
      <w:lvlJc w:val="right"/>
      <w:pPr>
        <w:tabs>
          <w:tab w:val="num" w:pos="2160"/>
        </w:tabs>
        <w:ind w:left="2160" w:hanging="180"/>
      </w:pPr>
    </w:lvl>
    <w:lvl w:ilvl="3" w:tplc="0734A9E4">
      <w:start w:val="1"/>
      <w:numFmt w:val="decimal"/>
      <w:lvlText w:val="%4."/>
      <w:lvlJc w:val="left"/>
      <w:pPr>
        <w:tabs>
          <w:tab w:val="num" w:pos="2880"/>
        </w:tabs>
        <w:ind w:left="2880" w:hanging="360"/>
      </w:pPr>
    </w:lvl>
    <w:lvl w:ilvl="4" w:tplc="227AE3AE">
      <w:start w:val="1"/>
      <w:numFmt w:val="lowerLetter"/>
      <w:lvlText w:val="%5."/>
      <w:lvlJc w:val="left"/>
      <w:pPr>
        <w:tabs>
          <w:tab w:val="num" w:pos="3600"/>
        </w:tabs>
        <w:ind w:left="3600" w:hanging="360"/>
      </w:pPr>
    </w:lvl>
    <w:lvl w:ilvl="5" w:tplc="4DC62962">
      <w:start w:val="1"/>
      <w:numFmt w:val="lowerRoman"/>
      <w:lvlText w:val="%6."/>
      <w:lvlJc w:val="right"/>
      <w:pPr>
        <w:tabs>
          <w:tab w:val="num" w:pos="4320"/>
        </w:tabs>
        <w:ind w:left="4320" w:hanging="180"/>
      </w:pPr>
    </w:lvl>
    <w:lvl w:ilvl="6" w:tplc="FAE2349A">
      <w:start w:val="1"/>
      <w:numFmt w:val="decimal"/>
      <w:lvlText w:val="%7."/>
      <w:lvlJc w:val="left"/>
      <w:pPr>
        <w:tabs>
          <w:tab w:val="num" w:pos="5040"/>
        </w:tabs>
        <w:ind w:left="5040" w:hanging="360"/>
      </w:pPr>
    </w:lvl>
    <w:lvl w:ilvl="7" w:tplc="686ED51A">
      <w:start w:val="1"/>
      <w:numFmt w:val="lowerLetter"/>
      <w:lvlText w:val="%8."/>
      <w:lvlJc w:val="left"/>
      <w:pPr>
        <w:tabs>
          <w:tab w:val="num" w:pos="5760"/>
        </w:tabs>
        <w:ind w:left="5760" w:hanging="360"/>
      </w:pPr>
    </w:lvl>
    <w:lvl w:ilvl="8" w:tplc="C590C0D0">
      <w:start w:val="1"/>
      <w:numFmt w:val="lowerRoman"/>
      <w:lvlText w:val="%9."/>
      <w:lvlJc w:val="right"/>
      <w:pPr>
        <w:tabs>
          <w:tab w:val="num" w:pos="6480"/>
        </w:tabs>
        <w:ind w:left="6480" w:hanging="180"/>
      </w:pPr>
    </w:lvl>
  </w:abstractNum>
  <w:abstractNum w:abstractNumId="46">
    <w:nsid w:val="75656204"/>
    <w:multiLevelType w:val="hybridMultilevel"/>
    <w:tmpl w:val="F39A082A"/>
    <w:lvl w:ilvl="0" w:tplc="8FCE37BA">
      <w:start w:val="2"/>
      <w:numFmt w:val="decimal"/>
      <w:lvlText w:val="%1."/>
      <w:lvlJc w:val="left"/>
      <w:pPr>
        <w:tabs>
          <w:tab w:val="num" w:pos="930"/>
        </w:tabs>
        <w:ind w:left="930" w:hanging="570"/>
      </w:pPr>
      <w:rPr>
        <w:rFonts w:hint="default"/>
      </w:rPr>
    </w:lvl>
    <w:lvl w:ilvl="1" w:tplc="56DA5882">
      <w:start w:val="1"/>
      <w:numFmt w:val="lowerLetter"/>
      <w:lvlText w:val="%2."/>
      <w:lvlJc w:val="left"/>
      <w:pPr>
        <w:tabs>
          <w:tab w:val="num" w:pos="1440"/>
        </w:tabs>
        <w:ind w:left="1440" w:hanging="360"/>
      </w:pPr>
    </w:lvl>
    <w:lvl w:ilvl="2" w:tplc="CC9AEACE">
      <w:start w:val="1"/>
      <w:numFmt w:val="lowerRoman"/>
      <w:lvlText w:val="%3."/>
      <w:lvlJc w:val="right"/>
      <w:pPr>
        <w:tabs>
          <w:tab w:val="num" w:pos="2160"/>
        </w:tabs>
        <w:ind w:left="2160" w:hanging="180"/>
      </w:pPr>
    </w:lvl>
    <w:lvl w:ilvl="3" w:tplc="77683ED4">
      <w:start w:val="1"/>
      <w:numFmt w:val="decimal"/>
      <w:lvlText w:val="%4."/>
      <w:lvlJc w:val="left"/>
      <w:pPr>
        <w:tabs>
          <w:tab w:val="num" w:pos="2880"/>
        </w:tabs>
        <w:ind w:left="2880" w:hanging="360"/>
      </w:pPr>
    </w:lvl>
    <w:lvl w:ilvl="4" w:tplc="CEEE3D92">
      <w:start w:val="1"/>
      <w:numFmt w:val="lowerLetter"/>
      <w:lvlText w:val="%5."/>
      <w:lvlJc w:val="left"/>
      <w:pPr>
        <w:tabs>
          <w:tab w:val="num" w:pos="3600"/>
        </w:tabs>
        <w:ind w:left="3600" w:hanging="360"/>
      </w:pPr>
    </w:lvl>
    <w:lvl w:ilvl="5" w:tplc="8FB8272A">
      <w:start w:val="1"/>
      <w:numFmt w:val="lowerRoman"/>
      <w:lvlText w:val="%6."/>
      <w:lvlJc w:val="right"/>
      <w:pPr>
        <w:tabs>
          <w:tab w:val="num" w:pos="4320"/>
        </w:tabs>
        <w:ind w:left="4320" w:hanging="180"/>
      </w:pPr>
    </w:lvl>
    <w:lvl w:ilvl="6" w:tplc="C6403F5A">
      <w:start w:val="1"/>
      <w:numFmt w:val="decimal"/>
      <w:lvlText w:val="%7."/>
      <w:lvlJc w:val="left"/>
      <w:pPr>
        <w:tabs>
          <w:tab w:val="num" w:pos="5040"/>
        </w:tabs>
        <w:ind w:left="5040" w:hanging="360"/>
      </w:pPr>
    </w:lvl>
    <w:lvl w:ilvl="7" w:tplc="C1847812">
      <w:start w:val="1"/>
      <w:numFmt w:val="lowerLetter"/>
      <w:lvlText w:val="%8."/>
      <w:lvlJc w:val="left"/>
      <w:pPr>
        <w:tabs>
          <w:tab w:val="num" w:pos="5760"/>
        </w:tabs>
        <w:ind w:left="5760" w:hanging="360"/>
      </w:pPr>
    </w:lvl>
    <w:lvl w:ilvl="8" w:tplc="A520334E">
      <w:start w:val="1"/>
      <w:numFmt w:val="lowerRoman"/>
      <w:lvlText w:val="%9."/>
      <w:lvlJc w:val="right"/>
      <w:pPr>
        <w:tabs>
          <w:tab w:val="num" w:pos="6480"/>
        </w:tabs>
        <w:ind w:left="6480" w:hanging="180"/>
      </w:pPr>
    </w:lvl>
  </w:abstractNum>
  <w:num w:numId="1">
    <w:abstractNumId w:val="21"/>
  </w:num>
  <w:num w:numId="2">
    <w:abstractNumId w:val="8"/>
  </w:num>
  <w:num w:numId="3">
    <w:abstractNumId w:val="22"/>
  </w:num>
  <w:num w:numId="4">
    <w:abstractNumId w:val="23"/>
  </w:num>
  <w:num w:numId="5">
    <w:abstractNumId w:val="37"/>
  </w:num>
  <w:num w:numId="6">
    <w:abstractNumId w:val="11"/>
  </w:num>
  <w:num w:numId="7">
    <w:abstractNumId w:val="40"/>
  </w:num>
  <w:num w:numId="8">
    <w:abstractNumId w:val="30"/>
  </w:num>
  <w:num w:numId="9">
    <w:abstractNumId w:val="29"/>
  </w:num>
  <w:num w:numId="10">
    <w:abstractNumId w:val="15"/>
  </w:num>
  <w:num w:numId="11">
    <w:abstractNumId w:val="0"/>
  </w:num>
  <w:num w:numId="12">
    <w:abstractNumId w:val="1"/>
  </w:num>
  <w:num w:numId="13">
    <w:abstractNumId w:val="31"/>
  </w:num>
  <w:num w:numId="14">
    <w:abstractNumId w:val="39"/>
  </w:num>
  <w:num w:numId="15">
    <w:abstractNumId w:val="33"/>
  </w:num>
  <w:num w:numId="16">
    <w:abstractNumId w:val="25"/>
  </w:num>
  <w:num w:numId="17">
    <w:abstractNumId w:val="5"/>
  </w:num>
  <w:num w:numId="18">
    <w:abstractNumId w:val="38"/>
  </w:num>
  <w:num w:numId="19">
    <w:abstractNumId w:val="36"/>
  </w:num>
  <w:num w:numId="20">
    <w:abstractNumId w:val="46"/>
  </w:num>
  <w:num w:numId="21">
    <w:abstractNumId w:val="42"/>
  </w:num>
  <w:num w:numId="22">
    <w:abstractNumId w:val="10"/>
  </w:num>
  <w:num w:numId="23">
    <w:abstractNumId w:val="14"/>
  </w:num>
  <w:num w:numId="24">
    <w:abstractNumId w:val="43"/>
  </w:num>
  <w:num w:numId="25">
    <w:abstractNumId w:val="18"/>
  </w:num>
  <w:num w:numId="26">
    <w:abstractNumId w:val="24"/>
  </w:num>
  <w:num w:numId="27">
    <w:abstractNumId w:val="20"/>
  </w:num>
  <w:num w:numId="28">
    <w:abstractNumId w:val="45"/>
  </w:num>
  <w:num w:numId="29">
    <w:abstractNumId w:val="34"/>
  </w:num>
  <w:num w:numId="30">
    <w:abstractNumId w:val="28"/>
  </w:num>
  <w:num w:numId="31">
    <w:abstractNumId w:val="17"/>
  </w:num>
  <w:num w:numId="32">
    <w:abstractNumId w:val="27"/>
  </w:num>
  <w:num w:numId="33">
    <w:abstractNumId w:val="44"/>
  </w:num>
  <w:num w:numId="34">
    <w:abstractNumId w:val="41"/>
  </w:num>
  <w:num w:numId="35">
    <w:abstractNumId w:val="2"/>
  </w:num>
  <w:num w:numId="36">
    <w:abstractNumId w:val="16"/>
  </w:num>
  <w:num w:numId="37">
    <w:abstractNumId w:val="4"/>
  </w:num>
  <w:num w:numId="38">
    <w:abstractNumId w:val="32"/>
  </w:num>
  <w:num w:numId="39">
    <w:abstractNumId w:val="19"/>
  </w:num>
  <w:num w:numId="40">
    <w:abstractNumId w:val="13"/>
  </w:num>
  <w:num w:numId="41">
    <w:abstractNumId w:val="35"/>
  </w:num>
  <w:num w:numId="42">
    <w:abstractNumId w:val="6"/>
  </w:num>
  <w:num w:numId="43">
    <w:abstractNumId w:val="9"/>
  </w:num>
  <w:num w:numId="44">
    <w:abstractNumId w:val="3"/>
  </w:num>
  <w:num w:numId="45">
    <w:abstractNumId w:val="7"/>
  </w:num>
  <w:num w:numId="46">
    <w:abstractNumId w:val="26"/>
  </w:num>
  <w:num w:numId="47">
    <w:abstractNumId w:val="1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defaultTabStop w:val="708"/>
  <w:characterSpacingControl w:val="doNotCompress"/>
  <w:footnotePr>
    <w:footnote w:id="-1"/>
    <w:footnote w:id="0"/>
  </w:footnotePr>
  <w:endnotePr>
    <w:endnote w:id="-1"/>
    <w:endnote w:id="0"/>
  </w:endnotePr>
  <w:compat>
    <w:compatSetting w:name="compatibilityMode" w:uri="http://schemas.microsoft.com/office/word" w:val="12"/>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9778A7"/>
    <w:rsid w:val="00225ADD"/>
    <w:rsid w:val="004E2BD4"/>
    <w:rsid w:val="005D3287"/>
    <w:rsid w:val="00620F1A"/>
    <w:rsid w:val="006D1437"/>
    <w:rsid w:val="007064AD"/>
    <w:rsid w:val="009531A1"/>
    <w:rsid w:val="009778A7"/>
    <w:rsid w:val="00A43F05"/>
    <w:rsid w:val="00D45009"/>
    <w:rsid w:val="00DB4778"/>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D25693A0-FF4F-4AD6-9982-7ED2C77F156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szCs w:val="22"/>
        <w:lang w:val="ru-RU" w:eastAsia="ru-RU" w:bidi="ar-SA"/>
      </w:rPr>
    </w:rPrDefault>
    <w:pPrDefault>
      <w:pPr>
        <w:pBdr>
          <w:top w:val="none" w:sz="4" w:space="0" w:color="000000"/>
          <w:left w:val="none" w:sz="4" w:space="0" w:color="000000"/>
          <w:bottom w:val="none" w:sz="4" w:space="0" w:color="000000"/>
          <w:right w:val="none" w:sz="4" w:space="0" w:color="000000"/>
          <w:between w:val="none" w:sz="4" w:space="0" w:color="000000"/>
        </w:pBdr>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Pr>
      <w:sz w:val="24"/>
      <w:szCs w:val="24"/>
    </w:rPr>
  </w:style>
  <w:style w:type="paragraph" w:styleId="1">
    <w:name w:val="heading 1"/>
    <w:basedOn w:val="a"/>
    <w:next w:val="a"/>
    <w:link w:val="10"/>
    <w:qFormat/>
    <w:pPr>
      <w:keepNext/>
      <w:jc w:val="both"/>
      <w:outlineLvl w:val="0"/>
    </w:pPr>
    <w:rPr>
      <w:b/>
      <w:bCs/>
      <w:sz w:val="36"/>
    </w:rPr>
  </w:style>
  <w:style w:type="paragraph" w:styleId="2">
    <w:name w:val="heading 2"/>
    <w:basedOn w:val="a"/>
    <w:next w:val="a"/>
    <w:link w:val="20"/>
    <w:qFormat/>
    <w:pPr>
      <w:keepNext/>
      <w:jc w:val="both"/>
      <w:outlineLvl w:val="1"/>
    </w:pPr>
    <w:rPr>
      <w:b/>
      <w:bCs/>
      <w:sz w:val="28"/>
      <w:u w:val="single"/>
    </w:rPr>
  </w:style>
  <w:style w:type="paragraph" w:styleId="3">
    <w:name w:val="heading 3"/>
    <w:basedOn w:val="a"/>
    <w:next w:val="a"/>
    <w:link w:val="30"/>
    <w:qFormat/>
    <w:pPr>
      <w:keepNext/>
      <w:jc w:val="both"/>
      <w:outlineLvl w:val="2"/>
    </w:pPr>
    <w:rPr>
      <w:sz w:val="28"/>
    </w:rPr>
  </w:style>
  <w:style w:type="paragraph" w:styleId="4">
    <w:name w:val="heading 4"/>
    <w:basedOn w:val="a"/>
    <w:next w:val="a"/>
    <w:link w:val="40"/>
    <w:qFormat/>
    <w:pPr>
      <w:keepNext/>
      <w:jc w:val="both"/>
      <w:outlineLvl w:val="3"/>
    </w:pPr>
    <w:rPr>
      <w:b/>
      <w:bCs/>
      <w:sz w:val="28"/>
    </w:rPr>
  </w:style>
  <w:style w:type="paragraph" w:styleId="5">
    <w:name w:val="heading 5"/>
    <w:basedOn w:val="a"/>
    <w:next w:val="a"/>
    <w:link w:val="50"/>
    <w:qFormat/>
    <w:pPr>
      <w:keepNext/>
      <w:outlineLvl w:val="4"/>
    </w:pPr>
    <w:rPr>
      <w:sz w:val="28"/>
    </w:rPr>
  </w:style>
  <w:style w:type="paragraph" w:styleId="6">
    <w:name w:val="heading 6"/>
    <w:basedOn w:val="a"/>
    <w:next w:val="a"/>
    <w:link w:val="60"/>
    <w:uiPriority w:val="9"/>
    <w:unhideWhenUsed/>
    <w:qFormat/>
    <w:pPr>
      <w:keepNext/>
      <w:keepLines/>
      <w:spacing w:before="320" w:after="200"/>
      <w:outlineLvl w:val="5"/>
    </w:pPr>
    <w:rPr>
      <w:rFonts w:ascii="Arial" w:eastAsia="Arial" w:hAnsi="Arial" w:cs="Arial"/>
      <w:b/>
      <w:bCs/>
      <w:sz w:val="22"/>
      <w:szCs w:val="22"/>
    </w:rPr>
  </w:style>
  <w:style w:type="paragraph" w:styleId="7">
    <w:name w:val="heading 7"/>
    <w:basedOn w:val="a"/>
    <w:next w:val="a"/>
    <w:link w:val="70"/>
    <w:uiPriority w:val="9"/>
    <w:unhideWhenUsed/>
    <w:qFormat/>
    <w:pPr>
      <w:keepNext/>
      <w:keepLines/>
      <w:spacing w:before="320" w:after="200"/>
      <w:outlineLvl w:val="6"/>
    </w:pPr>
    <w:rPr>
      <w:rFonts w:ascii="Arial" w:eastAsia="Arial" w:hAnsi="Arial" w:cs="Arial"/>
      <w:b/>
      <w:bCs/>
      <w:i/>
      <w:iCs/>
      <w:sz w:val="22"/>
      <w:szCs w:val="22"/>
    </w:rPr>
  </w:style>
  <w:style w:type="paragraph" w:styleId="8">
    <w:name w:val="heading 8"/>
    <w:basedOn w:val="a"/>
    <w:next w:val="a"/>
    <w:link w:val="80"/>
    <w:uiPriority w:val="9"/>
    <w:unhideWhenUsed/>
    <w:qFormat/>
    <w:pPr>
      <w:keepNext/>
      <w:keepLines/>
      <w:spacing w:before="320" w:after="200"/>
      <w:outlineLvl w:val="7"/>
    </w:pPr>
    <w:rPr>
      <w:rFonts w:ascii="Arial" w:eastAsia="Arial" w:hAnsi="Arial" w:cs="Arial"/>
      <w:i/>
      <w:iCs/>
      <w:sz w:val="22"/>
      <w:szCs w:val="22"/>
    </w:rPr>
  </w:style>
  <w:style w:type="paragraph" w:styleId="9">
    <w:name w:val="heading 9"/>
    <w:basedOn w:val="a"/>
    <w:next w:val="a"/>
    <w:link w:val="90"/>
    <w:uiPriority w:val="9"/>
    <w:unhideWhenUsed/>
    <w:qFormat/>
    <w:pPr>
      <w:keepNext/>
      <w:keepLines/>
      <w:spacing w:before="320" w:after="200"/>
      <w:outlineLvl w:val="8"/>
    </w:pPr>
    <w:rPr>
      <w:rFonts w:ascii="Arial" w:eastAsia="Arial" w:hAnsi="Arial" w:cs="Arial"/>
      <w:i/>
      <w:iCs/>
      <w:sz w:val="21"/>
      <w:szCs w:val="21"/>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Heading1Char">
    <w:name w:val="Heading 1 Char"/>
    <w:basedOn w:val="a0"/>
    <w:uiPriority w:val="9"/>
    <w:rPr>
      <w:rFonts w:ascii="Arial" w:eastAsia="Arial" w:hAnsi="Arial" w:cs="Arial"/>
      <w:sz w:val="40"/>
      <w:szCs w:val="40"/>
    </w:rPr>
  </w:style>
  <w:style w:type="character" w:customStyle="1" w:styleId="Heading2Char">
    <w:name w:val="Heading 2 Char"/>
    <w:basedOn w:val="a0"/>
    <w:uiPriority w:val="9"/>
    <w:rPr>
      <w:rFonts w:ascii="Arial" w:eastAsia="Arial" w:hAnsi="Arial" w:cs="Arial"/>
      <w:sz w:val="34"/>
    </w:rPr>
  </w:style>
  <w:style w:type="character" w:customStyle="1" w:styleId="Heading3Char">
    <w:name w:val="Heading 3 Char"/>
    <w:basedOn w:val="a0"/>
    <w:uiPriority w:val="9"/>
    <w:rPr>
      <w:rFonts w:ascii="Arial" w:eastAsia="Arial" w:hAnsi="Arial" w:cs="Arial"/>
      <w:sz w:val="30"/>
      <w:szCs w:val="30"/>
    </w:rPr>
  </w:style>
  <w:style w:type="character" w:customStyle="1" w:styleId="Heading4Char">
    <w:name w:val="Heading 4 Char"/>
    <w:basedOn w:val="a0"/>
    <w:uiPriority w:val="9"/>
    <w:rPr>
      <w:rFonts w:ascii="Arial" w:eastAsia="Arial" w:hAnsi="Arial" w:cs="Arial"/>
      <w:b/>
      <w:bCs/>
      <w:sz w:val="26"/>
      <w:szCs w:val="26"/>
    </w:rPr>
  </w:style>
  <w:style w:type="character" w:customStyle="1" w:styleId="Heading5Char">
    <w:name w:val="Heading 5 Char"/>
    <w:basedOn w:val="a0"/>
    <w:uiPriority w:val="9"/>
    <w:rPr>
      <w:rFonts w:ascii="Arial" w:eastAsia="Arial" w:hAnsi="Arial" w:cs="Arial"/>
      <w:b/>
      <w:bCs/>
      <w:sz w:val="24"/>
      <w:szCs w:val="24"/>
    </w:rPr>
  </w:style>
  <w:style w:type="character" w:customStyle="1" w:styleId="Heading6Char">
    <w:name w:val="Heading 6 Char"/>
    <w:basedOn w:val="a0"/>
    <w:uiPriority w:val="9"/>
    <w:rPr>
      <w:rFonts w:ascii="Arial" w:eastAsia="Arial" w:hAnsi="Arial" w:cs="Arial"/>
      <w:b/>
      <w:bCs/>
      <w:sz w:val="22"/>
      <w:szCs w:val="22"/>
    </w:rPr>
  </w:style>
  <w:style w:type="character" w:customStyle="1" w:styleId="Heading7Char">
    <w:name w:val="Heading 7 Char"/>
    <w:basedOn w:val="a0"/>
    <w:uiPriority w:val="9"/>
    <w:rPr>
      <w:rFonts w:ascii="Arial" w:eastAsia="Arial" w:hAnsi="Arial" w:cs="Arial"/>
      <w:b/>
      <w:bCs/>
      <w:i/>
      <w:iCs/>
      <w:sz w:val="22"/>
      <w:szCs w:val="22"/>
    </w:rPr>
  </w:style>
  <w:style w:type="character" w:customStyle="1" w:styleId="Heading8Char">
    <w:name w:val="Heading 8 Char"/>
    <w:basedOn w:val="a0"/>
    <w:uiPriority w:val="9"/>
    <w:rPr>
      <w:rFonts w:ascii="Arial" w:eastAsia="Arial" w:hAnsi="Arial" w:cs="Arial"/>
      <w:i/>
      <w:iCs/>
      <w:sz w:val="22"/>
      <w:szCs w:val="22"/>
    </w:rPr>
  </w:style>
  <w:style w:type="character" w:customStyle="1" w:styleId="Heading9Char">
    <w:name w:val="Heading 9 Char"/>
    <w:basedOn w:val="a0"/>
    <w:uiPriority w:val="9"/>
    <w:rPr>
      <w:rFonts w:ascii="Arial" w:eastAsia="Arial" w:hAnsi="Arial" w:cs="Arial"/>
      <w:i/>
      <w:iCs/>
      <w:sz w:val="21"/>
      <w:szCs w:val="21"/>
    </w:rPr>
  </w:style>
  <w:style w:type="character" w:customStyle="1" w:styleId="TitleChar">
    <w:name w:val="Title Char"/>
    <w:basedOn w:val="a0"/>
    <w:uiPriority w:val="10"/>
    <w:rPr>
      <w:sz w:val="48"/>
      <w:szCs w:val="48"/>
    </w:rPr>
  </w:style>
  <w:style w:type="character" w:customStyle="1" w:styleId="SubtitleChar">
    <w:name w:val="Subtitle Char"/>
    <w:basedOn w:val="a0"/>
    <w:uiPriority w:val="11"/>
    <w:rPr>
      <w:sz w:val="24"/>
      <w:szCs w:val="24"/>
    </w:rPr>
  </w:style>
  <w:style w:type="character" w:customStyle="1" w:styleId="QuoteChar">
    <w:name w:val="Quote Char"/>
    <w:uiPriority w:val="29"/>
    <w:rPr>
      <w:i/>
    </w:rPr>
  </w:style>
  <w:style w:type="character" w:customStyle="1" w:styleId="IntenseQuoteChar">
    <w:name w:val="Intense Quote Char"/>
    <w:uiPriority w:val="30"/>
    <w:rPr>
      <w:i/>
    </w:rPr>
  </w:style>
  <w:style w:type="character" w:customStyle="1" w:styleId="FootnoteTextChar">
    <w:name w:val="Footnote Text Char"/>
    <w:uiPriority w:val="99"/>
    <w:rPr>
      <w:sz w:val="18"/>
    </w:rPr>
  </w:style>
  <w:style w:type="character" w:customStyle="1" w:styleId="10">
    <w:name w:val="Заголовок 1 Знак"/>
    <w:basedOn w:val="a0"/>
    <w:link w:val="1"/>
    <w:uiPriority w:val="9"/>
    <w:rPr>
      <w:rFonts w:ascii="Arial" w:eastAsia="Arial" w:hAnsi="Arial" w:cs="Arial"/>
      <w:sz w:val="40"/>
      <w:szCs w:val="40"/>
    </w:rPr>
  </w:style>
  <w:style w:type="character" w:customStyle="1" w:styleId="20">
    <w:name w:val="Заголовок 2 Знак"/>
    <w:basedOn w:val="a0"/>
    <w:link w:val="2"/>
    <w:uiPriority w:val="9"/>
    <w:rPr>
      <w:rFonts w:ascii="Arial" w:eastAsia="Arial" w:hAnsi="Arial" w:cs="Arial"/>
      <w:sz w:val="34"/>
    </w:rPr>
  </w:style>
  <w:style w:type="character" w:customStyle="1" w:styleId="30">
    <w:name w:val="Заголовок 3 Знак"/>
    <w:basedOn w:val="a0"/>
    <w:link w:val="3"/>
    <w:uiPriority w:val="9"/>
    <w:rPr>
      <w:rFonts w:ascii="Arial" w:eastAsia="Arial" w:hAnsi="Arial" w:cs="Arial"/>
      <w:sz w:val="30"/>
      <w:szCs w:val="30"/>
    </w:rPr>
  </w:style>
  <w:style w:type="character" w:customStyle="1" w:styleId="40">
    <w:name w:val="Заголовок 4 Знак"/>
    <w:basedOn w:val="a0"/>
    <w:link w:val="4"/>
    <w:uiPriority w:val="9"/>
    <w:rPr>
      <w:rFonts w:ascii="Arial" w:eastAsia="Arial" w:hAnsi="Arial" w:cs="Arial"/>
      <w:b/>
      <w:bCs/>
      <w:sz w:val="26"/>
      <w:szCs w:val="26"/>
    </w:rPr>
  </w:style>
  <w:style w:type="character" w:customStyle="1" w:styleId="50">
    <w:name w:val="Заголовок 5 Знак"/>
    <w:basedOn w:val="a0"/>
    <w:link w:val="5"/>
    <w:uiPriority w:val="9"/>
    <w:rPr>
      <w:rFonts w:ascii="Arial" w:eastAsia="Arial" w:hAnsi="Arial" w:cs="Arial"/>
      <w:b/>
      <w:bCs/>
      <w:sz w:val="24"/>
      <w:szCs w:val="24"/>
    </w:rPr>
  </w:style>
  <w:style w:type="character" w:customStyle="1" w:styleId="60">
    <w:name w:val="Заголовок 6 Знак"/>
    <w:basedOn w:val="a0"/>
    <w:link w:val="6"/>
    <w:uiPriority w:val="9"/>
    <w:rPr>
      <w:rFonts w:ascii="Arial" w:eastAsia="Arial" w:hAnsi="Arial" w:cs="Arial"/>
      <w:b/>
      <w:bCs/>
      <w:sz w:val="22"/>
      <w:szCs w:val="22"/>
    </w:rPr>
  </w:style>
  <w:style w:type="character" w:customStyle="1" w:styleId="70">
    <w:name w:val="Заголовок 7 Знак"/>
    <w:basedOn w:val="a0"/>
    <w:link w:val="7"/>
    <w:uiPriority w:val="9"/>
    <w:rPr>
      <w:rFonts w:ascii="Arial" w:eastAsia="Arial" w:hAnsi="Arial" w:cs="Arial"/>
      <w:b/>
      <w:bCs/>
      <w:i/>
      <w:iCs/>
      <w:sz w:val="22"/>
      <w:szCs w:val="22"/>
    </w:rPr>
  </w:style>
  <w:style w:type="character" w:customStyle="1" w:styleId="80">
    <w:name w:val="Заголовок 8 Знак"/>
    <w:basedOn w:val="a0"/>
    <w:link w:val="8"/>
    <w:uiPriority w:val="9"/>
    <w:rPr>
      <w:rFonts w:ascii="Arial" w:eastAsia="Arial" w:hAnsi="Arial" w:cs="Arial"/>
      <w:i/>
      <w:iCs/>
      <w:sz w:val="22"/>
      <w:szCs w:val="22"/>
    </w:rPr>
  </w:style>
  <w:style w:type="character" w:customStyle="1" w:styleId="90">
    <w:name w:val="Заголовок 9 Знак"/>
    <w:basedOn w:val="a0"/>
    <w:link w:val="9"/>
    <w:uiPriority w:val="9"/>
    <w:rPr>
      <w:rFonts w:ascii="Arial" w:eastAsia="Arial" w:hAnsi="Arial" w:cs="Arial"/>
      <w:i/>
      <w:iCs/>
      <w:sz w:val="21"/>
      <w:szCs w:val="21"/>
    </w:rPr>
  </w:style>
  <w:style w:type="paragraph" w:styleId="a3">
    <w:name w:val="No Spacing"/>
    <w:uiPriority w:val="1"/>
    <w:qFormat/>
  </w:style>
  <w:style w:type="character" w:customStyle="1" w:styleId="a4">
    <w:name w:val="Название Знак"/>
    <w:basedOn w:val="a0"/>
    <w:link w:val="a5"/>
    <w:uiPriority w:val="10"/>
    <w:rPr>
      <w:sz w:val="48"/>
      <w:szCs w:val="48"/>
    </w:rPr>
  </w:style>
  <w:style w:type="paragraph" w:styleId="a6">
    <w:name w:val="Subtitle"/>
    <w:basedOn w:val="a"/>
    <w:next w:val="a"/>
    <w:link w:val="a7"/>
    <w:uiPriority w:val="11"/>
    <w:qFormat/>
    <w:pPr>
      <w:spacing w:before="200" w:after="200"/>
    </w:pPr>
  </w:style>
  <w:style w:type="character" w:customStyle="1" w:styleId="a7">
    <w:name w:val="Подзаголовок Знак"/>
    <w:basedOn w:val="a0"/>
    <w:link w:val="a6"/>
    <w:uiPriority w:val="11"/>
    <w:rPr>
      <w:sz w:val="24"/>
      <w:szCs w:val="24"/>
    </w:rPr>
  </w:style>
  <w:style w:type="paragraph" w:styleId="21">
    <w:name w:val="Quote"/>
    <w:basedOn w:val="a"/>
    <w:next w:val="a"/>
    <w:link w:val="22"/>
    <w:uiPriority w:val="29"/>
    <w:qFormat/>
    <w:pPr>
      <w:ind w:left="720" w:right="720"/>
    </w:pPr>
    <w:rPr>
      <w:i/>
    </w:rPr>
  </w:style>
  <w:style w:type="character" w:customStyle="1" w:styleId="22">
    <w:name w:val="Цитата 2 Знак"/>
    <w:link w:val="21"/>
    <w:uiPriority w:val="29"/>
    <w:rPr>
      <w:i/>
    </w:rPr>
  </w:style>
  <w:style w:type="paragraph" w:styleId="a8">
    <w:name w:val="Intense Quote"/>
    <w:basedOn w:val="a"/>
    <w:next w:val="a"/>
    <w:link w:val="a9"/>
    <w:uiPriority w:val="30"/>
    <w:qFormat/>
    <w:pPr>
      <w:pBdr>
        <w:top w:val="single" w:sz="4" w:space="5" w:color="FFFFFF"/>
        <w:left w:val="single" w:sz="4" w:space="10" w:color="FFFFFF"/>
        <w:bottom w:val="single" w:sz="4" w:space="5" w:color="FFFFFF"/>
        <w:right w:val="single" w:sz="4" w:space="10" w:color="FFFFFF"/>
      </w:pBdr>
      <w:shd w:val="clear" w:color="auto" w:fill="F2F2F2"/>
      <w:ind w:left="720" w:right="720"/>
    </w:pPr>
    <w:rPr>
      <w:i/>
    </w:rPr>
  </w:style>
  <w:style w:type="character" w:customStyle="1" w:styleId="a9">
    <w:name w:val="Выделенная цитата Знак"/>
    <w:link w:val="a8"/>
    <w:uiPriority w:val="30"/>
    <w:rPr>
      <w:i/>
    </w:rPr>
  </w:style>
  <w:style w:type="character" w:customStyle="1" w:styleId="HeaderChar">
    <w:name w:val="Header Char"/>
    <w:basedOn w:val="a0"/>
    <w:uiPriority w:val="99"/>
  </w:style>
  <w:style w:type="character" w:customStyle="1" w:styleId="FooterChar">
    <w:name w:val="Footer Char"/>
    <w:basedOn w:val="a0"/>
    <w:uiPriority w:val="99"/>
  </w:style>
  <w:style w:type="paragraph" w:styleId="aa">
    <w:name w:val="caption"/>
    <w:basedOn w:val="a"/>
    <w:next w:val="a"/>
    <w:uiPriority w:val="35"/>
    <w:semiHidden/>
    <w:unhideWhenUsed/>
    <w:qFormat/>
    <w:pPr>
      <w:spacing w:line="276" w:lineRule="auto"/>
    </w:pPr>
    <w:rPr>
      <w:b/>
      <w:bCs/>
      <w:color w:val="4F81BD" w:themeColor="accent1"/>
      <w:sz w:val="18"/>
      <w:szCs w:val="18"/>
    </w:rPr>
  </w:style>
  <w:style w:type="character" w:customStyle="1" w:styleId="CaptionChar">
    <w:name w:val="Caption Char"/>
    <w:uiPriority w:val="99"/>
  </w:style>
  <w:style w:type="table" w:customStyle="1" w:styleId="TableGridLight">
    <w:name w:val="Table Grid Light"/>
    <w:basedOn w:val="a1"/>
    <w:uiPriority w:val="59"/>
    <w:tblPr>
      <w:tblInd w:w="0" w:type="dxa"/>
      <w:tblBorders>
        <w:top w:val="single" w:sz="4" w:space="0" w:color="AFAFAF" w:themeColor="text1" w:themeTint="50"/>
        <w:left w:val="single" w:sz="4" w:space="0" w:color="AFAFAF" w:themeColor="text1" w:themeTint="50"/>
        <w:bottom w:val="single" w:sz="4" w:space="0" w:color="AFAFAF" w:themeColor="text1" w:themeTint="50"/>
        <w:right w:val="single" w:sz="4" w:space="0" w:color="AFAFAF" w:themeColor="text1" w:themeTint="50"/>
        <w:insideH w:val="single" w:sz="4" w:space="0" w:color="AFAFAF" w:themeColor="text1" w:themeTint="50"/>
        <w:insideV w:val="single" w:sz="4" w:space="0" w:color="AFAFAF" w:themeColor="text1" w:themeTint="50"/>
      </w:tblBorders>
      <w:tblCellMar>
        <w:top w:w="0" w:type="dxa"/>
        <w:left w:w="108" w:type="dxa"/>
        <w:bottom w:w="0" w:type="dxa"/>
        <w:right w:w="108" w:type="dxa"/>
      </w:tblCellMar>
    </w:tblPr>
  </w:style>
  <w:style w:type="table" w:styleId="11">
    <w:name w:val="Plain Table 1"/>
    <w:basedOn w:val="a1"/>
    <w:uiPriority w:val="59"/>
    <w:tblPr>
      <w:tblInd w:w="0" w:type="dxa"/>
      <w:tblBorders>
        <w:top w:val="single" w:sz="4" w:space="0" w:color="AFAFAF" w:themeColor="text1" w:themeTint="50"/>
        <w:left w:val="single" w:sz="4" w:space="0" w:color="AFAFAF" w:themeColor="text1" w:themeTint="50"/>
        <w:bottom w:val="single" w:sz="4" w:space="0" w:color="AFAFAF" w:themeColor="text1" w:themeTint="50"/>
        <w:right w:val="single" w:sz="4" w:space="0" w:color="AFAFAF" w:themeColor="text1" w:themeTint="50"/>
        <w:insideH w:val="single" w:sz="4" w:space="0" w:color="AFAFAF" w:themeColor="text1" w:themeTint="50"/>
        <w:insideV w:val="single" w:sz="4" w:space="0" w:color="AFAFAF" w:themeColor="text1" w:themeTint="50"/>
      </w:tblBorders>
      <w:tblCellMar>
        <w:top w:w="0" w:type="dxa"/>
        <w:left w:w="108" w:type="dxa"/>
        <w:bottom w:w="0" w:type="dxa"/>
        <w:right w:w="108" w:type="dxa"/>
      </w:tblCellMar>
    </w:tblPr>
    <w:tblStylePr w:type="firstRow">
      <w:rPr>
        <w:rFonts w:ascii="Arial" w:hAnsi="Arial"/>
        <w:b/>
        <w:color w:val="404040"/>
        <w:sz w:val="22"/>
      </w:rPr>
    </w:tblStylePr>
    <w:tblStylePr w:type="lastRow">
      <w:rPr>
        <w:rFonts w:ascii="Arial" w:hAnsi="Arial"/>
        <w:b/>
        <w:color w:val="404040"/>
        <w:sz w:val="22"/>
      </w:rPr>
    </w:tblStylePr>
    <w:tblStylePr w:type="firstCol">
      <w:rPr>
        <w:rFonts w:ascii="Arial" w:hAnsi="Arial"/>
        <w:b/>
        <w:color w:val="404040"/>
        <w:sz w:val="22"/>
      </w:rPr>
    </w:tblStylePr>
    <w:tblStylePr w:type="lastCol">
      <w:rPr>
        <w:rFonts w:ascii="Arial" w:hAnsi="Arial"/>
        <w:b/>
        <w:color w:val="404040"/>
        <w:sz w:val="22"/>
      </w:rPr>
    </w:tblStylePr>
    <w:tblStylePr w:type="band1Vert">
      <w:tblPr/>
      <w:tcPr>
        <w:shd w:val="clear" w:color="auto" w:fill="F2F2F2" w:themeFill="text1" w:themeFillTint="0D"/>
      </w:tcPr>
    </w:tblStylePr>
    <w:tblStylePr w:type="band1Horz">
      <w:tblPr/>
      <w:tcPr>
        <w:shd w:val="clear" w:color="auto" w:fill="F2F2F2" w:themeFill="text1" w:themeFillTint="0D"/>
      </w:tcPr>
    </w:tblStylePr>
  </w:style>
  <w:style w:type="table" w:styleId="23">
    <w:name w:val="Plain Table 2"/>
    <w:basedOn w:val="a1"/>
    <w:uiPriority w:val="59"/>
    <w:tblPr>
      <w:tblInd w:w="0" w:type="dxa"/>
      <w:tblBorders>
        <w:top w:val="single" w:sz="4" w:space="0" w:color="000000" w:themeColor="text1"/>
        <w:left w:val="none" w:sz="4" w:space="0" w:color="000000" w:themeColor="text1"/>
        <w:bottom w:val="single" w:sz="4" w:space="0" w:color="000000" w:themeColor="text1"/>
        <w:right w:val="none" w:sz="4" w:space="0" w:color="000000" w:themeColor="text1"/>
      </w:tblBorders>
      <w:tblCellMar>
        <w:top w:w="0" w:type="dxa"/>
        <w:left w:w="108" w:type="dxa"/>
        <w:bottom w:w="0" w:type="dxa"/>
        <w:right w:w="108" w:type="dxa"/>
      </w:tblCellMar>
    </w:tblPr>
    <w:tblStylePr w:type="firstRow">
      <w:rPr>
        <w:rFonts w:ascii="Arial" w:hAnsi="Arial"/>
        <w:b/>
        <w:color w:val="404040"/>
        <w:sz w:val="22"/>
      </w:rPr>
      <w:tblPr/>
      <w:tcPr>
        <w:tcBorders>
          <w:top w:val="single" w:sz="4" w:space="0" w:color="000000" w:themeColor="text1"/>
          <w:bottom w:val="single" w:sz="4" w:space="0" w:color="000000" w:themeColor="text1"/>
        </w:tcBorders>
      </w:tcPr>
    </w:tblStylePr>
    <w:tblStylePr w:type="lastRow">
      <w:rPr>
        <w:rFonts w:ascii="Arial" w:hAnsi="Arial"/>
        <w:b/>
        <w:color w:val="404040"/>
        <w:sz w:val="22"/>
      </w:rPr>
    </w:tblStylePr>
    <w:tblStylePr w:type="firstCol">
      <w:rPr>
        <w:rFonts w:ascii="Arial" w:hAnsi="Arial"/>
        <w:b/>
        <w:color w:val="404040"/>
        <w:sz w:val="22"/>
      </w:rPr>
    </w:tblStylePr>
    <w:tblStylePr w:type="lastCol">
      <w:rPr>
        <w:rFonts w:ascii="Arial" w:hAnsi="Arial"/>
        <w:b/>
        <w:color w:val="404040"/>
        <w:sz w:val="22"/>
      </w:rPr>
    </w:tblStylePr>
    <w:tblStylePr w:type="band1Vert">
      <w:tblPr/>
      <w:tcPr>
        <w:tcBorders>
          <w:left w:val="single" w:sz="4" w:space="0" w:color="000000" w:themeColor="text1"/>
          <w:right w:val="single" w:sz="4" w:space="0" w:color="000000" w:themeColor="text1"/>
        </w:tcBorders>
      </w:tcPr>
    </w:tblStylePr>
    <w:tblStylePr w:type="band2Vert">
      <w:tblPr/>
      <w:tcPr>
        <w:tcBorders>
          <w:left w:val="single" w:sz="4" w:space="0" w:color="000000" w:themeColor="text1"/>
          <w:right w:val="single" w:sz="4" w:space="0" w:color="000000" w:themeColor="text1"/>
        </w:tcBorders>
      </w:tcPr>
    </w:tblStylePr>
    <w:tblStylePr w:type="band1Horz">
      <w:tblPr/>
      <w:tcPr>
        <w:tcBorders>
          <w:top w:val="single" w:sz="4" w:space="0" w:color="000000" w:themeColor="text1"/>
          <w:bottom w:val="single" w:sz="4" w:space="0" w:color="000000" w:themeColor="text1"/>
        </w:tcBorders>
      </w:tcPr>
    </w:tblStylePr>
  </w:style>
  <w:style w:type="table" w:styleId="31">
    <w:name w:val="Plain Table 3"/>
    <w:basedOn w:val="a1"/>
    <w:uiPriority w:val="99"/>
    <w:tblPr>
      <w:tblStyleRowBandSize w:val="1"/>
      <w:tblStyleColBandSize w:val="1"/>
      <w:tblInd w:w="0" w:type="dxa"/>
      <w:tblCellMar>
        <w:top w:w="0" w:type="dxa"/>
        <w:left w:w="108" w:type="dxa"/>
        <w:bottom w:w="0" w:type="dxa"/>
        <w:right w:w="108" w:type="dxa"/>
      </w:tblCellMar>
    </w:tblPr>
    <w:tblStylePr w:type="firstRow">
      <w:rPr>
        <w:b/>
        <w:caps/>
        <w:color w:val="404040"/>
      </w:rPr>
      <w:tblPr/>
      <w:tcPr>
        <w:tcBorders>
          <w:top w:val="none" w:sz="4" w:space="0" w:color="000000"/>
          <w:left w:val="none" w:sz="4" w:space="0" w:color="000000"/>
          <w:bottom w:val="single" w:sz="4" w:space="0" w:color="404040"/>
          <w:right w:val="none" w:sz="4" w:space="0" w:color="000000"/>
        </w:tcBorders>
      </w:tcPr>
    </w:tblStylePr>
    <w:tblStylePr w:type="lastRow">
      <w:rPr>
        <w:b/>
        <w:caps/>
        <w:color w:val="404040"/>
      </w:rPr>
    </w:tblStylePr>
    <w:tblStylePr w:type="firstCol">
      <w:rPr>
        <w:b/>
        <w:caps/>
        <w:color w:val="404040"/>
      </w:rPr>
      <w:tblPr/>
      <w:tcPr>
        <w:tcBorders>
          <w:top w:val="none" w:sz="4" w:space="0" w:color="000000"/>
          <w:left w:val="none" w:sz="4" w:space="0" w:color="000000"/>
          <w:bottom w:val="none" w:sz="4" w:space="0" w:color="000000"/>
          <w:right w:val="single" w:sz="4" w:space="0" w:color="404040"/>
        </w:tcBorders>
      </w:tcPr>
    </w:tblStylePr>
    <w:tblStylePr w:type="lastCol">
      <w:rPr>
        <w:b/>
        <w:caps/>
        <w:color w:val="404040"/>
      </w:rPr>
    </w:tblStylePr>
    <w:tblStylePr w:type="band1Vert">
      <w:rPr>
        <w:rFonts w:ascii="Arial" w:hAnsi="Arial"/>
        <w:color w:val="404040"/>
        <w:sz w:val="22"/>
      </w:rPr>
      <w:tblPr/>
      <w:tcPr>
        <w:shd w:val="clear" w:color="auto" w:fill="F2F2F2" w:themeFill="text1" w:themeFillTint="0D"/>
      </w:tcPr>
    </w:tblStylePr>
    <w:tblStylePr w:type="band1Horz">
      <w:rPr>
        <w:rFonts w:ascii="Arial" w:hAnsi="Arial"/>
        <w:color w:val="404040"/>
        <w:sz w:val="22"/>
      </w:rPr>
      <w:tblPr/>
      <w:tcPr>
        <w:shd w:val="clear" w:color="auto" w:fill="F2F2F2" w:themeFill="text1" w:themeFillTint="0D"/>
      </w:tcPr>
    </w:tblStylePr>
  </w:style>
  <w:style w:type="table" w:styleId="41">
    <w:name w:val="Plain Table 4"/>
    <w:basedOn w:val="a1"/>
    <w:uiPriority w:val="99"/>
    <w:tblPr>
      <w:tblStyleRowBandSize w:val="1"/>
      <w:tblStyleColBandSize w:val="1"/>
      <w:tblInd w:w="0" w:type="dxa"/>
      <w:tblCellMar>
        <w:top w:w="0" w:type="dxa"/>
        <w:left w:w="108" w:type="dxa"/>
        <w:bottom w:w="0" w:type="dxa"/>
        <w:right w:w="108" w:type="dxa"/>
      </w:tblCellMar>
    </w:tblPr>
    <w:tblStylePr w:type="firstRow">
      <w:rPr>
        <w:b/>
        <w:color w:val="404040"/>
      </w:r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auto" w:fill="F2F2F2" w:themeFill="text1" w:themeFillTint="0D"/>
      </w:tcPr>
    </w:tblStylePr>
    <w:tblStylePr w:type="band1Horz">
      <w:rPr>
        <w:rFonts w:ascii="Arial" w:hAnsi="Arial"/>
        <w:color w:val="404040"/>
        <w:sz w:val="22"/>
      </w:rPr>
      <w:tblPr/>
      <w:tcPr>
        <w:shd w:val="clear" w:color="auto" w:fill="F2F2F2" w:themeFill="text1" w:themeFillTint="0D"/>
      </w:tcPr>
    </w:tblStylePr>
  </w:style>
  <w:style w:type="table" w:styleId="51">
    <w:name w:val="Plain Table 5"/>
    <w:basedOn w:val="a1"/>
    <w:uiPriority w:val="99"/>
    <w:tblPr>
      <w:tblStyleRowBandSize w:val="1"/>
      <w:tblStyleColBandSize w:val="1"/>
      <w:tblInd w:w="0" w:type="dxa"/>
      <w:tblCellMar>
        <w:top w:w="0" w:type="dxa"/>
        <w:left w:w="108" w:type="dxa"/>
        <w:bottom w:w="0" w:type="dxa"/>
        <w:right w:w="108" w:type="dxa"/>
      </w:tblCellMar>
    </w:tblPr>
    <w:tblStylePr w:type="firstRow">
      <w:rPr>
        <w:i/>
        <w:color w:val="404040"/>
      </w:rPr>
      <w:tblPr/>
      <w:tcPr>
        <w:tcBorders>
          <w:left w:val="none" w:sz="4" w:space="0" w:color="000000"/>
          <w:bottom w:val="single" w:sz="4" w:space="0" w:color="404040"/>
          <w:right w:val="none" w:sz="4" w:space="0" w:color="000000"/>
        </w:tcBorders>
        <w:shd w:val="clear" w:color="auto" w:fill="FFFFFF"/>
      </w:tcPr>
    </w:tblStylePr>
    <w:tblStylePr w:type="lastRow">
      <w:rPr>
        <w:i/>
        <w:color w:val="404040"/>
      </w:rPr>
      <w:tblPr/>
      <w:tcPr>
        <w:tcBorders>
          <w:top w:val="single" w:sz="4" w:space="0" w:color="404040"/>
          <w:left w:val="none" w:sz="4" w:space="0" w:color="000000"/>
          <w:right w:val="none" w:sz="4" w:space="0" w:color="000000"/>
        </w:tcBorders>
        <w:shd w:val="clear" w:color="auto" w:fill="FFFFFF"/>
      </w:tcPr>
    </w:tblStylePr>
    <w:tblStylePr w:type="firstCol">
      <w:pPr>
        <w:jc w:val="right"/>
      </w:pPr>
      <w:rPr>
        <w:i/>
        <w:color w:val="404040"/>
      </w:rPr>
      <w:tblPr/>
      <w:tcPr>
        <w:tcBorders>
          <w:right w:val="single" w:sz="4" w:space="0" w:color="404040"/>
        </w:tcBorders>
        <w:shd w:val="clear" w:color="auto" w:fill="FFFFFF"/>
      </w:tcPr>
    </w:tblStylePr>
    <w:tblStylePr w:type="lastCol">
      <w:rPr>
        <w:i/>
        <w:color w:val="404040"/>
      </w:rPr>
      <w:tblPr/>
      <w:tcPr>
        <w:tcBorders>
          <w:left w:val="single" w:sz="4" w:space="0" w:color="404040"/>
        </w:tcBorders>
        <w:shd w:val="clear" w:color="auto" w:fill="FFFFFF"/>
      </w:tcPr>
    </w:tblStylePr>
    <w:tblStylePr w:type="band1Vert">
      <w:rPr>
        <w:rFonts w:ascii="Arial" w:hAnsi="Arial"/>
        <w:color w:val="404040"/>
        <w:sz w:val="22"/>
      </w:rPr>
      <w:tblPr/>
      <w:tcPr>
        <w:shd w:val="clear" w:color="auto" w:fill="F2F2F2" w:themeFill="text1" w:themeFillTint="0D"/>
      </w:tcPr>
    </w:tblStylePr>
    <w:tblStylePr w:type="band1Horz">
      <w:rPr>
        <w:rFonts w:ascii="Arial" w:hAnsi="Arial"/>
        <w:color w:val="404040"/>
        <w:sz w:val="22"/>
      </w:rPr>
      <w:tblPr/>
      <w:tcPr>
        <w:shd w:val="clear" w:color="auto" w:fill="F2F2F2" w:themeFill="text1" w:themeFillTint="0D"/>
      </w:tcPr>
    </w:tblStylePr>
  </w:style>
  <w:style w:type="table" w:styleId="-1">
    <w:name w:val="Grid Table 1 Light"/>
    <w:basedOn w:val="a1"/>
    <w:uiPriority w:val="99"/>
    <w:tblPr>
      <w:tblStyleRowBandSize w:val="1"/>
      <w:tblStyleColBandSize w:val="1"/>
      <w:tblInd w:w="0" w:type="dxa"/>
      <w:tblBorders>
        <w:top w:val="single" w:sz="4" w:space="0" w:color="989898" w:themeColor="text1" w:themeTint="67"/>
        <w:left w:val="single" w:sz="4" w:space="0" w:color="989898" w:themeColor="text1" w:themeTint="67"/>
        <w:bottom w:val="single" w:sz="4" w:space="0" w:color="989898" w:themeColor="text1" w:themeTint="67"/>
        <w:right w:val="single" w:sz="4" w:space="0" w:color="989898" w:themeColor="text1" w:themeTint="67"/>
        <w:insideH w:val="single" w:sz="4" w:space="0" w:color="989898" w:themeColor="text1" w:themeTint="67"/>
        <w:insideV w:val="single" w:sz="4" w:space="0" w:color="989898" w:themeColor="text1" w:themeTint="67"/>
      </w:tblBorders>
      <w:tblCellMar>
        <w:top w:w="0" w:type="dxa"/>
        <w:left w:w="108" w:type="dxa"/>
        <w:bottom w:w="0" w:type="dxa"/>
        <w:right w:w="108" w:type="dxa"/>
      </w:tblCellMar>
    </w:tblPr>
    <w:tblStylePr w:type="firstRow">
      <w:rPr>
        <w:b/>
        <w:color w:val="404040"/>
      </w:rPr>
      <w:tblPr/>
      <w:tcPr>
        <w:tcBorders>
          <w:bottom w:val="single" w:sz="12" w:space="0" w:color="6A6A6A" w:themeColor="text1" w:themeTint="95"/>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989898" w:themeColor="text1" w:themeTint="67"/>
          <w:left w:val="single" w:sz="4" w:space="0" w:color="989898" w:themeColor="text1" w:themeTint="67"/>
          <w:bottom w:val="single" w:sz="4" w:space="0" w:color="989898" w:themeColor="text1" w:themeTint="67"/>
          <w:right w:val="single" w:sz="4" w:space="0" w:color="989898" w:themeColor="text1" w:themeTint="67"/>
        </w:tcBorders>
      </w:tcPr>
    </w:tblStylePr>
  </w:style>
  <w:style w:type="table" w:customStyle="1" w:styleId="GridTable1Light-Accent1">
    <w:name w:val="Grid Table 1 Light - Accent 1"/>
    <w:basedOn w:val="a1"/>
    <w:uiPriority w:val="99"/>
    <w:tblPr>
      <w:tblStyleRowBandSize w:val="1"/>
      <w:tblStyleColBandSize w:val="1"/>
      <w:tblInd w:w="0" w:type="dxa"/>
      <w:tblBorders>
        <w:top w:val="single" w:sz="4" w:space="0" w:color="B7CBE4" w:themeColor="accent1" w:themeTint="67"/>
        <w:left w:val="single" w:sz="4" w:space="0" w:color="B7CBE4" w:themeColor="accent1" w:themeTint="67"/>
        <w:bottom w:val="single" w:sz="4" w:space="0" w:color="B7CBE4" w:themeColor="accent1" w:themeTint="67"/>
        <w:right w:val="single" w:sz="4" w:space="0" w:color="B7CBE4" w:themeColor="accent1" w:themeTint="67"/>
        <w:insideH w:val="single" w:sz="4" w:space="0" w:color="B7CBE4" w:themeColor="accent1" w:themeTint="67"/>
        <w:insideV w:val="single" w:sz="4" w:space="0" w:color="B7CBE4" w:themeColor="accent1" w:themeTint="67"/>
      </w:tblBorders>
      <w:tblCellMar>
        <w:top w:w="0" w:type="dxa"/>
        <w:left w:w="108" w:type="dxa"/>
        <w:bottom w:w="0" w:type="dxa"/>
        <w:right w:w="108" w:type="dxa"/>
      </w:tblCellMar>
    </w:tblPr>
    <w:tblStylePr w:type="firstRow">
      <w:rPr>
        <w:b/>
        <w:color w:val="404040"/>
      </w:rPr>
      <w:tblPr/>
      <w:tcPr>
        <w:tcBorders>
          <w:bottom w:val="single" w:sz="12" w:space="0" w:color="97B4D8" w:themeColor="accent1" w:themeTint="95"/>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B7CBE4" w:themeColor="accent1" w:themeTint="67"/>
          <w:left w:val="single" w:sz="4" w:space="0" w:color="B7CBE4" w:themeColor="accent1" w:themeTint="67"/>
          <w:bottom w:val="single" w:sz="4" w:space="0" w:color="B7CBE4" w:themeColor="accent1" w:themeTint="67"/>
          <w:right w:val="single" w:sz="4" w:space="0" w:color="B7CBE4" w:themeColor="accent1" w:themeTint="67"/>
        </w:tcBorders>
      </w:tcPr>
    </w:tblStylePr>
  </w:style>
  <w:style w:type="table" w:customStyle="1" w:styleId="GridTable1Light-Accent2">
    <w:name w:val="Grid Table 1 Light - Accent 2"/>
    <w:basedOn w:val="a1"/>
    <w:uiPriority w:val="99"/>
    <w:tblPr>
      <w:tblStyleRowBandSize w:val="1"/>
      <w:tblStyleColBandSize w:val="1"/>
      <w:tblInd w:w="0" w:type="dxa"/>
      <w:tblBorders>
        <w:top w:val="single" w:sz="4" w:space="0" w:color="E5B7B6" w:themeColor="accent2" w:themeTint="67"/>
        <w:left w:val="single" w:sz="4" w:space="0" w:color="E5B7B6" w:themeColor="accent2" w:themeTint="67"/>
        <w:bottom w:val="single" w:sz="4" w:space="0" w:color="E5B7B6" w:themeColor="accent2" w:themeTint="67"/>
        <w:right w:val="single" w:sz="4" w:space="0" w:color="E5B7B6" w:themeColor="accent2" w:themeTint="67"/>
        <w:insideH w:val="single" w:sz="4" w:space="0" w:color="E5B7B6" w:themeColor="accent2" w:themeTint="67"/>
        <w:insideV w:val="single" w:sz="4" w:space="0" w:color="E5B7B6" w:themeColor="accent2" w:themeTint="67"/>
      </w:tblBorders>
      <w:tblCellMar>
        <w:top w:w="0" w:type="dxa"/>
        <w:left w:w="108" w:type="dxa"/>
        <w:bottom w:w="0" w:type="dxa"/>
        <w:right w:w="108" w:type="dxa"/>
      </w:tblCellMar>
    </w:tblPr>
    <w:tblStylePr w:type="firstRow">
      <w:rPr>
        <w:b/>
        <w:color w:val="404040"/>
      </w:rPr>
      <w:tblPr/>
      <w:tcPr>
        <w:tcBorders>
          <w:bottom w:val="single" w:sz="12" w:space="0" w:color="DA9896" w:themeColor="accent2" w:themeTint="95"/>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E5B7B6" w:themeColor="accent2" w:themeTint="67"/>
          <w:left w:val="single" w:sz="4" w:space="0" w:color="E5B7B6" w:themeColor="accent2" w:themeTint="67"/>
          <w:bottom w:val="single" w:sz="4" w:space="0" w:color="E5B7B6" w:themeColor="accent2" w:themeTint="67"/>
          <w:right w:val="single" w:sz="4" w:space="0" w:color="E5B7B6" w:themeColor="accent2" w:themeTint="67"/>
        </w:tcBorders>
      </w:tcPr>
    </w:tblStylePr>
  </w:style>
  <w:style w:type="table" w:customStyle="1" w:styleId="GridTable1Light-Accent3">
    <w:name w:val="Grid Table 1 Light - Accent 3"/>
    <w:basedOn w:val="a1"/>
    <w:uiPriority w:val="99"/>
    <w:tblPr>
      <w:tblStyleRowBandSize w:val="1"/>
      <w:tblStyleColBandSize w:val="1"/>
      <w:tblInd w:w="0" w:type="dxa"/>
      <w:tblBorders>
        <w:top w:val="single" w:sz="4" w:space="0" w:color="D6E3BB" w:themeColor="accent3" w:themeTint="67"/>
        <w:left w:val="single" w:sz="4" w:space="0" w:color="D6E3BB" w:themeColor="accent3" w:themeTint="67"/>
        <w:bottom w:val="single" w:sz="4" w:space="0" w:color="D6E3BB" w:themeColor="accent3" w:themeTint="67"/>
        <w:right w:val="single" w:sz="4" w:space="0" w:color="D6E3BB" w:themeColor="accent3" w:themeTint="67"/>
        <w:insideH w:val="single" w:sz="4" w:space="0" w:color="D6E3BB" w:themeColor="accent3" w:themeTint="67"/>
        <w:insideV w:val="single" w:sz="4" w:space="0" w:color="D6E3BB" w:themeColor="accent3" w:themeTint="67"/>
      </w:tblBorders>
      <w:tblCellMar>
        <w:top w:w="0" w:type="dxa"/>
        <w:left w:w="108" w:type="dxa"/>
        <w:bottom w:w="0" w:type="dxa"/>
        <w:right w:w="108" w:type="dxa"/>
      </w:tblCellMar>
    </w:tblPr>
    <w:tblStylePr w:type="firstRow">
      <w:rPr>
        <w:b/>
        <w:color w:val="404040"/>
      </w:rPr>
      <w:tblPr/>
      <w:tcPr>
        <w:tcBorders>
          <w:bottom w:val="single" w:sz="12" w:space="0" w:color="C4D79D" w:themeColor="accent3" w:themeTint="95"/>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D6E3BB" w:themeColor="accent3" w:themeTint="67"/>
          <w:left w:val="single" w:sz="4" w:space="0" w:color="D6E3BB" w:themeColor="accent3" w:themeTint="67"/>
          <w:bottom w:val="single" w:sz="4" w:space="0" w:color="D6E3BB" w:themeColor="accent3" w:themeTint="67"/>
          <w:right w:val="single" w:sz="4" w:space="0" w:color="D6E3BB" w:themeColor="accent3" w:themeTint="67"/>
        </w:tcBorders>
      </w:tcPr>
    </w:tblStylePr>
  </w:style>
  <w:style w:type="table" w:customStyle="1" w:styleId="GridTable1Light-Accent4">
    <w:name w:val="Grid Table 1 Light - Accent 4"/>
    <w:basedOn w:val="a1"/>
    <w:uiPriority w:val="99"/>
    <w:tblPr>
      <w:tblStyleRowBandSize w:val="1"/>
      <w:tblStyleColBandSize w:val="1"/>
      <w:tblInd w:w="0" w:type="dxa"/>
      <w:tblBorders>
        <w:top w:val="single" w:sz="4" w:space="0" w:color="CBC0D9" w:themeColor="accent4" w:themeTint="67"/>
        <w:left w:val="single" w:sz="4" w:space="0" w:color="CBC0D9" w:themeColor="accent4" w:themeTint="67"/>
        <w:bottom w:val="single" w:sz="4" w:space="0" w:color="CBC0D9" w:themeColor="accent4" w:themeTint="67"/>
        <w:right w:val="single" w:sz="4" w:space="0" w:color="CBC0D9" w:themeColor="accent4" w:themeTint="67"/>
        <w:insideH w:val="single" w:sz="4" w:space="0" w:color="CBC0D9" w:themeColor="accent4" w:themeTint="67"/>
        <w:insideV w:val="single" w:sz="4" w:space="0" w:color="CBC0D9" w:themeColor="accent4" w:themeTint="67"/>
      </w:tblBorders>
      <w:tblCellMar>
        <w:top w:w="0" w:type="dxa"/>
        <w:left w:w="108" w:type="dxa"/>
        <w:bottom w:w="0" w:type="dxa"/>
        <w:right w:w="108" w:type="dxa"/>
      </w:tblCellMar>
    </w:tblPr>
    <w:tblStylePr w:type="firstRow">
      <w:rPr>
        <w:b/>
        <w:color w:val="404040"/>
      </w:rPr>
      <w:tblPr/>
      <w:tcPr>
        <w:tcBorders>
          <w:bottom w:val="single" w:sz="12" w:space="0" w:color="B4A4C8" w:themeColor="accent4" w:themeTint="95"/>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CBC0D9" w:themeColor="accent4" w:themeTint="67"/>
          <w:left w:val="single" w:sz="4" w:space="0" w:color="CBC0D9" w:themeColor="accent4" w:themeTint="67"/>
          <w:bottom w:val="single" w:sz="4" w:space="0" w:color="CBC0D9" w:themeColor="accent4" w:themeTint="67"/>
          <w:right w:val="single" w:sz="4" w:space="0" w:color="CBC0D9" w:themeColor="accent4" w:themeTint="67"/>
        </w:tcBorders>
      </w:tcPr>
    </w:tblStylePr>
  </w:style>
  <w:style w:type="table" w:customStyle="1" w:styleId="GridTable1Light-Accent5">
    <w:name w:val="Grid Table 1 Light - Accent 5"/>
    <w:basedOn w:val="a1"/>
    <w:uiPriority w:val="99"/>
    <w:tblPr>
      <w:tblStyleRowBandSize w:val="1"/>
      <w:tblStyleColBandSize w:val="1"/>
      <w:tblInd w:w="0" w:type="dxa"/>
      <w:tblBorders>
        <w:top w:val="single" w:sz="4" w:space="0" w:color="B6DDE8" w:themeColor="accent5" w:themeTint="67"/>
        <w:left w:val="single" w:sz="4" w:space="0" w:color="B6DDE8" w:themeColor="accent5" w:themeTint="67"/>
        <w:bottom w:val="single" w:sz="4" w:space="0" w:color="B6DDE8" w:themeColor="accent5" w:themeTint="67"/>
        <w:right w:val="single" w:sz="4" w:space="0" w:color="B6DDE8" w:themeColor="accent5" w:themeTint="67"/>
        <w:insideH w:val="single" w:sz="4" w:space="0" w:color="B6DDE8" w:themeColor="accent5" w:themeTint="67"/>
        <w:insideV w:val="single" w:sz="4" w:space="0" w:color="B6DDE8" w:themeColor="accent5" w:themeTint="67"/>
      </w:tblBorders>
      <w:tblCellMar>
        <w:top w:w="0" w:type="dxa"/>
        <w:left w:w="108" w:type="dxa"/>
        <w:bottom w:w="0" w:type="dxa"/>
        <w:right w:w="108" w:type="dxa"/>
      </w:tblCellMar>
    </w:tblPr>
    <w:tblStylePr w:type="firstRow">
      <w:rPr>
        <w:b/>
        <w:color w:val="404040"/>
      </w:rPr>
      <w:tblPr/>
      <w:tcPr>
        <w:tcBorders>
          <w:bottom w:val="single" w:sz="12" w:space="0" w:color="95CEDD" w:themeColor="accent5" w:themeTint="95"/>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B6DDE8" w:themeColor="accent5" w:themeTint="67"/>
          <w:left w:val="single" w:sz="4" w:space="0" w:color="B6DDE8" w:themeColor="accent5" w:themeTint="67"/>
          <w:bottom w:val="single" w:sz="4" w:space="0" w:color="B6DDE8" w:themeColor="accent5" w:themeTint="67"/>
          <w:right w:val="single" w:sz="4" w:space="0" w:color="B6DDE8" w:themeColor="accent5" w:themeTint="67"/>
        </w:tcBorders>
      </w:tcPr>
    </w:tblStylePr>
  </w:style>
  <w:style w:type="table" w:customStyle="1" w:styleId="GridTable1Light-Accent6">
    <w:name w:val="Grid Table 1 Light - Accent 6"/>
    <w:basedOn w:val="a1"/>
    <w:uiPriority w:val="99"/>
    <w:tblPr>
      <w:tblStyleRowBandSize w:val="1"/>
      <w:tblStyleColBandSize w:val="1"/>
      <w:tblInd w:w="0" w:type="dxa"/>
      <w:tblBorders>
        <w:top w:val="single" w:sz="4" w:space="0" w:color="FBD4B4" w:themeColor="accent6" w:themeTint="67"/>
        <w:left w:val="single" w:sz="4" w:space="0" w:color="FBD4B4" w:themeColor="accent6" w:themeTint="67"/>
        <w:bottom w:val="single" w:sz="4" w:space="0" w:color="FBD4B4" w:themeColor="accent6" w:themeTint="67"/>
        <w:right w:val="single" w:sz="4" w:space="0" w:color="FBD4B4" w:themeColor="accent6" w:themeTint="67"/>
        <w:insideH w:val="single" w:sz="4" w:space="0" w:color="FBD4B4" w:themeColor="accent6" w:themeTint="67"/>
        <w:insideV w:val="single" w:sz="4" w:space="0" w:color="FBD4B4" w:themeColor="accent6" w:themeTint="67"/>
      </w:tblBorders>
      <w:tblCellMar>
        <w:top w:w="0" w:type="dxa"/>
        <w:left w:w="108" w:type="dxa"/>
        <w:bottom w:w="0" w:type="dxa"/>
        <w:right w:w="108" w:type="dxa"/>
      </w:tblCellMar>
    </w:tblPr>
    <w:tblStylePr w:type="firstRow">
      <w:rPr>
        <w:b/>
        <w:color w:val="404040"/>
      </w:rPr>
      <w:tblPr/>
      <w:tcPr>
        <w:tcBorders>
          <w:bottom w:val="single" w:sz="12" w:space="0" w:color="FAC192" w:themeColor="accent6" w:themeTint="95"/>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FBD4B4" w:themeColor="accent6" w:themeTint="67"/>
          <w:left w:val="single" w:sz="4" w:space="0" w:color="FBD4B4" w:themeColor="accent6" w:themeTint="67"/>
          <w:bottom w:val="single" w:sz="4" w:space="0" w:color="FBD4B4" w:themeColor="accent6" w:themeTint="67"/>
          <w:right w:val="single" w:sz="4" w:space="0" w:color="FBD4B4" w:themeColor="accent6" w:themeTint="67"/>
        </w:tcBorders>
      </w:tcPr>
    </w:tblStylePr>
  </w:style>
  <w:style w:type="table" w:styleId="-2">
    <w:name w:val="Grid Table 2"/>
    <w:basedOn w:val="a1"/>
    <w:uiPriority w:val="99"/>
    <w:tblPr>
      <w:tblStyleRowBandSize w:val="1"/>
      <w:tblStyleColBandSize w:val="1"/>
      <w:tblInd w:w="0" w:type="dxa"/>
      <w:tblBorders>
        <w:bottom w:val="single" w:sz="4" w:space="0" w:color="6A6A6A" w:themeColor="text1" w:themeTint="95"/>
        <w:insideH w:val="single" w:sz="4" w:space="0" w:color="6A6A6A" w:themeColor="text1" w:themeTint="95"/>
        <w:insideV w:val="single" w:sz="4" w:space="0" w:color="6A6A6A" w:themeColor="text1" w:themeTint="95"/>
      </w:tblBorders>
      <w:tblCellMar>
        <w:top w:w="0" w:type="dxa"/>
        <w:left w:w="108" w:type="dxa"/>
        <w:bottom w:w="0" w:type="dxa"/>
        <w:right w:w="108" w:type="dxa"/>
      </w:tblCellMar>
    </w:tblPr>
    <w:tblStylePr w:type="firstRow">
      <w:rPr>
        <w:b/>
        <w:color w:val="404040"/>
      </w:rPr>
      <w:tblPr/>
      <w:tcPr>
        <w:tcBorders>
          <w:top w:val="none" w:sz="4" w:space="0" w:color="000000"/>
          <w:left w:val="none" w:sz="4" w:space="0" w:color="000000"/>
          <w:bottom w:val="single" w:sz="12" w:space="0" w:color="6A6A6A" w:themeColor="text1" w:themeTint="95"/>
          <w:right w:val="none" w:sz="4" w:space="0" w:color="000000"/>
        </w:tcBorders>
        <w:shd w:val="clear" w:color="auto" w:fill="FFFFFF"/>
      </w:tcPr>
    </w:tblStylePr>
    <w:tblStylePr w:type="lastRow">
      <w:rPr>
        <w:b/>
        <w:color w:val="404040"/>
      </w:rPr>
      <w:tblPr/>
      <w:tcPr>
        <w:tcBorders>
          <w:top w:val="single" w:sz="4" w:space="0" w:color="6A6A6A" w:themeColor="text1" w:themeTint="95"/>
          <w:left w:val="none" w:sz="4" w:space="0" w:color="000000"/>
          <w:bottom w:val="none" w:sz="4" w:space="0" w:color="000000"/>
          <w:right w:val="none" w:sz="4" w:space="0" w:color="000000"/>
        </w:tcBorders>
        <w:shd w:val="clear" w:color="auto" w:fill="FFFFFF"/>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auto" w:fill="CBCBCB" w:themeFill="text1" w:themeFillTint="34"/>
      </w:tcPr>
    </w:tblStylePr>
    <w:tblStylePr w:type="band1Horz">
      <w:rPr>
        <w:rFonts w:ascii="Arial" w:hAnsi="Arial"/>
        <w:color w:val="404040"/>
        <w:sz w:val="22"/>
      </w:rPr>
      <w:tblPr/>
      <w:tcPr>
        <w:shd w:val="clear" w:color="auto" w:fill="CBCBCB" w:themeFill="text1" w:themeFillTint="34"/>
      </w:tcPr>
    </w:tblStylePr>
  </w:style>
  <w:style w:type="table" w:customStyle="1" w:styleId="GridTable2-Accent1">
    <w:name w:val="Grid Table 2 - Accent 1"/>
    <w:basedOn w:val="a1"/>
    <w:uiPriority w:val="99"/>
    <w:tblPr>
      <w:tblStyleRowBandSize w:val="1"/>
      <w:tblStyleColBandSize w:val="1"/>
      <w:tblInd w:w="0" w:type="dxa"/>
      <w:tblBorders>
        <w:bottom w:val="single" w:sz="4" w:space="0" w:color="5D8AC2" w:themeColor="accent1" w:themeTint="EA"/>
        <w:insideH w:val="single" w:sz="4" w:space="0" w:color="5D8AC2" w:themeColor="accent1" w:themeTint="EA"/>
        <w:insideV w:val="single" w:sz="4" w:space="0" w:color="5D8AC2" w:themeColor="accent1" w:themeTint="EA"/>
      </w:tblBorders>
      <w:tblCellMar>
        <w:top w:w="0" w:type="dxa"/>
        <w:left w:w="108" w:type="dxa"/>
        <w:bottom w:w="0" w:type="dxa"/>
        <w:right w:w="108" w:type="dxa"/>
      </w:tblCellMar>
    </w:tblPr>
    <w:tblStylePr w:type="firstRow">
      <w:rPr>
        <w:b/>
        <w:color w:val="404040"/>
      </w:rPr>
      <w:tblPr/>
      <w:tcPr>
        <w:tcBorders>
          <w:top w:val="none" w:sz="4" w:space="0" w:color="000000"/>
          <w:left w:val="none" w:sz="4" w:space="0" w:color="000000"/>
          <w:bottom w:val="single" w:sz="12" w:space="0" w:color="5D8AC2" w:themeColor="accent1" w:themeTint="EA"/>
          <w:right w:val="none" w:sz="4" w:space="0" w:color="000000"/>
        </w:tcBorders>
        <w:shd w:val="clear" w:color="auto" w:fill="FFFFFF"/>
      </w:tcPr>
    </w:tblStylePr>
    <w:tblStylePr w:type="lastRow">
      <w:rPr>
        <w:b/>
        <w:color w:val="404040"/>
      </w:rPr>
      <w:tblPr/>
      <w:tcPr>
        <w:tcBorders>
          <w:top w:val="single" w:sz="4" w:space="0" w:color="5D8AC2" w:themeColor="accent1" w:themeTint="EA"/>
          <w:left w:val="none" w:sz="4" w:space="0" w:color="000000"/>
          <w:bottom w:val="none" w:sz="4" w:space="0" w:color="000000"/>
          <w:right w:val="none" w:sz="4" w:space="0" w:color="000000"/>
        </w:tcBorders>
        <w:shd w:val="clear" w:color="auto" w:fill="FFFFFF"/>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auto" w:fill="DAE5F1" w:themeFill="accent1" w:themeFillTint="34"/>
      </w:tcPr>
    </w:tblStylePr>
    <w:tblStylePr w:type="band1Horz">
      <w:rPr>
        <w:rFonts w:ascii="Arial" w:hAnsi="Arial"/>
        <w:color w:val="404040"/>
        <w:sz w:val="22"/>
      </w:rPr>
      <w:tblPr/>
      <w:tcPr>
        <w:shd w:val="clear" w:color="auto" w:fill="DAE5F1" w:themeFill="accent1" w:themeFillTint="34"/>
      </w:tcPr>
    </w:tblStylePr>
  </w:style>
  <w:style w:type="table" w:customStyle="1" w:styleId="GridTable2-Accent2">
    <w:name w:val="Grid Table 2 - Accent 2"/>
    <w:basedOn w:val="a1"/>
    <w:uiPriority w:val="99"/>
    <w:tblPr>
      <w:tblStyleRowBandSize w:val="1"/>
      <w:tblStyleColBandSize w:val="1"/>
      <w:tblInd w:w="0" w:type="dxa"/>
      <w:tblBorders>
        <w:bottom w:val="single" w:sz="4" w:space="0" w:color="D99695" w:themeColor="accent2" w:themeTint="97"/>
        <w:insideH w:val="single" w:sz="4" w:space="0" w:color="D99695" w:themeColor="accent2" w:themeTint="97"/>
        <w:insideV w:val="single" w:sz="4" w:space="0" w:color="D99695" w:themeColor="accent2" w:themeTint="97"/>
      </w:tblBorders>
      <w:tblCellMar>
        <w:top w:w="0" w:type="dxa"/>
        <w:left w:w="108" w:type="dxa"/>
        <w:bottom w:w="0" w:type="dxa"/>
        <w:right w:w="108" w:type="dxa"/>
      </w:tblCellMar>
    </w:tblPr>
    <w:tblStylePr w:type="firstRow">
      <w:rPr>
        <w:b/>
        <w:color w:val="404040"/>
      </w:rPr>
      <w:tblPr/>
      <w:tcPr>
        <w:tcBorders>
          <w:top w:val="none" w:sz="4" w:space="0" w:color="000000"/>
          <w:left w:val="none" w:sz="4" w:space="0" w:color="000000"/>
          <w:bottom w:val="single" w:sz="12" w:space="0" w:color="D99695" w:themeColor="accent2" w:themeTint="97"/>
          <w:right w:val="none" w:sz="4" w:space="0" w:color="000000"/>
        </w:tcBorders>
        <w:shd w:val="clear" w:color="auto" w:fill="FFFFFF"/>
      </w:tcPr>
    </w:tblStylePr>
    <w:tblStylePr w:type="lastRow">
      <w:rPr>
        <w:b/>
        <w:color w:val="404040"/>
      </w:rPr>
      <w:tblPr/>
      <w:tcPr>
        <w:tcBorders>
          <w:top w:val="single" w:sz="4" w:space="0" w:color="D99695" w:themeColor="accent2" w:themeTint="97"/>
          <w:left w:val="none" w:sz="4" w:space="0" w:color="000000"/>
          <w:bottom w:val="none" w:sz="4" w:space="0" w:color="000000"/>
          <w:right w:val="none" w:sz="4" w:space="0" w:color="000000"/>
        </w:tcBorders>
        <w:shd w:val="clear" w:color="auto" w:fill="FFFFFF"/>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auto" w:fill="F2DCDC" w:themeFill="accent2" w:themeFillTint="32"/>
      </w:tcPr>
    </w:tblStylePr>
    <w:tblStylePr w:type="band1Horz">
      <w:rPr>
        <w:rFonts w:ascii="Arial" w:hAnsi="Arial"/>
        <w:color w:val="404040"/>
        <w:sz w:val="22"/>
      </w:rPr>
      <w:tblPr/>
      <w:tcPr>
        <w:shd w:val="clear" w:color="auto" w:fill="F2DCDC" w:themeFill="accent2" w:themeFillTint="32"/>
      </w:tcPr>
    </w:tblStylePr>
  </w:style>
  <w:style w:type="table" w:customStyle="1" w:styleId="GridTable2-Accent3">
    <w:name w:val="Grid Table 2 - Accent 3"/>
    <w:basedOn w:val="a1"/>
    <w:uiPriority w:val="99"/>
    <w:tblPr>
      <w:tblStyleRowBandSize w:val="1"/>
      <w:tblStyleColBandSize w:val="1"/>
      <w:tblInd w:w="0" w:type="dxa"/>
      <w:tblBorders>
        <w:bottom w:val="single" w:sz="4" w:space="0" w:color="9ABB59" w:themeColor="accent3" w:themeTint="FE"/>
        <w:insideH w:val="single" w:sz="4" w:space="0" w:color="9ABB59" w:themeColor="accent3" w:themeTint="FE"/>
        <w:insideV w:val="single" w:sz="4" w:space="0" w:color="9ABB59" w:themeColor="accent3" w:themeTint="FE"/>
      </w:tblBorders>
      <w:tblCellMar>
        <w:top w:w="0" w:type="dxa"/>
        <w:left w:w="108" w:type="dxa"/>
        <w:bottom w:w="0" w:type="dxa"/>
        <w:right w:w="108" w:type="dxa"/>
      </w:tblCellMar>
    </w:tblPr>
    <w:tblStylePr w:type="firstRow">
      <w:rPr>
        <w:b/>
        <w:color w:val="404040"/>
      </w:rPr>
      <w:tblPr/>
      <w:tcPr>
        <w:tcBorders>
          <w:top w:val="none" w:sz="4" w:space="0" w:color="000000"/>
          <w:left w:val="none" w:sz="4" w:space="0" w:color="000000"/>
          <w:bottom w:val="single" w:sz="12" w:space="0" w:color="9ABB59" w:themeColor="accent3" w:themeTint="FE"/>
          <w:right w:val="none" w:sz="4" w:space="0" w:color="000000"/>
        </w:tcBorders>
        <w:shd w:val="clear" w:color="auto" w:fill="FFFFFF"/>
      </w:tcPr>
    </w:tblStylePr>
    <w:tblStylePr w:type="lastRow">
      <w:rPr>
        <w:b/>
        <w:color w:val="404040"/>
      </w:rPr>
      <w:tblPr/>
      <w:tcPr>
        <w:tcBorders>
          <w:top w:val="single" w:sz="4" w:space="0" w:color="9ABB59" w:themeColor="accent3" w:themeTint="FE"/>
          <w:left w:val="none" w:sz="4" w:space="0" w:color="000000"/>
          <w:bottom w:val="none" w:sz="4" w:space="0" w:color="000000"/>
          <w:right w:val="none" w:sz="4" w:space="0" w:color="000000"/>
        </w:tcBorders>
        <w:shd w:val="clear" w:color="auto" w:fill="FFFFFF"/>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auto" w:fill="EAF1DC" w:themeFill="accent3" w:themeFillTint="34"/>
      </w:tcPr>
    </w:tblStylePr>
    <w:tblStylePr w:type="band1Horz">
      <w:rPr>
        <w:rFonts w:ascii="Arial" w:hAnsi="Arial"/>
        <w:color w:val="404040"/>
        <w:sz w:val="22"/>
      </w:rPr>
      <w:tblPr/>
      <w:tcPr>
        <w:shd w:val="clear" w:color="auto" w:fill="EAF1DC" w:themeFill="accent3" w:themeFillTint="34"/>
      </w:tcPr>
    </w:tblStylePr>
  </w:style>
  <w:style w:type="table" w:customStyle="1" w:styleId="GridTable2-Accent4">
    <w:name w:val="Grid Table 2 - Accent 4"/>
    <w:basedOn w:val="a1"/>
    <w:uiPriority w:val="99"/>
    <w:tblPr>
      <w:tblStyleRowBandSize w:val="1"/>
      <w:tblStyleColBandSize w:val="1"/>
      <w:tblInd w:w="0" w:type="dxa"/>
      <w:tblBorders>
        <w:bottom w:val="single" w:sz="4" w:space="0" w:color="B2A1C6" w:themeColor="accent4" w:themeTint="9A"/>
        <w:insideH w:val="single" w:sz="4" w:space="0" w:color="B2A1C6" w:themeColor="accent4" w:themeTint="9A"/>
        <w:insideV w:val="single" w:sz="4" w:space="0" w:color="B2A1C6" w:themeColor="accent4" w:themeTint="9A"/>
      </w:tblBorders>
      <w:tblCellMar>
        <w:top w:w="0" w:type="dxa"/>
        <w:left w:w="108" w:type="dxa"/>
        <w:bottom w:w="0" w:type="dxa"/>
        <w:right w:w="108" w:type="dxa"/>
      </w:tblCellMar>
    </w:tblPr>
    <w:tblStylePr w:type="firstRow">
      <w:rPr>
        <w:b/>
        <w:color w:val="404040"/>
      </w:rPr>
      <w:tblPr/>
      <w:tcPr>
        <w:tcBorders>
          <w:top w:val="none" w:sz="4" w:space="0" w:color="000000"/>
          <w:left w:val="none" w:sz="4" w:space="0" w:color="000000"/>
          <w:bottom w:val="single" w:sz="12" w:space="0" w:color="B2A1C6" w:themeColor="accent4" w:themeTint="9A"/>
          <w:right w:val="none" w:sz="4" w:space="0" w:color="000000"/>
        </w:tcBorders>
        <w:shd w:val="clear" w:color="auto" w:fill="FFFFFF"/>
      </w:tcPr>
    </w:tblStylePr>
    <w:tblStylePr w:type="lastRow">
      <w:rPr>
        <w:b/>
        <w:color w:val="404040"/>
      </w:rPr>
      <w:tblPr/>
      <w:tcPr>
        <w:tcBorders>
          <w:top w:val="single" w:sz="4" w:space="0" w:color="B2A1C6" w:themeColor="accent4" w:themeTint="9A"/>
          <w:left w:val="none" w:sz="4" w:space="0" w:color="000000"/>
          <w:bottom w:val="none" w:sz="4" w:space="0" w:color="000000"/>
          <w:right w:val="none" w:sz="4" w:space="0" w:color="000000"/>
        </w:tcBorders>
        <w:shd w:val="clear" w:color="auto" w:fill="FFFFFF"/>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auto" w:fill="E5DFEC" w:themeFill="accent4" w:themeFillTint="34"/>
      </w:tcPr>
    </w:tblStylePr>
    <w:tblStylePr w:type="band1Horz">
      <w:rPr>
        <w:rFonts w:ascii="Arial" w:hAnsi="Arial"/>
        <w:color w:val="404040"/>
        <w:sz w:val="22"/>
      </w:rPr>
      <w:tblPr/>
      <w:tcPr>
        <w:shd w:val="clear" w:color="auto" w:fill="E5DFEC" w:themeFill="accent4" w:themeFillTint="34"/>
      </w:tcPr>
    </w:tblStylePr>
  </w:style>
  <w:style w:type="table" w:customStyle="1" w:styleId="GridTable2-Accent5">
    <w:name w:val="Grid Table 2 - Accent 5"/>
    <w:basedOn w:val="a1"/>
    <w:uiPriority w:val="99"/>
    <w:tblPr>
      <w:tblStyleRowBandSize w:val="1"/>
      <w:tblStyleColBandSize w:val="1"/>
      <w:tblInd w:w="0" w:type="dxa"/>
      <w:tblBorders>
        <w:bottom w:val="single" w:sz="4" w:space="0" w:color="4BACC6" w:themeColor="accent5"/>
        <w:insideH w:val="single" w:sz="4" w:space="0" w:color="4BACC6" w:themeColor="accent5"/>
        <w:insideV w:val="single" w:sz="4" w:space="0" w:color="4BACC6" w:themeColor="accent5"/>
      </w:tblBorders>
      <w:tblCellMar>
        <w:top w:w="0" w:type="dxa"/>
        <w:left w:w="108" w:type="dxa"/>
        <w:bottom w:w="0" w:type="dxa"/>
        <w:right w:w="108" w:type="dxa"/>
      </w:tblCellMar>
    </w:tblPr>
    <w:tblStylePr w:type="firstRow">
      <w:rPr>
        <w:b/>
        <w:color w:val="404040"/>
      </w:rPr>
      <w:tblPr/>
      <w:tcPr>
        <w:tcBorders>
          <w:top w:val="none" w:sz="4" w:space="0" w:color="000000"/>
          <w:left w:val="none" w:sz="4" w:space="0" w:color="000000"/>
          <w:bottom w:val="single" w:sz="12" w:space="0" w:color="4BACC6" w:themeColor="accent5"/>
          <w:right w:val="none" w:sz="4" w:space="0" w:color="000000"/>
        </w:tcBorders>
        <w:shd w:val="clear" w:color="auto" w:fill="FFFFFF"/>
      </w:tcPr>
    </w:tblStylePr>
    <w:tblStylePr w:type="lastRow">
      <w:rPr>
        <w:b/>
        <w:color w:val="404040"/>
      </w:rPr>
      <w:tblPr/>
      <w:tcPr>
        <w:tcBorders>
          <w:top w:val="single" w:sz="4" w:space="0" w:color="4BACC6" w:themeColor="accent5"/>
          <w:left w:val="none" w:sz="4" w:space="0" w:color="000000"/>
          <w:bottom w:val="none" w:sz="4" w:space="0" w:color="000000"/>
          <w:right w:val="none" w:sz="4" w:space="0" w:color="000000"/>
        </w:tcBorders>
        <w:shd w:val="clear" w:color="auto" w:fill="FFFFFF"/>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auto" w:fill="DAEEF3" w:themeFill="accent5" w:themeFillTint="34"/>
      </w:tcPr>
    </w:tblStylePr>
    <w:tblStylePr w:type="band1Horz">
      <w:rPr>
        <w:rFonts w:ascii="Arial" w:hAnsi="Arial"/>
        <w:color w:val="404040"/>
        <w:sz w:val="22"/>
      </w:rPr>
      <w:tblPr/>
      <w:tcPr>
        <w:shd w:val="clear" w:color="auto" w:fill="DAEEF3" w:themeFill="accent5" w:themeFillTint="34"/>
      </w:tcPr>
    </w:tblStylePr>
  </w:style>
  <w:style w:type="table" w:customStyle="1" w:styleId="GridTable2-Accent6">
    <w:name w:val="Grid Table 2 - Accent 6"/>
    <w:basedOn w:val="a1"/>
    <w:uiPriority w:val="99"/>
    <w:tblPr>
      <w:tblStyleRowBandSize w:val="1"/>
      <w:tblStyleColBandSize w:val="1"/>
      <w:tblInd w:w="0" w:type="dxa"/>
      <w:tblBorders>
        <w:bottom w:val="single" w:sz="4" w:space="0" w:color="F79646" w:themeColor="accent6"/>
        <w:insideH w:val="single" w:sz="4" w:space="0" w:color="F79646" w:themeColor="accent6"/>
        <w:insideV w:val="single" w:sz="4" w:space="0" w:color="F79646" w:themeColor="accent6"/>
      </w:tblBorders>
      <w:tblCellMar>
        <w:top w:w="0" w:type="dxa"/>
        <w:left w:w="108" w:type="dxa"/>
        <w:bottom w:w="0" w:type="dxa"/>
        <w:right w:w="108" w:type="dxa"/>
      </w:tblCellMar>
    </w:tblPr>
    <w:tblStylePr w:type="firstRow">
      <w:rPr>
        <w:b/>
        <w:color w:val="404040"/>
      </w:rPr>
      <w:tblPr/>
      <w:tcPr>
        <w:tcBorders>
          <w:top w:val="none" w:sz="4" w:space="0" w:color="000000"/>
          <w:left w:val="none" w:sz="4" w:space="0" w:color="000000"/>
          <w:bottom w:val="single" w:sz="12" w:space="0" w:color="F79646" w:themeColor="accent6"/>
          <w:right w:val="none" w:sz="4" w:space="0" w:color="000000"/>
        </w:tcBorders>
        <w:shd w:val="clear" w:color="auto" w:fill="FFFFFF"/>
      </w:tcPr>
    </w:tblStylePr>
    <w:tblStylePr w:type="lastRow">
      <w:rPr>
        <w:b/>
        <w:color w:val="404040"/>
      </w:rPr>
      <w:tblPr/>
      <w:tcPr>
        <w:tcBorders>
          <w:top w:val="single" w:sz="4" w:space="0" w:color="F79646" w:themeColor="accent6"/>
          <w:left w:val="none" w:sz="4" w:space="0" w:color="000000"/>
          <w:bottom w:val="none" w:sz="4" w:space="0" w:color="000000"/>
          <w:right w:val="none" w:sz="4" w:space="0" w:color="000000"/>
        </w:tcBorders>
        <w:shd w:val="clear" w:color="auto" w:fill="FFFFFF"/>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auto" w:fill="FDE9D8" w:themeFill="accent6" w:themeFillTint="34"/>
      </w:tcPr>
    </w:tblStylePr>
    <w:tblStylePr w:type="band1Horz">
      <w:rPr>
        <w:rFonts w:ascii="Arial" w:hAnsi="Arial"/>
        <w:color w:val="404040"/>
        <w:sz w:val="22"/>
      </w:rPr>
      <w:tblPr/>
      <w:tcPr>
        <w:shd w:val="clear" w:color="auto" w:fill="FDE9D8" w:themeFill="accent6" w:themeFillTint="34"/>
      </w:tcPr>
    </w:tblStylePr>
  </w:style>
  <w:style w:type="table" w:styleId="-3">
    <w:name w:val="Grid Table 3"/>
    <w:basedOn w:val="a1"/>
    <w:uiPriority w:val="99"/>
    <w:tblPr>
      <w:tblStyleRowBandSize w:val="1"/>
      <w:tblStyleColBandSize w:val="1"/>
      <w:tblInd w:w="0" w:type="dxa"/>
      <w:tblBorders>
        <w:bottom w:val="single" w:sz="4" w:space="0" w:color="6A6A6A" w:themeColor="text1" w:themeTint="95"/>
        <w:insideH w:val="single" w:sz="4" w:space="0" w:color="6A6A6A" w:themeColor="text1" w:themeTint="95"/>
        <w:insideV w:val="single" w:sz="4" w:space="0" w:color="6A6A6A" w:themeColor="text1" w:themeTint="95"/>
      </w:tblBorders>
      <w:tblCellMar>
        <w:top w:w="0" w:type="dxa"/>
        <w:left w:w="108" w:type="dxa"/>
        <w:bottom w:w="0" w:type="dxa"/>
        <w:right w:w="108" w:type="dxa"/>
      </w:tblCellMar>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auto" w:fill="FFFFFF"/>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auto" w:fill="FFFFFF"/>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auto" w:fill="FFFFFF"/>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auto" w:fill="FFFFFF"/>
      </w:tcPr>
    </w:tblStylePr>
    <w:tblStylePr w:type="band1Vert">
      <w:rPr>
        <w:rFonts w:ascii="Arial" w:hAnsi="Arial"/>
        <w:color w:val="404040"/>
        <w:sz w:val="22"/>
      </w:rPr>
      <w:tblPr/>
      <w:tcPr>
        <w:shd w:val="clear" w:color="auto" w:fill="CBCBCB" w:themeFill="text1" w:themeFillTint="34"/>
      </w:tcPr>
    </w:tblStylePr>
    <w:tblStylePr w:type="band1Horz">
      <w:rPr>
        <w:rFonts w:ascii="Arial" w:hAnsi="Arial"/>
        <w:color w:val="404040"/>
        <w:sz w:val="22"/>
      </w:rPr>
      <w:tblPr/>
      <w:tcPr>
        <w:shd w:val="clear" w:color="auto" w:fill="CBCBCB" w:themeFill="text1" w:themeFillTint="34"/>
      </w:tcPr>
    </w:tblStylePr>
  </w:style>
  <w:style w:type="table" w:customStyle="1" w:styleId="GridTable3-Accent1">
    <w:name w:val="Grid Table 3 - Accent 1"/>
    <w:basedOn w:val="a1"/>
    <w:uiPriority w:val="99"/>
    <w:tblPr>
      <w:tblStyleRowBandSize w:val="1"/>
      <w:tblStyleColBandSize w:val="1"/>
      <w:tblInd w:w="0" w:type="dxa"/>
      <w:tblBorders>
        <w:bottom w:val="single" w:sz="4" w:space="0" w:color="5D8AC2" w:themeColor="accent1" w:themeTint="EA"/>
        <w:insideH w:val="single" w:sz="4" w:space="0" w:color="5D8AC2" w:themeColor="accent1" w:themeTint="EA"/>
        <w:insideV w:val="single" w:sz="4" w:space="0" w:color="5D8AC2" w:themeColor="accent1" w:themeTint="EA"/>
      </w:tblBorders>
      <w:tblCellMar>
        <w:top w:w="0" w:type="dxa"/>
        <w:left w:w="108" w:type="dxa"/>
        <w:bottom w:w="0" w:type="dxa"/>
        <w:right w:w="108" w:type="dxa"/>
      </w:tblCellMar>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auto" w:fill="FFFFFF"/>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auto" w:fill="FFFFFF"/>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auto" w:fill="FFFFFF"/>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auto" w:fill="FFFFFF"/>
      </w:tcPr>
    </w:tblStylePr>
    <w:tblStylePr w:type="band1Vert">
      <w:rPr>
        <w:rFonts w:ascii="Arial" w:hAnsi="Arial"/>
        <w:color w:val="404040"/>
        <w:sz w:val="22"/>
      </w:rPr>
      <w:tblPr/>
      <w:tcPr>
        <w:shd w:val="clear" w:color="auto" w:fill="DAE5F1" w:themeFill="accent1" w:themeFillTint="34"/>
      </w:tcPr>
    </w:tblStylePr>
    <w:tblStylePr w:type="band1Horz">
      <w:rPr>
        <w:rFonts w:ascii="Arial" w:hAnsi="Arial"/>
        <w:color w:val="404040"/>
        <w:sz w:val="22"/>
      </w:rPr>
      <w:tblPr/>
      <w:tcPr>
        <w:shd w:val="clear" w:color="auto" w:fill="DAE5F1" w:themeFill="accent1" w:themeFillTint="34"/>
      </w:tcPr>
    </w:tblStylePr>
  </w:style>
  <w:style w:type="table" w:customStyle="1" w:styleId="GridTable3-Accent2">
    <w:name w:val="Grid Table 3 - Accent 2"/>
    <w:basedOn w:val="a1"/>
    <w:uiPriority w:val="99"/>
    <w:tblPr>
      <w:tblStyleRowBandSize w:val="1"/>
      <w:tblStyleColBandSize w:val="1"/>
      <w:tblInd w:w="0" w:type="dxa"/>
      <w:tblBorders>
        <w:bottom w:val="single" w:sz="4" w:space="0" w:color="D99695" w:themeColor="accent2" w:themeTint="97"/>
        <w:insideH w:val="single" w:sz="4" w:space="0" w:color="D99695" w:themeColor="accent2" w:themeTint="97"/>
        <w:insideV w:val="single" w:sz="4" w:space="0" w:color="D99695" w:themeColor="accent2" w:themeTint="97"/>
      </w:tblBorders>
      <w:tblCellMar>
        <w:top w:w="0" w:type="dxa"/>
        <w:left w:w="108" w:type="dxa"/>
        <w:bottom w:w="0" w:type="dxa"/>
        <w:right w:w="108" w:type="dxa"/>
      </w:tblCellMar>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auto" w:fill="FFFFFF"/>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auto" w:fill="FFFFFF"/>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auto" w:fill="FFFFFF"/>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auto" w:fill="FFFFFF"/>
      </w:tcPr>
    </w:tblStylePr>
    <w:tblStylePr w:type="band1Vert">
      <w:rPr>
        <w:rFonts w:ascii="Arial" w:hAnsi="Arial"/>
        <w:color w:val="404040"/>
        <w:sz w:val="22"/>
      </w:rPr>
      <w:tblPr/>
      <w:tcPr>
        <w:shd w:val="clear" w:color="auto" w:fill="F2DCDC" w:themeFill="accent2" w:themeFillTint="32"/>
      </w:tcPr>
    </w:tblStylePr>
    <w:tblStylePr w:type="band1Horz">
      <w:rPr>
        <w:rFonts w:ascii="Arial" w:hAnsi="Arial"/>
        <w:color w:val="404040"/>
        <w:sz w:val="22"/>
      </w:rPr>
      <w:tblPr/>
      <w:tcPr>
        <w:shd w:val="clear" w:color="auto" w:fill="F2DCDC" w:themeFill="accent2" w:themeFillTint="32"/>
      </w:tcPr>
    </w:tblStylePr>
  </w:style>
  <w:style w:type="table" w:customStyle="1" w:styleId="GridTable3-Accent3">
    <w:name w:val="Grid Table 3 - Accent 3"/>
    <w:basedOn w:val="a1"/>
    <w:uiPriority w:val="99"/>
    <w:tblPr>
      <w:tblStyleRowBandSize w:val="1"/>
      <w:tblStyleColBandSize w:val="1"/>
      <w:tblInd w:w="0" w:type="dxa"/>
      <w:tblBorders>
        <w:bottom w:val="single" w:sz="4" w:space="0" w:color="9ABB59" w:themeColor="accent3" w:themeTint="FE"/>
        <w:insideH w:val="single" w:sz="4" w:space="0" w:color="9ABB59" w:themeColor="accent3" w:themeTint="FE"/>
        <w:insideV w:val="single" w:sz="4" w:space="0" w:color="9ABB59" w:themeColor="accent3" w:themeTint="FE"/>
      </w:tblBorders>
      <w:tblCellMar>
        <w:top w:w="0" w:type="dxa"/>
        <w:left w:w="108" w:type="dxa"/>
        <w:bottom w:w="0" w:type="dxa"/>
        <w:right w:w="108" w:type="dxa"/>
      </w:tblCellMar>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auto" w:fill="FFFFFF"/>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auto" w:fill="FFFFFF"/>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auto" w:fill="FFFFFF"/>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auto" w:fill="FFFFFF"/>
      </w:tcPr>
    </w:tblStylePr>
    <w:tblStylePr w:type="band1Vert">
      <w:rPr>
        <w:rFonts w:ascii="Arial" w:hAnsi="Arial"/>
        <w:color w:val="404040"/>
        <w:sz w:val="22"/>
      </w:rPr>
      <w:tblPr/>
      <w:tcPr>
        <w:shd w:val="clear" w:color="auto" w:fill="EAF1DC" w:themeFill="accent3" w:themeFillTint="34"/>
      </w:tcPr>
    </w:tblStylePr>
    <w:tblStylePr w:type="band1Horz">
      <w:rPr>
        <w:rFonts w:ascii="Arial" w:hAnsi="Arial"/>
        <w:color w:val="404040"/>
        <w:sz w:val="22"/>
      </w:rPr>
      <w:tblPr/>
      <w:tcPr>
        <w:shd w:val="clear" w:color="auto" w:fill="EAF1DC" w:themeFill="accent3" w:themeFillTint="34"/>
      </w:tcPr>
    </w:tblStylePr>
  </w:style>
  <w:style w:type="table" w:customStyle="1" w:styleId="GridTable3-Accent4">
    <w:name w:val="Grid Table 3 - Accent 4"/>
    <w:basedOn w:val="a1"/>
    <w:uiPriority w:val="99"/>
    <w:tblPr>
      <w:tblStyleRowBandSize w:val="1"/>
      <w:tblStyleColBandSize w:val="1"/>
      <w:tblInd w:w="0" w:type="dxa"/>
      <w:tblBorders>
        <w:bottom w:val="single" w:sz="4" w:space="0" w:color="B2A1C6" w:themeColor="accent4" w:themeTint="9A"/>
        <w:insideH w:val="single" w:sz="4" w:space="0" w:color="B2A1C6" w:themeColor="accent4" w:themeTint="9A"/>
        <w:insideV w:val="single" w:sz="4" w:space="0" w:color="B2A1C6" w:themeColor="accent4" w:themeTint="9A"/>
      </w:tblBorders>
      <w:tblCellMar>
        <w:top w:w="0" w:type="dxa"/>
        <w:left w:w="108" w:type="dxa"/>
        <w:bottom w:w="0" w:type="dxa"/>
        <w:right w:w="108" w:type="dxa"/>
      </w:tblCellMar>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auto" w:fill="FFFFFF"/>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auto" w:fill="FFFFFF"/>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auto" w:fill="FFFFFF"/>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auto" w:fill="FFFFFF"/>
      </w:tcPr>
    </w:tblStylePr>
    <w:tblStylePr w:type="band1Vert">
      <w:rPr>
        <w:rFonts w:ascii="Arial" w:hAnsi="Arial"/>
        <w:color w:val="404040"/>
        <w:sz w:val="22"/>
      </w:rPr>
      <w:tblPr/>
      <w:tcPr>
        <w:shd w:val="clear" w:color="auto" w:fill="E5DFEC" w:themeFill="accent4" w:themeFillTint="34"/>
      </w:tcPr>
    </w:tblStylePr>
    <w:tblStylePr w:type="band1Horz">
      <w:rPr>
        <w:rFonts w:ascii="Arial" w:hAnsi="Arial"/>
        <w:color w:val="404040"/>
        <w:sz w:val="22"/>
      </w:rPr>
      <w:tblPr/>
      <w:tcPr>
        <w:shd w:val="clear" w:color="auto" w:fill="E5DFEC" w:themeFill="accent4" w:themeFillTint="34"/>
      </w:tcPr>
    </w:tblStylePr>
  </w:style>
  <w:style w:type="table" w:customStyle="1" w:styleId="GridTable3-Accent5">
    <w:name w:val="Grid Table 3 - Accent 5"/>
    <w:basedOn w:val="a1"/>
    <w:uiPriority w:val="99"/>
    <w:tblPr>
      <w:tblStyleRowBandSize w:val="1"/>
      <w:tblStyleColBandSize w:val="1"/>
      <w:tblInd w:w="0" w:type="dxa"/>
      <w:tblBorders>
        <w:bottom w:val="single" w:sz="4" w:space="0" w:color="4BACC6" w:themeColor="accent5"/>
        <w:insideH w:val="single" w:sz="4" w:space="0" w:color="4BACC6" w:themeColor="accent5"/>
        <w:insideV w:val="single" w:sz="4" w:space="0" w:color="4BACC6" w:themeColor="accent5"/>
      </w:tblBorders>
      <w:tblCellMar>
        <w:top w:w="0" w:type="dxa"/>
        <w:left w:w="108" w:type="dxa"/>
        <w:bottom w:w="0" w:type="dxa"/>
        <w:right w:w="108" w:type="dxa"/>
      </w:tblCellMar>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auto" w:fill="FFFFFF"/>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auto" w:fill="FFFFFF"/>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auto" w:fill="FFFFFF"/>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auto" w:fill="FFFFFF"/>
      </w:tcPr>
    </w:tblStylePr>
    <w:tblStylePr w:type="band1Vert">
      <w:rPr>
        <w:rFonts w:ascii="Arial" w:hAnsi="Arial"/>
        <w:color w:val="404040"/>
        <w:sz w:val="22"/>
      </w:rPr>
      <w:tblPr/>
      <w:tcPr>
        <w:shd w:val="clear" w:color="auto" w:fill="DAEEF3" w:themeFill="accent5" w:themeFillTint="34"/>
      </w:tcPr>
    </w:tblStylePr>
    <w:tblStylePr w:type="band1Horz">
      <w:rPr>
        <w:rFonts w:ascii="Arial" w:hAnsi="Arial"/>
        <w:color w:val="404040"/>
        <w:sz w:val="22"/>
      </w:rPr>
      <w:tblPr/>
      <w:tcPr>
        <w:shd w:val="clear" w:color="auto" w:fill="DAEEF3" w:themeFill="accent5" w:themeFillTint="34"/>
      </w:tcPr>
    </w:tblStylePr>
  </w:style>
  <w:style w:type="table" w:customStyle="1" w:styleId="GridTable3-Accent6">
    <w:name w:val="Grid Table 3 - Accent 6"/>
    <w:basedOn w:val="a1"/>
    <w:uiPriority w:val="99"/>
    <w:tblPr>
      <w:tblStyleRowBandSize w:val="1"/>
      <w:tblStyleColBandSize w:val="1"/>
      <w:tblInd w:w="0" w:type="dxa"/>
      <w:tblBorders>
        <w:bottom w:val="single" w:sz="4" w:space="0" w:color="F79646" w:themeColor="accent6"/>
        <w:insideH w:val="single" w:sz="4" w:space="0" w:color="F79646" w:themeColor="accent6"/>
        <w:insideV w:val="single" w:sz="4" w:space="0" w:color="F79646" w:themeColor="accent6"/>
      </w:tblBorders>
      <w:tblCellMar>
        <w:top w:w="0" w:type="dxa"/>
        <w:left w:w="108" w:type="dxa"/>
        <w:bottom w:w="0" w:type="dxa"/>
        <w:right w:w="108" w:type="dxa"/>
      </w:tblCellMar>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auto" w:fill="FFFFFF"/>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auto" w:fill="FFFFFF"/>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auto" w:fill="FFFFFF"/>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auto" w:fill="FFFFFF"/>
      </w:tcPr>
    </w:tblStylePr>
    <w:tblStylePr w:type="band1Vert">
      <w:rPr>
        <w:rFonts w:ascii="Arial" w:hAnsi="Arial"/>
        <w:color w:val="404040"/>
        <w:sz w:val="22"/>
      </w:rPr>
      <w:tblPr/>
      <w:tcPr>
        <w:shd w:val="clear" w:color="auto" w:fill="FDE9D8" w:themeFill="accent6" w:themeFillTint="34"/>
      </w:tcPr>
    </w:tblStylePr>
    <w:tblStylePr w:type="band1Horz">
      <w:rPr>
        <w:rFonts w:ascii="Arial" w:hAnsi="Arial"/>
        <w:color w:val="404040"/>
        <w:sz w:val="22"/>
      </w:rPr>
      <w:tblPr/>
      <w:tcPr>
        <w:shd w:val="clear" w:color="auto" w:fill="FDE9D8" w:themeFill="accent6" w:themeFillTint="34"/>
      </w:tcPr>
    </w:tblStylePr>
  </w:style>
  <w:style w:type="table" w:styleId="-4">
    <w:name w:val="Grid Table 4"/>
    <w:basedOn w:val="a1"/>
    <w:uiPriority w:val="59"/>
    <w:tblPr>
      <w:tblStyleRowBandSize w:val="1"/>
      <w:tblStyleColBandSize w:val="1"/>
      <w:tblInd w:w="0" w:type="dxa"/>
      <w:tblBorders>
        <w:top w:val="single" w:sz="4" w:space="0" w:color="6F6F6F" w:themeColor="text1" w:themeTint="90"/>
        <w:left w:val="single" w:sz="4" w:space="0" w:color="6F6F6F" w:themeColor="text1" w:themeTint="90"/>
        <w:bottom w:val="single" w:sz="4" w:space="0" w:color="6F6F6F" w:themeColor="text1" w:themeTint="90"/>
        <w:right w:val="single" w:sz="4" w:space="0" w:color="6F6F6F" w:themeColor="text1" w:themeTint="90"/>
        <w:insideH w:val="single" w:sz="4" w:space="0" w:color="6F6F6F" w:themeColor="text1" w:themeTint="90"/>
        <w:insideV w:val="single" w:sz="4" w:space="0" w:color="6F6F6F" w:themeColor="text1" w:themeTint="90"/>
      </w:tblBorders>
      <w:tblCellMar>
        <w:top w:w="0" w:type="dxa"/>
        <w:left w:w="108" w:type="dxa"/>
        <w:bottom w:w="0" w:type="dxa"/>
        <w:right w:w="108" w:type="dxa"/>
      </w:tblCellMar>
    </w:tblPr>
    <w:tblStylePr w:type="firstRow">
      <w:rPr>
        <w:rFonts w:ascii="Arial" w:hAnsi="Arial"/>
        <w:b/>
        <w:color w:val="FFFFFF"/>
        <w:sz w:val="22"/>
      </w:rPr>
      <w:tblPr/>
      <w:tcPr>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000000" w:themeFill="text1"/>
      </w:tcPr>
    </w:tblStylePr>
    <w:tblStylePr w:type="lastRow">
      <w:rPr>
        <w:b/>
        <w:color w:val="404040"/>
      </w:rPr>
      <w:tblPr/>
      <w:tcPr>
        <w:tcBorders>
          <w:top w:val="single" w:sz="4" w:space="0" w:color="000000" w:themeColor="text1"/>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auto" w:fill="CBCBCB" w:themeFill="text1" w:themeFillTint="34"/>
      </w:tcPr>
    </w:tblStylePr>
    <w:tblStylePr w:type="band1Horz">
      <w:rPr>
        <w:rFonts w:ascii="Arial" w:hAnsi="Arial"/>
        <w:color w:val="404040"/>
        <w:sz w:val="22"/>
      </w:rPr>
      <w:tblPr/>
      <w:tcPr>
        <w:shd w:val="clear" w:color="auto" w:fill="CBCBCB" w:themeFill="text1" w:themeFillTint="34"/>
      </w:tcPr>
    </w:tblStylePr>
  </w:style>
  <w:style w:type="table" w:customStyle="1" w:styleId="GridTable4-Accent1">
    <w:name w:val="Grid Table 4 - Accent 1"/>
    <w:basedOn w:val="a1"/>
    <w:uiPriority w:val="59"/>
    <w:tblPr>
      <w:tblStyleRowBandSize w:val="1"/>
      <w:tblStyleColBandSize w:val="1"/>
      <w:tblInd w:w="0" w:type="dxa"/>
      <w:tblBorders>
        <w:top w:val="single" w:sz="4" w:space="0" w:color="9BB7D9" w:themeColor="accent1" w:themeTint="90"/>
        <w:left w:val="single" w:sz="4" w:space="0" w:color="9BB7D9" w:themeColor="accent1" w:themeTint="90"/>
        <w:bottom w:val="single" w:sz="4" w:space="0" w:color="9BB7D9" w:themeColor="accent1" w:themeTint="90"/>
        <w:right w:val="single" w:sz="4" w:space="0" w:color="9BB7D9" w:themeColor="accent1" w:themeTint="90"/>
        <w:insideH w:val="single" w:sz="4" w:space="0" w:color="9BB7D9" w:themeColor="accent1" w:themeTint="90"/>
        <w:insideV w:val="single" w:sz="4" w:space="0" w:color="9BB7D9" w:themeColor="accent1" w:themeTint="90"/>
      </w:tblBorders>
      <w:tblCellMar>
        <w:top w:w="0" w:type="dxa"/>
        <w:left w:w="108" w:type="dxa"/>
        <w:bottom w:w="0" w:type="dxa"/>
        <w:right w:w="108" w:type="dxa"/>
      </w:tblCellMar>
    </w:tblPr>
    <w:tblStylePr w:type="firstRow">
      <w:rPr>
        <w:rFonts w:ascii="Arial" w:hAnsi="Arial"/>
        <w:b/>
        <w:color w:val="FFFFFF"/>
        <w:sz w:val="22"/>
      </w:rPr>
      <w:tblPr/>
      <w:tcPr>
        <w:tcBorders>
          <w:top w:val="single" w:sz="4" w:space="0" w:color="5D8AC2" w:themeColor="accent1" w:themeTint="EA"/>
          <w:left w:val="single" w:sz="4" w:space="0" w:color="5D8AC2" w:themeColor="accent1" w:themeTint="EA"/>
          <w:bottom w:val="single" w:sz="4" w:space="0" w:color="5D8AC2" w:themeColor="accent1" w:themeTint="EA"/>
          <w:right w:val="single" w:sz="4" w:space="0" w:color="5D8AC2" w:themeColor="accent1" w:themeTint="EA"/>
        </w:tcBorders>
        <w:shd w:val="clear" w:color="auto" w:fill="5D8AC2" w:themeFill="accent1" w:themeFillTint="EA"/>
      </w:tcPr>
    </w:tblStylePr>
    <w:tblStylePr w:type="lastRow">
      <w:rPr>
        <w:b/>
        <w:color w:val="404040"/>
      </w:rPr>
      <w:tblPr/>
      <w:tcPr>
        <w:tcBorders>
          <w:top w:val="single" w:sz="4" w:space="0" w:color="5D8AC2" w:themeColor="accent1" w:themeTint="EA"/>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auto" w:fill="DCE6F2" w:themeFill="accent1" w:themeFillTint="32"/>
      </w:tcPr>
    </w:tblStylePr>
    <w:tblStylePr w:type="band1Horz">
      <w:rPr>
        <w:rFonts w:ascii="Arial" w:hAnsi="Arial"/>
        <w:color w:val="404040"/>
        <w:sz w:val="22"/>
      </w:rPr>
      <w:tblPr/>
      <w:tcPr>
        <w:shd w:val="clear" w:color="auto" w:fill="DCE6F2" w:themeFill="accent1" w:themeFillTint="32"/>
      </w:tcPr>
    </w:tblStylePr>
  </w:style>
  <w:style w:type="table" w:customStyle="1" w:styleId="GridTable4-Accent2">
    <w:name w:val="Grid Table 4 - Accent 2"/>
    <w:basedOn w:val="a1"/>
    <w:uiPriority w:val="59"/>
    <w:tblPr>
      <w:tblStyleRowBandSize w:val="1"/>
      <w:tblStyleColBandSize w:val="1"/>
      <w:tblInd w:w="0" w:type="dxa"/>
      <w:tblBorders>
        <w:top w:val="single" w:sz="4" w:space="0" w:color="DB9B9A" w:themeColor="accent2" w:themeTint="90"/>
        <w:left w:val="single" w:sz="4" w:space="0" w:color="DB9B9A" w:themeColor="accent2" w:themeTint="90"/>
        <w:bottom w:val="single" w:sz="4" w:space="0" w:color="DB9B9A" w:themeColor="accent2" w:themeTint="90"/>
        <w:right w:val="single" w:sz="4" w:space="0" w:color="DB9B9A" w:themeColor="accent2" w:themeTint="90"/>
        <w:insideH w:val="single" w:sz="4" w:space="0" w:color="DB9B9A" w:themeColor="accent2" w:themeTint="90"/>
        <w:insideV w:val="single" w:sz="4" w:space="0" w:color="DB9B9A" w:themeColor="accent2" w:themeTint="90"/>
      </w:tblBorders>
      <w:tblCellMar>
        <w:top w:w="0" w:type="dxa"/>
        <w:left w:w="108" w:type="dxa"/>
        <w:bottom w:w="0" w:type="dxa"/>
        <w:right w:w="108" w:type="dxa"/>
      </w:tblCellMar>
    </w:tblPr>
    <w:tblStylePr w:type="firstRow">
      <w:rPr>
        <w:rFonts w:ascii="Arial" w:hAnsi="Arial"/>
        <w:b/>
        <w:color w:val="FFFFFF"/>
        <w:sz w:val="22"/>
      </w:rPr>
      <w:tblPr/>
      <w:tcPr>
        <w:tcBorders>
          <w:top w:val="single" w:sz="4" w:space="0" w:color="D99695" w:themeColor="accent2" w:themeTint="97"/>
          <w:left w:val="single" w:sz="4" w:space="0" w:color="D99695" w:themeColor="accent2" w:themeTint="97"/>
          <w:bottom w:val="single" w:sz="4" w:space="0" w:color="D99695" w:themeColor="accent2" w:themeTint="97"/>
          <w:right w:val="single" w:sz="4" w:space="0" w:color="D99695" w:themeColor="accent2" w:themeTint="97"/>
        </w:tcBorders>
        <w:shd w:val="clear" w:color="auto" w:fill="D99695" w:themeFill="accent2" w:themeFillTint="97"/>
      </w:tcPr>
    </w:tblStylePr>
    <w:tblStylePr w:type="lastRow">
      <w:rPr>
        <w:b/>
        <w:color w:val="404040"/>
      </w:rPr>
      <w:tblPr/>
      <w:tcPr>
        <w:tcBorders>
          <w:top w:val="single" w:sz="4" w:space="0" w:color="D99695" w:themeColor="accent2" w:themeTint="97"/>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auto" w:fill="F2DCDC" w:themeFill="accent2" w:themeFillTint="32"/>
      </w:tcPr>
    </w:tblStylePr>
    <w:tblStylePr w:type="band1Horz">
      <w:rPr>
        <w:rFonts w:ascii="Arial" w:hAnsi="Arial"/>
        <w:color w:val="404040"/>
        <w:sz w:val="22"/>
      </w:rPr>
      <w:tblPr/>
      <w:tcPr>
        <w:shd w:val="clear" w:color="auto" w:fill="F2DCDC" w:themeFill="accent2" w:themeFillTint="32"/>
      </w:tcPr>
    </w:tblStylePr>
  </w:style>
  <w:style w:type="table" w:customStyle="1" w:styleId="GridTable4-Accent3">
    <w:name w:val="Grid Table 4 - Accent 3"/>
    <w:basedOn w:val="a1"/>
    <w:uiPriority w:val="59"/>
    <w:tblPr>
      <w:tblStyleRowBandSize w:val="1"/>
      <w:tblStyleColBandSize w:val="1"/>
      <w:tblInd w:w="0" w:type="dxa"/>
      <w:tblBorders>
        <w:top w:val="single" w:sz="4" w:space="0" w:color="C6D8A1" w:themeColor="accent3" w:themeTint="90"/>
        <w:left w:val="single" w:sz="4" w:space="0" w:color="C6D8A1" w:themeColor="accent3" w:themeTint="90"/>
        <w:bottom w:val="single" w:sz="4" w:space="0" w:color="C6D8A1" w:themeColor="accent3" w:themeTint="90"/>
        <w:right w:val="single" w:sz="4" w:space="0" w:color="C6D8A1" w:themeColor="accent3" w:themeTint="90"/>
        <w:insideH w:val="single" w:sz="4" w:space="0" w:color="C6D8A1" w:themeColor="accent3" w:themeTint="90"/>
        <w:insideV w:val="single" w:sz="4" w:space="0" w:color="C6D8A1" w:themeColor="accent3" w:themeTint="90"/>
      </w:tblBorders>
      <w:tblCellMar>
        <w:top w:w="0" w:type="dxa"/>
        <w:left w:w="108" w:type="dxa"/>
        <w:bottom w:w="0" w:type="dxa"/>
        <w:right w:w="108" w:type="dxa"/>
      </w:tblCellMar>
    </w:tblPr>
    <w:tblStylePr w:type="firstRow">
      <w:rPr>
        <w:rFonts w:ascii="Arial" w:hAnsi="Arial"/>
        <w:b/>
        <w:color w:val="FFFFFF"/>
        <w:sz w:val="22"/>
      </w:rPr>
      <w:tblPr/>
      <w:tcPr>
        <w:tcBorders>
          <w:top w:val="single" w:sz="4" w:space="0" w:color="9ABB59" w:themeColor="accent3" w:themeTint="FE"/>
          <w:left w:val="single" w:sz="4" w:space="0" w:color="9ABB59" w:themeColor="accent3" w:themeTint="FE"/>
          <w:bottom w:val="single" w:sz="4" w:space="0" w:color="9ABB59" w:themeColor="accent3" w:themeTint="FE"/>
          <w:right w:val="single" w:sz="4" w:space="0" w:color="9ABB59" w:themeColor="accent3" w:themeTint="FE"/>
        </w:tcBorders>
        <w:shd w:val="clear" w:color="auto" w:fill="9ABB59" w:themeFill="accent3" w:themeFillTint="FE"/>
      </w:tcPr>
    </w:tblStylePr>
    <w:tblStylePr w:type="lastRow">
      <w:rPr>
        <w:b/>
        <w:color w:val="404040"/>
      </w:rPr>
      <w:tblPr/>
      <w:tcPr>
        <w:tcBorders>
          <w:top w:val="single" w:sz="4" w:space="0" w:color="9ABB59" w:themeColor="accent3" w:themeTint="FE"/>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auto" w:fill="EAF1DC" w:themeFill="accent3" w:themeFillTint="34"/>
      </w:tcPr>
    </w:tblStylePr>
    <w:tblStylePr w:type="band1Horz">
      <w:rPr>
        <w:rFonts w:ascii="Arial" w:hAnsi="Arial"/>
        <w:color w:val="404040"/>
        <w:sz w:val="22"/>
      </w:rPr>
      <w:tblPr/>
      <w:tcPr>
        <w:shd w:val="clear" w:color="auto" w:fill="EAF1DC" w:themeFill="accent3" w:themeFillTint="34"/>
      </w:tcPr>
    </w:tblStylePr>
  </w:style>
  <w:style w:type="table" w:customStyle="1" w:styleId="GridTable4-Accent4">
    <w:name w:val="Grid Table 4 - Accent 4"/>
    <w:basedOn w:val="a1"/>
    <w:uiPriority w:val="59"/>
    <w:tblPr>
      <w:tblStyleRowBandSize w:val="1"/>
      <w:tblStyleColBandSize w:val="1"/>
      <w:tblInd w:w="0" w:type="dxa"/>
      <w:tblBorders>
        <w:top w:val="single" w:sz="4" w:space="0" w:color="B7A7CA" w:themeColor="accent4" w:themeTint="90"/>
        <w:left w:val="single" w:sz="4" w:space="0" w:color="B7A7CA" w:themeColor="accent4" w:themeTint="90"/>
        <w:bottom w:val="single" w:sz="4" w:space="0" w:color="B7A7CA" w:themeColor="accent4" w:themeTint="90"/>
        <w:right w:val="single" w:sz="4" w:space="0" w:color="B7A7CA" w:themeColor="accent4" w:themeTint="90"/>
        <w:insideH w:val="single" w:sz="4" w:space="0" w:color="B7A7CA" w:themeColor="accent4" w:themeTint="90"/>
        <w:insideV w:val="single" w:sz="4" w:space="0" w:color="B7A7CA" w:themeColor="accent4" w:themeTint="90"/>
      </w:tblBorders>
      <w:tblCellMar>
        <w:top w:w="0" w:type="dxa"/>
        <w:left w:w="108" w:type="dxa"/>
        <w:bottom w:w="0" w:type="dxa"/>
        <w:right w:w="108" w:type="dxa"/>
      </w:tblCellMar>
    </w:tblPr>
    <w:tblStylePr w:type="firstRow">
      <w:rPr>
        <w:rFonts w:ascii="Arial" w:hAnsi="Arial"/>
        <w:b/>
        <w:color w:val="FFFFFF"/>
        <w:sz w:val="22"/>
      </w:rPr>
      <w:tblPr/>
      <w:tcPr>
        <w:tcBorders>
          <w:top w:val="single" w:sz="4" w:space="0" w:color="B2A1C6" w:themeColor="accent4" w:themeTint="9A"/>
          <w:left w:val="single" w:sz="4" w:space="0" w:color="B2A1C6" w:themeColor="accent4" w:themeTint="9A"/>
          <w:bottom w:val="single" w:sz="4" w:space="0" w:color="B2A1C6" w:themeColor="accent4" w:themeTint="9A"/>
          <w:right w:val="single" w:sz="4" w:space="0" w:color="B2A1C6" w:themeColor="accent4" w:themeTint="9A"/>
        </w:tcBorders>
        <w:shd w:val="clear" w:color="auto" w:fill="B2A1C6" w:themeFill="accent4" w:themeFillTint="9A"/>
      </w:tcPr>
    </w:tblStylePr>
    <w:tblStylePr w:type="lastRow">
      <w:rPr>
        <w:b/>
        <w:color w:val="404040"/>
      </w:rPr>
      <w:tblPr/>
      <w:tcPr>
        <w:tcBorders>
          <w:top w:val="single" w:sz="4" w:space="0" w:color="B2A1C6" w:themeColor="accent4" w:themeTint="9A"/>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auto" w:fill="E5DFEC" w:themeFill="accent4" w:themeFillTint="34"/>
      </w:tcPr>
    </w:tblStylePr>
    <w:tblStylePr w:type="band1Horz">
      <w:rPr>
        <w:rFonts w:ascii="Arial" w:hAnsi="Arial"/>
        <w:color w:val="404040"/>
        <w:sz w:val="22"/>
      </w:rPr>
      <w:tblPr/>
      <w:tcPr>
        <w:shd w:val="clear" w:color="auto" w:fill="E5DFEC" w:themeFill="accent4" w:themeFillTint="34"/>
      </w:tcPr>
    </w:tblStylePr>
  </w:style>
  <w:style w:type="table" w:customStyle="1" w:styleId="GridTable4-Accent5">
    <w:name w:val="Grid Table 4 - Accent 5"/>
    <w:basedOn w:val="a1"/>
    <w:uiPriority w:val="59"/>
    <w:tblPr>
      <w:tblStyleRowBandSize w:val="1"/>
      <w:tblStyleColBandSize w:val="1"/>
      <w:tblInd w:w="0" w:type="dxa"/>
      <w:tblBorders>
        <w:top w:val="single" w:sz="4" w:space="0" w:color="99D0DE" w:themeColor="accent5" w:themeTint="90"/>
        <w:left w:val="single" w:sz="4" w:space="0" w:color="99D0DE" w:themeColor="accent5" w:themeTint="90"/>
        <w:bottom w:val="single" w:sz="4" w:space="0" w:color="99D0DE" w:themeColor="accent5" w:themeTint="90"/>
        <w:right w:val="single" w:sz="4" w:space="0" w:color="99D0DE" w:themeColor="accent5" w:themeTint="90"/>
        <w:insideH w:val="single" w:sz="4" w:space="0" w:color="99D0DE" w:themeColor="accent5" w:themeTint="90"/>
        <w:insideV w:val="single" w:sz="4" w:space="0" w:color="99D0DE" w:themeColor="accent5" w:themeTint="90"/>
      </w:tblBorders>
      <w:tblCellMar>
        <w:top w:w="0" w:type="dxa"/>
        <w:left w:w="108" w:type="dxa"/>
        <w:bottom w:w="0" w:type="dxa"/>
        <w:right w:w="108" w:type="dxa"/>
      </w:tblCellMar>
    </w:tblPr>
    <w:tblStylePr w:type="firstRow">
      <w:rPr>
        <w:rFonts w:ascii="Arial" w:hAnsi="Arial"/>
        <w:b/>
        <w:color w:val="FFFFFF"/>
        <w:sz w:val="22"/>
      </w:rPr>
      <w:tblPr/>
      <w:tcPr>
        <w:tcBorders>
          <w:top w:val="single" w:sz="4" w:space="0" w:color="4BACC6" w:themeColor="accent5"/>
          <w:left w:val="single" w:sz="4" w:space="0" w:color="4BACC6" w:themeColor="accent5"/>
          <w:bottom w:val="single" w:sz="4" w:space="0" w:color="4BACC6" w:themeColor="accent5"/>
          <w:right w:val="single" w:sz="4" w:space="0" w:color="4BACC6" w:themeColor="accent5"/>
        </w:tcBorders>
        <w:shd w:val="clear" w:color="auto" w:fill="4BACC6" w:themeFill="accent5"/>
      </w:tcPr>
    </w:tblStylePr>
    <w:tblStylePr w:type="lastRow">
      <w:rPr>
        <w:b/>
        <w:color w:val="404040"/>
      </w:rPr>
      <w:tblPr/>
      <w:tcPr>
        <w:tcBorders>
          <w:top w:val="single" w:sz="4" w:space="0" w:color="4BACC6" w:themeColor="accent5"/>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auto" w:fill="DAEEF3" w:themeFill="accent5" w:themeFillTint="34"/>
      </w:tcPr>
    </w:tblStylePr>
    <w:tblStylePr w:type="band1Horz">
      <w:rPr>
        <w:rFonts w:ascii="Arial" w:hAnsi="Arial"/>
        <w:color w:val="404040"/>
        <w:sz w:val="22"/>
      </w:rPr>
      <w:tblPr/>
      <w:tcPr>
        <w:shd w:val="clear" w:color="auto" w:fill="DAEEF3" w:themeFill="accent5" w:themeFillTint="34"/>
      </w:tcPr>
    </w:tblStylePr>
  </w:style>
  <w:style w:type="table" w:customStyle="1" w:styleId="GridTable4-Accent6">
    <w:name w:val="Grid Table 4 - Accent 6"/>
    <w:basedOn w:val="a1"/>
    <w:uiPriority w:val="59"/>
    <w:tblPr>
      <w:tblStyleRowBandSize w:val="1"/>
      <w:tblStyleColBandSize w:val="1"/>
      <w:tblInd w:w="0" w:type="dxa"/>
      <w:tblBorders>
        <w:top w:val="single" w:sz="4" w:space="0" w:color="FAC396" w:themeColor="accent6" w:themeTint="90"/>
        <w:left w:val="single" w:sz="4" w:space="0" w:color="FAC396" w:themeColor="accent6" w:themeTint="90"/>
        <w:bottom w:val="single" w:sz="4" w:space="0" w:color="FAC396" w:themeColor="accent6" w:themeTint="90"/>
        <w:right w:val="single" w:sz="4" w:space="0" w:color="FAC396" w:themeColor="accent6" w:themeTint="90"/>
        <w:insideH w:val="single" w:sz="4" w:space="0" w:color="FAC396" w:themeColor="accent6" w:themeTint="90"/>
        <w:insideV w:val="single" w:sz="4" w:space="0" w:color="FAC396" w:themeColor="accent6" w:themeTint="90"/>
      </w:tblBorders>
      <w:tblCellMar>
        <w:top w:w="0" w:type="dxa"/>
        <w:left w:w="108" w:type="dxa"/>
        <w:bottom w:w="0" w:type="dxa"/>
        <w:right w:w="108" w:type="dxa"/>
      </w:tblCellMar>
    </w:tblPr>
    <w:tblStylePr w:type="firstRow">
      <w:rPr>
        <w:rFonts w:ascii="Arial" w:hAnsi="Arial"/>
        <w:b/>
        <w:color w:val="FFFFFF"/>
        <w:sz w:val="22"/>
      </w:rPr>
      <w:tblPr/>
      <w:tcPr>
        <w:tcBorders>
          <w:top w:val="single" w:sz="4" w:space="0" w:color="F79646" w:themeColor="accent6"/>
          <w:left w:val="single" w:sz="4" w:space="0" w:color="F79646" w:themeColor="accent6"/>
          <w:bottom w:val="single" w:sz="4" w:space="0" w:color="F79646" w:themeColor="accent6"/>
          <w:right w:val="single" w:sz="4" w:space="0" w:color="F79646" w:themeColor="accent6"/>
        </w:tcBorders>
        <w:shd w:val="clear" w:color="auto" w:fill="F79646" w:themeFill="accent6"/>
      </w:tcPr>
    </w:tblStylePr>
    <w:tblStylePr w:type="lastRow">
      <w:rPr>
        <w:b/>
        <w:color w:val="404040"/>
      </w:rPr>
      <w:tblPr/>
      <w:tcPr>
        <w:tcBorders>
          <w:top w:val="single" w:sz="4" w:space="0" w:color="F79646" w:themeColor="accent6"/>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auto" w:fill="FDE9D8" w:themeFill="accent6" w:themeFillTint="34"/>
      </w:tcPr>
    </w:tblStylePr>
    <w:tblStylePr w:type="band1Horz">
      <w:rPr>
        <w:rFonts w:ascii="Arial" w:hAnsi="Arial"/>
        <w:color w:val="404040"/>
        <w:sz w:val="22"/>
      </w:rPr>
      <w:tblPr/>
      <w:tcPr>
        <w:shd w:val="clear" w:color="auto" w:fill="FDE9D8" w:themeFill="accent6" w:themeFillTint="34"/>
      </w:tcPr>
    </w:tblStylePr>
  </w:style>
  <w:style w:type="table" w:styleId="-5">
    <w:name w:val="Grid Table 5 Dark"/>
    <w:basedOn w:val="a1"/>
    <w:uiPriority w:val="99"/>
    <w:tblPr>
      <w:tblStyleRowBandSize w:val="1"/>
      <w:tblStyleColBandSize w:val="1"/>
      <w:tblInd w:w="0" w:type="dxa"/>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shd w:val="clear" w:color="auto" w:fill="BFBFBF" w:themeFill="text1" w:themeFillTint="40"/>
      <w:tblCellMar>
        <w:top w:w="0" w:type="dxa"/>
        <w:left w:w="108" w:type="dxa"/>
        <w:bottom w:w="0" w:type="dxa"/>
        <w:right w:w="108" w:type="dxa"/>
      </w:tblCellMar>
    </w:tblPr>
    <w:tblStylePr w:type="firstRow">
      <w:rPr>
        <w:rFonts w:ascii="Arial" w:hAnsi="Arial"/>
        <w:b/>
        <w:color w:val="FFFFFF"/>
        <w:sz w:val="22"/>
      </w:rPr>
      <w:tblPr/>
      <w:tcPr>
        <w:shd w:val="clear" w:color="auto" w:fill="000000" w:themeFill="text1"/>
      </w:tcPr>
    </w:tblStylePr>
    <w:tblStylePr w:type="lastRow">
      <w:rPr>
        <w:rFonts w:ascii="Arial" w:hAnsi="Arial"/>
        <w:b/>
        <w:color w:val="FFFFFF"/>
        <w:sz w:val="22"/>
      </w:rPr>
      <w:tblPr/>
      <w:tcPr>
        <w:tcBorders>
          <w:top w:val="single" w:sz="4" w:space="0" w:color="FFFFFF" w:themeColor="light1"/>
        </w:tcBorders>
        <w:shd w:val="clear" w:color="auto" w:fill="000000" w:themeFill="text1"/>
      </w:tcPr>
    </w:tblStylePr>
    <w:tblStylePr w:type="firstCol">
      <w:rPr>
        <w:rFonts w:ascii="Arial" w:hAnsi="Arial"/>
        <w:b/>
        <w:color w:val="FFFFFF"/>
        <w:sz w:val="22"/>
      </w:rPr>
      <w:tblPr/>
      <w:tcPr>
        <w:shd w:val="clear" w:color="auto" w:fill="000000" w:themeFill="text1"/>
      </w:tcPr>
    </w:tblStylePr>
    <w:tblStylePr w:type="lastCol">
      <w:rPr>
        <w:rFonts w:ascii="Arial" w:hAnsi="Arial"/>
        <w:b/>
        <w:color w:val="FFFFFF"/>
        <w:sz w:val="22"/>
      </w:rPr>
      <w:tblPr/>
      <w:tcPr>
        <w:shd w:val="clear" w:color="auto" w:fill="000000" w:themeFill="text1"/>
      </w:tcPr>
    </w:tblStylePr>
    <w:tblStylePr w:type="band1Vert">
      <w:tblPr/>
      <w:tcPr>
        <w:shd w:val="clear" w:color="auto" w:fill="8A8A8A" w:themeFill="text1" w:themeFillTint="75"/>
      </w:tcPr>
    </w:tblStylePr>
    <w:tblStylePr w:type="band1Horz">
      <w:tblPr/>
      <w:tcPr>
        <w:shd w:val="clear" w:color="auto" w:fill="8A8A8A" w:themeFill="text1" w:themeFillTint="75"/>
      </w:tcPr>
    </w:tblStylePr>
  </w:style>
  <w:style w:type="table" w:customStyle="1" w:styleId="GridTable5Dark-Accent1">
    <w:name w:val="Grid Table 5 Dark- Accent 1"/>
    <w:basedOn w:val="a1"/>
    <w:uiPriority w:val="99"/>
    <w:tblPr>
      <w:tblStyleRowBandSize w:val="1"/>
      <w:tblStyleColBandSize w:val="1"/>
      <w:tblInd w:w="0" w:type="dxa"/>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shd w:val="clear" w:color="auto" w:fill="DAE5F1" w:themeFill="accent1" w:themeFillTint="34"/>
      <w:tblCellMar>
        <w:top w:w="0" w:type="dxa"/>
        <w:left w:w="108" w:type="dxa"/>
        <w:bottom w:w="0" w:type="dxa"/>
        <w:right w:w="108" w:type="dxa"/>
      </w:tblCellMar>
    </w:tblPr>
    <w:tblStylePr w:type="firstRow">
      <w:rPr>
        <w:rFonts w:ascii="Arial" w:hAnsi="Arial"/>
        <w:b/>
        <w:color w:val="FFFFFF"/>
        <w:sz w:val="22"/>
      </w:rPr>
      <w:tblPr/>
      <w:tcPr>
        <w:shd w:val="clear" w:color="auto" w:fill="4F81BD" w:themeFill="accent1"/>
      </w:tcPr>
    </w:tblStylePr>
    <w:tblStylePr w:type="lastRow">
      <w:rPr>
        <w:rFonts w:ascii="Arial" w:hAnsi="Arial"/>
        <w:b/>
        <w:color w:val="FFFFFF"/>
        <w:sz w:val="22"/>
      </w:rPr>
      <w:tblPr/>
      <w:tcPr>
        <w:tcBorders>
          <w:top w:val="single" w:sz="4" w:space="0" w:color="FFFFFF" w:themeColor="light1"/>
        </w:tcBorders>
        <w:shd w:val="clear" w:color="auto" w:fill="4F81BD" w:themeFill="accent1"/>
      </w:tcPr>
    </w:tblStylePr>
    <w:tblStylePr w:type="firstCol">
      <w:rPr>
        <w:rFonts w:ascii="Arial" w:hAnsi="Arial"/>
        <w:b/>
        <w:color w:val="FFFFFF"/>
        <w:sz w:val="22"/>
      </w:rPr>
      <w:tblPr/>
      <w:tcPr>
        <w:shd w:val="clear" w:color="auto" w:fill="4F81BD" w:themeFill="accent1"/>
      </w:tcPr>
    </w:tblStylePr>
    <w:tblStylePr w:type="lastCol">
      <w:rPr>
        <w:rFonts w:ascii="Arial" w:hAnsi="Arial"/>
        <w:b/>
        <w:color w:val="FFFFFF"/>
        <w:sz w:val="22"/>
      </w:rPr>
      <w:tblPr/>
      <w:tcPr>
        <w:shd w:val="clear" w:color="auto" w:fill="4F81BD" w:themeFill="accent1"/>
      </w:tcPr>
    </w:tblStylePr>
    <w:tblStylePr w:type="band1Vert">
      <w:tblPr/>
      <w:tcPr>
        <w:shd w:val="clear" w:color="auto" w:fill="AEC4E0" w:themeFill="accent1" w:themeFillTint="75"/>
      </w:tcPr>
    </w:tblStylePr>
    <w:tblStylePr w:type="band1Horz">
      <w:tblPr/>
      <w:tcPr>
        <w:shd w:val="clear" w:color="auto" w:fill="AEC4E0" w:themeFill="accent1" w:themeFillTint="75"/>
      </w:tcPr>
    </w:tblStylePr>
  </w:style>
  <w:style w:type="table" w:customStyle="1" w:styleId="GridTable5Dark-Accent2">
    <w:name w:val="Grid Table 5 Dark - Accent 2"/>
    <w:basedOn w:val="a1"/>
    <w:uiPriority w:val="99"/>
    <w:tblPr>
      <w:tblStyleRowBandSize w:val="1"/>
      <w:tblStyleColBandSize w:val="1"/>
      <w:tblInd w:w="0" w:type="dxa"/>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shd w:val="clear" w:color="auto" w:fill="F2DCDC" w:themeFill="accent2" w:themeFillTint="32"/>
      <w:tblCellMar>
        <w:top w:w="0" w:type="dxa"/>
        <w:left w:w="108" w:type="dxa"/>
        <w:bottom w:w="0" w:type="dxa"/>
        <w:right w:w="108" w:type="dxa"/>
      </w:tblCellMar>
    </w:tblPr>
    <w:tblStylePr w:type="firstRow">
      <w:rPr>
        <w:rFonts w:ascii="Arial" w:hAnsi="Arial"/>
        <w:b/>
        <w:color w:val="FFFFFF"/>
        <w:sz w:val="22"/>
      </w:rPr>
      <w:tblPr/>
      <w:tcPr>
        <w:shd w:val="clear" w:color="auto" w:fill="C0504D" w:themeFill="accent2"/>
      </w:tcPr>
    </w:tblStylePr>
    <w:tblStylePr w:type="lastRow">
      <w:rPr>
        <w:rFonts w:ascii="Arial" w:hAnsi="Arial"/>
        <w:b/>
        <w:color w:val="FFFFFF"/>
        <w:sz w:val="22"/>
      </w:rPr>
      <w:tblPr/>
      <w:tcPr>
        <w:tcBorders>
          <w:top w:val="single" w:sz="4" w:space="0" w:color="FFFFFF" w:themeColor="light1"/>
        </w:tcBorders>
        <w:shd w:val="clear" w:color="auto" w:fill="C0504D" w:themeFill="accent2"/>
      </w:tcPr>
    </w:tblStylePr>
    <w:tblStylePr w:type="firstCol">
      <w:rPr>
        <w:rFonts w:ascii="Arial" w:hAnsi="Arial"/>
        <w:b/>
        <w:color w:val="FFFFFF"/>
        <w:sz w:val="22"/>
      </w:rPr>
      <w:tblPr/>
      <w:tcPr>
        <w:shd w:val="clear" w:color="auto" w:fill="C0504D" w:themeFill="accent2"/>
      </w:tcPr>
    </w:tblStylePr>
    <w:tblStylePr w:type="lastCol">
      <w:rPr>
        <w:rFonts w:ascii="Arial" w:hAnsi="Arial"/>
        <w:b/>
        <w:color w:val="FFFFFF"/>
        <w:sz w:val="22"/>
      </w:rPr>
      <w:tblPr/>
      <w:tcPr>
        <w:shd w:val="clear" w:color="auto" w:fill="C0504D" w:themeFill="accent2"/>
      </w:tcPr>
    </w:tblStylePr>
    <w:tblStylePr w:type="band1Vert">
      <w:tblPr/>
      <w:tcPr>
        <w:shd w:val="clear" w:color="auto" w:fill="E2AEAD" w:themeFill="accent2" w:themeFillTint="75"/>
      </w:tcPr>
    </w:tblStylePr>
    <w:tblStylePr w:type="band1Horz">
      <w:tblPr/>
      <w:tcPr>
        <w:shd w:val="clear" w:color="auto" w:fill="E2AEAD" w:themeFill="accent2" w:themeFillTint="75"/>
      </w:tcPr>
    </w:tblStylePr>
  </w:style>
  <w:style w:type="table" w:customStyle="1" w:styleId="GridTable5Dark-Accent3">
    <w:name w:val="Grid Table 5 Dark - Accent 3"/>
    <w:basedOn w:val="a1"/>
    <w:uiPriority w:val="99"/>
    <w:tblPr>
      <w:tblStyleRowBandSize w:val="1"/>
      <w:tblStyleColBandSize w:val="1"/>
      <w:tblInd w:w="0" w:type="dxa"/>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shd w:val="clear" w:color="auto" w:fill="EAF1DC" w:themeFill="accent3" w:themeFillTint="34"/>
      <w:tblCellMar>
        <w:top w:w="0" w:type="dxa"/>
        <w:left w:w="108" w:type="dxa"/>
        <w:bottom w:w="0" w:type="dxa"/>
        <w:right w:w="108" w:type="dxa"/>
      </w:tblCellMar>
    </w:tblPr>
    <w:tblStylePr w:type="firstRow">
      <w:rPr>
        <w:rFonts w:ascii="Arial" w:hAnsi="Arial"/>
        <w:b/>
        <w:color w:val="FFFFFF"/>
        <w:sz w:val="22"/>
      </w:rPr>
      <w:tblPr/>
      <w:tcPr>
        <w:shd w:val="clear" w:color="auto" w:fill="9BBB59" w:themeFill="accent3"/>
      </w:tcPr>
    </w:tblStylePr>
    <w:tblStylePr w:type="lastRow">
      <w:rPr>
        <w:rFonts w:ascii="Arial" w:hAnsi="Arial"/>
        <w:b/>
        <w:color w:val="FFFFFF"/>
        <w:sz w:val="22"/>
      </w:rPr>
      <w:tblPr/>
      <w:tcPr>
        <w:tcBorders>
          <w:top w:val="single" w:sz="4" w:space="0" w:color="FFFFFF" w:themeColor="light1"/>
        </w:tcBorders>
        <w:shd w:val="clear" w:color="auto" w:fill="9BBB59" w:themeFill="accent3"/>
      </w:tcPr>
    </w:tblStylePr>
    <w:tblStylePr w:type="firstCol">
      <w:rPr>
        <w:rFonts w:ascii="Arial" w:hAnsi="Arial"/>
        <w:b/>
        <w:color w:val="FFFFFF"/>
        <w:sz w:val="22"/>
      </w:rPr>
      <w:tblPr/>
      <w:tcPr>
        <w:shd w:val="clear" w:color="auto" w:fill="9BBB59" w:themeFill="accent3"/>
      </w:tcPr>
    </w:tblStylePr>
    <w:tblStylePr w:type="lastCol">
      <w:rPr>
        <w:rFonts w:ascii="Arial" w:hAnsi="Arial"/>
        <w:b/>
        <w:color w:val="FFFFFF"/>
        <w:sz w:val="22"/>
      </w:rPr>
      <w:tblPr/>
      <w:tcPr>
        <w:shd w:val="clear" w:color="auto" w:fill="9BBB59" w:themeFill="accent3"/>
      </w:tcPr>
    </w:tblStylePr>
    <w:tblStylePr w:type="band1Vert">
      <w:tblPr/>
      <w:tcPr>
        <w:shd w:val="clear" w:color="auto" w:fill="D0DFB2" w:themeFill="accent3" w:themeFillTint="75"/>
      </w:tcPr>
    </w:tblStylePr>
    <w:tblStylePr w:type="band1Horz">
      <w:tblPr/>
      <w:tcPr>
        <w:shd w:val="clear" w:color="auto" w:fill="D0DFB2" w:themeFill="accent3" w:themeFillTint="75"/>
      </w:tcPr>
    </w:tblStylePr>
  </w:style>
  <w:style w:type="table" w:customStyle="1" w:styleId="GridTable5Dark-Accent4">
    <w:name w:val="Grid Table 5 Dark- Accent 4"/>
    <w:basedOn w:val="a1"/>
    <w:uiPriority w:val="99"/>
    <w:tblPr>
      <w:tblStyleRowBandSize w:val="1"/>
      <w:tblStyleColBandSize w:val="1"/>
      <w:tblInd w:w="0" w:type="dxa"/>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shd w:val="clear" w:color="auto" w:fill="E5DFEC" w:themeFill="accent4" w:themeFillTint="34"/>
      <w:tblCellMar>
        <w:top w:w="0" w:type="dxa"/>
        <w:left w:w="108" w:type="dxa"/>
        <w:bottom w:w="0" w:type="dxa"/>
        <w:right w:w="108" w:type="dxa"/>
      </w:tblCellMar>
    </w:tblPr>
    <w:tblStylePr w:type="firstRow">
      <w:rPr>
        <w:rFonts w:ascii="Arial" w:hAnsi="Arial"/>
        <w:b/>
        <w:color w:val="FFFFFF"/>
        <w:sz w:val="22"/>
      </w:rPr>
      <w:tblPr/>
      <w:tcPr>
        <w:shd w:val="clear" w:color="auto" w:fill="8064A2" w:themeFill="accent4"/>
      </w:tcPr>
    </w:tblStylePr>
    <w:tblStylePr w:type="lastRow">
      <w:rPr>
        <w:rFonts w:ascii="Arial" w:hAnsi="Arial"/>
        <w:b/>
        <w:color w:val="FFFFFF"/>
        <w:sz w:val="22"/>
      </w:rPr>
      <w:tblPr/>
      <w:tcPr>
        <w:tcBorders>
          <w:top w:val="single" w:sz="4" w:space="0" w:color="FFFFFF" w:themeColor="light1"/>
        </w:tcBorders>
        <w:shd w:val="clear" w:color="auto" w:fill="8064A2" w:themeFill="accent4"/>
      </w:tcPr>
    </w:tblStylePr>
    <w:tblStylePr w:type="firstCol">
      <w:rPr>
        <w:rFonts w:ascii="Arial" w:hAnsi="Arial"/>
        <w:b/>
        <w:color w:val="FFFFFF"/>
        <w:sz w:val="22"/>
      </w:rPr>
      <w:tblPr/>
      <w:tcPr>
        <w:shd w:val="clear" w:color="auto" w:fill="8064A2" w:themeFill="accent4"/>
      </w:tcPr>
    </w:tblStylePr>
    <w:tblStylePr w:type="lastCol">
      <w:rPr>
        <w:rFonts w:ascii="Arial" w:hAnsi="Arial"/>
        <w:b/>
        <w:color w:val="FFFFFF"/>
        <w:sz w:val="22"/>
      </w:rPr>
      <w:tblPr/>
      <w:tcPr>
        <w:shd w:val="clear" w:color="auto" w:fill="8064A2" w:themeFill="accent4"/>
      </w:tcPr>
    </w:tblStylePr>
    <w:tblStylePr w:type="band1Vert">
      <w:tblPr/>
      <w:tcPr>
        <w:shd w:val="clear" w:color="auto" w:fill="C4B7D4" w:themeFill="accent4" w:themeFillTint="75"/>
      </w:tcPr>
    </w:tblStylePr>
    <w:tblStylePr w:type="band1Horz">
      <w:tblPr/>
      <w:tcPr>
        <w:shd w:val="clear" w:color="auto" w:fill="C4B7D4" w:themeFill="accent4" w:themeFillTint="75"/>
      </w:tcPr>
    </w:tblStylePr>
  </w:style>
  <w:style w:type="table" w:customStyle="1" w:styleId="GridTable5Dark-Accent5">
    <w:name w:val="Grid Table 5 Dark - Accent 5"/>
    <w:basedOn w:val="a1"/>
    <w:uiPriority w:val="99"/>
    <w:tblPr>
      <w:tblStyleRowBandSize w:val="1"/>
      <w:tblStyleColBandSize w:val="1"/>
      <w:tblInd w:w="0" w:type="dxa"/>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shd w:val="clear" w:color="auto" w:fill="DAEEF3" w:themeFill="accent5" w:themeFillTint="34"/>
      <w:tblCellMar>
        <w:top w:w="0" w:type="dxa"/>
        <w:left w:w="108" w:type="dxa"/>
        <w:bottom w:w="0" w:type="dxa"/>
        <w:right w:w="108" w:type="dxa"/>
      </w:tblCellMar>
    </w:tblPr>
    <w:tblStylePr w:type="firstRow">
      <w:rPr>
        <w:rFonts w:ascii="Arial" w:hAnsi="Arial"/>
        <w:b/>
        <w:color w:val="FFFFFF"/>
        <w:sz w:val="22"/>
      </w:rPr>
      <w:tblPr/>
      <w:tcPr>
        <w:shd w:val="clear" w:color="auto" w:fill="4BACC6" w:themeFill="accent5"/>
      </w:tcPr>
    </w:tblStylePr>
    <w:tblStylePr w:type="lastRow">
      <w:rPr>
        <w:rFonts w:ascii="Arial" w:hAnsi="Arial"/>
        <w:b/>
        <w:color w:val="FFFFFF"/>
        <w:sz w:val="22"/>
      </w:rPr>
      <w:tblPr/>
      <w:tcPr>
        <w:tcBorders>
          <w:top w:val="single" w:sz="4" w:space="0" w:color="FFFFFF" w:themeColor="light1"/>
        </w:tcBorders>
        <w:shd w:val="clear" w:color="auto" w:fill="4BACC6" w:themeFill="accent5"/>
      </w:tcPr>
    </w:tblStylePr>
    <w:tblStylePr w:type="firstCol">
      <w:rPr>
        <w:rFonts w:ascii="Arial" w:hAnsi="Arial"/>
        <w:b/>
        <w:color w:val="FFFFFF"/>
        <w:sz w:val="22"/>
      </w:rPr>
      <w:tblPr/>
      <w:tcPr>
        <w:shd w:val="clear" w:color="auto" w:fill="4BACC6" w:themeFill="accent5"/>
      </w:tcPr>
    </w:tblStylePr>
    <w:tblStylePr w:type="lastCol">
      <w:rPr>
        <w:rFonts w:ascii="Arial" w:hAnsi="Arial"/>
        <w:b/>
        <w:color w:val="FFFFFF"/>
        <w:sz w:val="22"/>
      </w:rPr>
      <w:tblPr/>
      <w:tcPr>
        <w:shd w:val="clear" w:color="auto" w:fill="4BACC6" w:themeFill="accent5"/>
      </w:tcPr>
    </w:tblStylePr>
    <w:tblStylePr w:type="band1Vert">
      <w:tblPr/>
      <w:tcPr>
        <w:shd w:val="clear" w:color="auto" w:fill="ACD8E4" w:themeFill="accent5" w:themeFillTint="75"/>
      </w:tcPr>
    </w:tblStylePr>
    <w:tblStylePr w:type="band1Horz">
      <w:tblPr/>
      <w:tcPr>
        <w:shd w:val="clear" w:color="auto" w:fill="ACD8E4" w:themeFill="accent5" w:themeFillTint="75"/>
      </w:tcPr>
    </w:tblStylePr>
  </w:style>
  <w:style w:type="table" w:customStyle="1" w:styleId="GridTable5Dark-Accent6">
    <w:name w:val="Grid Table 5 Dark - Accent 6"/>
    <w:basedOn w:val="a1"/>
    <w:uiPriority w:val="99"/>
    <w:tblPr>
      <w:tblStyleRowBandSize w:val="1"/>
      <w:tblStyleColBandSize w:val="1"/>
      <w:tblInd w:w="0" w:type="dxa"/>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shd w:val="clear" w:color="auto" w:fill="FDE9D8" w:themeFill="accent6" w:themeFillTint="34"/>
      <w:tblCellMar>
        <w:top w:w="0" w:type="dxa"/>
        <w:left w:w="108" w:type="dxa"/>
        <w:bottom w:w="0" w:type="dxa"/>
        <w:right w:w="108" w:type="dxa"/>
      </w:tblCellMar>
    </w:tblPr>
    <w:tblStylePr w:type="firstRow">
      <w:rPr>
        <w:rFonts w:ascii="Arial" w:hAnsi="Arial"/>
        <w:b/>
        <w:color w:val="FFFFFF"/>
        <w:sz w:val="22"/>
      </w:rPr>
      <w:tblPr/>
      <w:tcPr>
        <w:shd w:val="clear" w:color="auto" w:fill="F79646" w:themeFill="accent6"/>
      </w:tcPr>
    </w:tblStylePr>
    <w:tblStylePr w:type="lastRow">
      <w:rPr>
        <w:rFonts w:ascii="Arial" w:hAnsi="Arial"/>
        <w:b/>
        <w:color w:val="FFFFFF"/>
        <w:sz w:val="22"/>
      </w:rPr>
      <w:tblPr/>
      <w:tcPr>
        <w:tcBorders>
          <w:top w:val="single" w:sz="4" w:space="0" w:color="FFFFFF" w:themeColor="light1"/>
        </w:tcBorders>
        <w:shd w:val="clear" w:color="auto" w:fill="F79646" w:themeFill="accent6"/>
      </w:tcPr>
    </w:tblStylePr>
    <w:tblStylePr w:type="firstCol">
      <w:rPr>
        <w:rFonts w:ascii="Arial" w:hAnsi="Arial"/>
        <w:b/>
        <w:color w:val="FFFFFF"/>
        <w:sz w:val="22"/>
      </w:rPr>
      <w:tblPr/>
      <w:tcPr>
        <w:shd w:val="clear" w:color="auto" w:fill="F79646" w:themeFill="accent6"/>
      </w:tcPr>
    </w:tblStylePr>
    <w:tblStylePr w:type="lastCol">
      <w:rPr>
        <w:rFonts w:ascii="Arial" w:hAnsi="Arial"/>
        <w:b/>
        <w:color w:val="FFFFFF"/>
        <w:sz w:val="22"/>
      </w:rPr>
      <w:tblPr/>
      <w:tcPr>
        <w:shd w:val="clear" w:color="auto" w:fill="F79646" w:themeFill="accent6"/>
      </w:tcPr>
    </w:tblStylePr>
    <w:tblStylePr w:type="band1Vert">
      <w:tblPr/>
      <w:tcPr>
        <w:shd w:val="clear" w:color="auto" w:fill="FBCEAA" w:themeFill="accent6" w:themeFillTint="75"/>
      </w:tcPr>
    </w:tblStylePr>
    <w:tblStylePr w:type="band1Horz">
      <w:tblPr/>
      <w:tcPr>
        <w:shd w:val="clear" w:color="auto" w:fill="FBCEAA" w:themeFill="accent6" w:themeFillTint="75"/>
      </w:tcPr>
    </w:tblStylePr>
  </w:style>
  <w:style w:type="table" w:styleId="-6">
    <w:name w:val="Grid Table 6 Colorful"/>
    <w:basedOn w:val="a1"/>
    <w:uiPriority w:val="99"/>
    <w:tblPr>
      <w:tblStyleRowBandSize w:val="1"/>
      <w:tblStyleColBandSize w:val="1"/>
      <w:tblInd w:w="0" w:type="dxa"/>
      <w:tblBorders>
        <w:top w:val="single" w:sz="4" w:space="0" w:color="7F7F7F" w:themeColor="text1" w:themeTint="80"/>
        <w:left w:val="single" w:sz="4" w:space="0" w:color="7F7F7F" w:themeColor="text1" w:themeTint="80"/>
        <w:bottom w:val="single" w:sz="4" w:space="0" w:color="7F7F7F" w:themeColor="text1" w:themeTint="80"/>
        <w:right w:val="single" w:sz="4" w:space="0" w:color="7F7F7F" w:themeColor="text1" w:themeTint="80"/>
        <w:insideH w:val="single" w:sz="4" w:space="0" w:color="7F7F7F" w:themeColor="text1" w:themeTint="80"/>
        <w:insideV w:val="single" w:sz="4" w:space="0" w:color="7F7F7F" w:themeColor="text1" w:themeTint="80"/>
      </w:tblBorders>
      <w:tblCellMar>
        <w:top w:w="0" w:type="dxa"/>
        <w:left w:w="108" w:type="dxa"/>
        <w:bottom w:w="0" w:type="dxa"/>
        <w:right w:w="108" w:type="dxa"/>
      </w:tblCellMar>
    </w:tblPr>
    <w:tblStylePr w:type="firstRow">
      <w:rPr>
        <w:b/>
        <w:color w:val="7F7F7F" w:themeColor="text1" w:themeTint="80" w:themeShade="95"/>
      </w:rPr>
      <w:tblPr/>
      <w:tcPr>
        <w:tcBorders>
          <w:bottom w:val="single" w:sz="12" w:space="0" w:color="7F7F7F" w:themeColor="text1" w:themeTint="80"/>
        </w:tcBorders>
      </w:tcPr>
    </w:tblStylePr>
    <w:tblStylePr w:type="lastRow">
      <w:rPr>
        <w:b/>
        <w:color w:val="7F7F7F" w:themeColor="text1" w:themeTint="80" w:themeShade="95"/>
      </w:rPr>
    </w:tblStylePr>
    <w:tblStylePr w:type="firstCol">
      <w:rPr>
        <w:b/>
        <w:color w:val="7F7F7F" w:themeColor="text1" w:themeTint="80" w:themeShade="95"/>
      </w:rPr>
    </w:tblStylePr>
    <w:tblStylePr w:type="lastCol">
      <w:rPr>
        <w:b/>
        <w:color w:val="7F7F7F" w:themeColor="text1" w:themeTint="80" w:themeShade="95"/>
      </w:rPr>
    </w:tblStylePr>
    <w:tblStylePr w:type="band1Vert">
      <w:tblPr/>
      <w:tcPr>
        <w:shd w:val="clear" w:color="auto" w:fill="CBCBCB" w:themeFill="text1" w:themeFillTint="34"/>
      </w:tcPr>
    </w:tblStylePr>
    <w:tblStylePr w:type="band1Horz">
      <w:rPr>
        <w:rFonts w:ascii="Arial" w:hAnsi="Arial"/>
        <w:color w:val="7F7F7F" w:themeColor="text1" w:themeTint="80" w:themeShade="95"/>
        <w:sz w:val="22"/>
      </w:rPr>
      <w:tblPr/>
      <w:tcPr>
        <w:shd w:val="clear" w:color="auto" w:fill="CBCBCB" w:themeFill="text1" w:themeFillTint="34"/>
      </w:tcPr>
    </w:tblStylePr>
    <w:tblStylePr w:type="band2Horz">
      <w:rPr>
        <w:rFonts w:ascii="Arial" w:hAnsi="Arial"/>
        <w:color w:val="7F7F7F" w:themeColor="text1" w:themeTint="80" w:themeShade="95"/>
        <w:sz w:val="22"/>
      </w:rPr>
    </w:tblStylePr>
  </w:style>
  <w:style w:type="table" w:customStyle="1" w:styleId="GridTable6Colorful-Accent1">
    <w:name w:val="Grid Table 6 Colorful - Accent 1"/>
    <w:basedOn w:val="a1"/>
    <w:uiPriority w:val="99"/>
    <w:tblPr>
      <w:tblStyleRowBandSize w:val="1"/>
      <w:tblStyleColBandSize w:val="1"/>
      <w:tblInd w:w="0" w:type="dxa"/>
      <w:tblBorders>
        <w:top w:val="single" w:sz="4" w:space="0" w:color="A6BFDD" w:themeColor="accent1" w:themeTint="80"/>
        <w:left w:val="single" w:sz="4" w:space="0" w:color="A6BFDD" w:themeColor="accent1" w:themeTint="80"/>
        <w:bottom w:val="single" w:sz="4" w:space="0" w:color="A6BFDD" w:themeColor="accent1" w:themeTint="80"/>
        <w:right w:val="single" w:sz="4" w:space="0" w:color="A6BFDD" w:themeColor="accent1" w:themeTint="80"/>
        <w:insideH w:val="single" w:sz="4" w:space="0" w:color="A6BFDD" w:themeColor="accent1" w:themeTint="80"/>
        <w:insideV w:val="single" w:sz="4" w:space="0" w:color="A6BFDD" w:themeColor="accent1" w:themeTint="80"/>
      </w:tblBorders>
      <w:tblCellMar>
        <w:top w:w="0" w:type="dxa"/>
        <w:left w:w="108" w:type="dxa"/>
        <w:bottom w:w="0" w:type="dxa"/>
        <w:right w:w="108" w:type="dxa"/>
      </w:tblCellMar>
    </w:tblPr>
    <w:tblStylePr w:type="firstRow">
      <w:rPr>
        <w:b/>
        <w:color w:val="A6BFDD" w:themeColor="accent1" w:themeTint="80" w:themeShade="95"/>
      </w:rPr>
      <w:tblPr/>
      <w:tcPr>
        <w:tcBorders>
          <w:bottom w:val="single" w:sz="12" w:space="0" w:color="A6BFDD" w:themeColor="accent1" w:themeTint="80"/>
        </w:tcBorders>
      </w:tcPr>
    </w:tblStylePr>
    <w:tblStylePr w:type="lastRow">
      <w:rPr>
        <w:b/>
        <w:color w:val="A6BFDD" w:themeColor="accent1" w:themeTint="80" w:themeShade="95"/>
      </w:rPr>
    </w:tblStylePr>
    <w:tblStylePr w:type="firstCol">
      <w:rPr>
        <w:b/>
        <w:color w:val="A6BFDD" w:themeColor="accent1" w:themeTint="80" w:themeShade="95"/>
      </w:rPr>
    </w:tblStylePr>
    <w:tblStylePr w:type="lastCol">
      <w:rPr>
        <w:b/>
        <w:color w:val="A6BFDD" w:themeColor="accent1" w:themeTint="80" w:themeShade="95"/>
      </w:rPr>
    </w:tblStylePr>
    <w:tblStylePr w:type="band1Vert">
      <w:tblPr/>
      <w:tcPr>
        <w:shd w:val="clear" w:color="auto" w:fill="DAE5F1" w:themeFill="accent1" w:themeFillTint="34"/>
      </w:tcPr>
    </w:tblStylePr>
    <w:tblStylePr w:type="band1Horz">
      <w:rPr>
        <w:rFonts w:ascii="Arial" w:hAnsi="Arial"/>
        <w:color w:val="A6BFDD" w:themeColor="accent1" w:themeTint="80" w:themeShade="95"/>
        <w:sz w:val="22"/>
      </w:rPr>
      <w:tblPr/>
      <w:tcPr>
        <w:shd w:val="clear" w:color="auto" w:fill="DAE5F1" w:themeFill="accent1" w:themeFillTint="34"/>
      </w:tcPr>
    </w:tblStylePr>
    <w:tblStylePr w:type="band2Horz">
      <w:rPr>
        <w:rFonts w:ascii="Arial" w:hAnsi="Arial"/>
        <w:color w:val="A6BFDD" w:themeColor="accent1" w:themeTint="80" w:themeShade="95"/>
        <w:sz w:val="22"/>
      </w:rPr>
    </w:tblStylePr>
  </w:style>
  <w:style w:type="table" w:customStyle="1" w:styleId="GridTable6Colorful-Accent2">
    <w:name w:val="Grid Table 6 Colorful - Accent 2"/>
    <w:basedOn w:val="a1"/>
    <w:uiPriority w:val="99"/>
    <w:tblPr>
      <w:tblStyleRowBandSize w:val="1"/>
      <w:tblStyleColBandSize w:val="1"/>
      <w:tblInd w:w="0" w:type="dxa"/>
      <w:tblBorders>
        <w:top w:val="single" w:sz="4" w:space="0" w:color="D99695" w:themeColor="accent2" w:themeTint="97"/>
        <w:left w:val="single" w:sz="4" w:space="0" w:color="D99695" w:themeColor="accent2" w:themeTint="97"/>
        <w:bottom w:val="single" w:sz="4" w:space="0" w:color="D99695" w:themeColor="accent2" w:themeTint="97"/>
        <w:right w:val="single" w:sz="4" w:space="0" w:color="D99695" w:themeColor="accent2" w:themeTint="97"/>
        <w:insideH w:val="single" w:sz="4" w:space="0" w:color="D99695" w:themeColor="accent2" w:themeTint="97"/>
        <w:insideV w:val="single" w:sz="4" w:space="0" w:color="D99695" w:themeColor="accent2" w:themeTint="97"/>
      </w:tblBorders>
      <w:tblCellMar>
        <w:top w:w="0" w:type="dxa"/>
        <w:left w:w="108" w:type="dxa"/>
        <w:bottom w:w="0" w:type="dxa"/>
        <w:right w:w="108" w:type="dxa"/>
      </w:tblCellMar>
    </w:tblPr>
    <w:tblStylePr w:type="firstRow">
      <w:rPr>
        <w:b/>
        <w:color w:val="D99695" w:themeColor="accent2" w:themeTint="97" w:themeShade="95"/>
      </w:rPr>
      <w:tblPr/>
      <w:tcPr>
        <w:tcBorders>
          <w:bottom w:val="single" w:sz="12" w:space="0" w:color="D99695" w:themeColor="accent2" w:themeTint="97"/>
        </w:tcBorders>
      </w:tcPr>
    </w:tblStylePr>
    <w:tblStylePr w:type="lastRow">
      <w:rPr>
        <w:b/>
        <w:color w:val="D99695" w:themeColor="accent2" w:themeTint="97" w:themeShade="95"/>
      </w:rPr>
    </w:tblStylePr>
    <w:tblStylePr w:type="firstCol">
      <w:rPr>
        <w:b/>
        <w:color w:val="D99695" w:themeColor="accent2" w:themeTint="97" w:themeShade="95"/>
      </w:rPr>
    </w:tblStylePr>
    <w:tblStylePr w:type="lastCol">
      <w:rPr>
        <w:b/>
        <w:color w:val="D99695" w:themeColor="accent2" w:themeTint="97" w:themeShade="95"/>
      </w:rPr>
    </w:tblStylePr>
    <w:tblStylePr w:type="band1Vert">
      <w:tblPr/>
      <w:tcPr>
        <w:shd w:val="clear" w:color="auto" w:fill="F2DCDC" w:themeFill="accent2" w:themeFillTint="32"/>
      </w:tcPr>
    </w:tblStylePr>
    <w:tblStylePr w:type="band1Horz">
      <w:rPr>
        <w:rFonts w:ascii="Arial" w:hAnsi="Arial"/>
        <w:color w:val="D99695" w:themeColor="accent2" w:themeTint="97" w:themeShade="95"/>
        <w:sz w:val="22"/>
      </w:rPr>
      <w:tblPr/>
      <w:tcPr>
        <w:shd w:val="clear" w:color="auto" w:fill="F2DCDC" w:themeFill="accent2" w:themeFillTint="32"/>
      </w:tcPr>
    </w:tblStylePr>
    <w:tblStylePr w:type="band2Horz">
      <w:rPr>
        <w:rFonts w:ascii="Arial" w:hAnsi="Arial"/>
        <w:color w:val="D99695" w:themeColor="accent2" w:themeTint="97" w:themeShade="95"/>
        <w:sz w:val="22"/>
      </w:rPr>
    </w:tblStylePr>
  </w:style>
  <w:style w:type="table" w:customStyle="1" w:styleId="GridTable6Colorful-Accent3">
    <w:name w:val="Grid Table 6 Colorful - Accent 3"/>
    <w:basedOn w:val="a1"/>
    <w:uiPriority w:val="99"/>
    <w:tblPr>
      <w:tblStyleRowBandSize w:val="1"/>
      <w:tblStyleColBandSize w:val="1"/>
      <w:tblInd w:w="0" w:type="dxa"/>
      <w:tblBorders>
        <w:top w:val="single" w:sz="4" w:space="0" w:color="9ABB59" w:themeColor="accent3" w:themeTint="FE"/>
        <w:left w:val="single" w:sz="4" w:space="0" w:color="9ABB59" w:themeColor="accent3" w:themeTint="FE"/>
        <w:bottom w:val="single" w:sz="4" w:space="0" w:color="9ABB59" w:themeColor="accent3" w:themeTint="FE"/>
        <w:right w:val="single" w:sz="4" w:space="0" w:color="9ABB59" w:themeColor="accent3" w:themeTint="FE"/>
        <w:insideH w:val="single" w:sz="4" w:space="0" w:color="9ABB59" w:themeColor="accent3" w:themeTint="FE"/>
        <w:insideV w:val="single" w:sz="4" w:space="0" w:color="9ABB59" w:themeColor="accent3" w:themeTint="FE"/>
      </w:tblBorders>
      <w:tblCellMar>
        <w:top w:w="0" w:type="dxa"/>
        <w:left w:w="108" w:type="dxa"/>
        <w:bottom w:w="0" w:type="dxa"/>
        <w:right w:w="108" w:type="dxa"/>
      </w:tblCellMar>
    </w:tblPr>
    <w:tblStylePr w:type="firstRow">
      <w:rPr>
        <w:b/>
        <w:color w:val="9ABB59" w:themeColor="accent3" w:themeTint="FE" w:themeShade="95"/>
      </w:rPr>
      <w:tblPr/>
      <w:tcPr>
        <w:tcBorders>
          <w:bottom w:val="single" w:sz="12" w:space="0" w:color="9ABB59" w:themeColor="accent3" w:themeTint="FE"/>
        </w:tcBorders>
      </w:tcPr>
    </w:tblStylePr>
    <w:tblStylePr w:type="lastRow">
      <w:rPr>
        <w:b/>
        <w:color w:val="9ABB59" w:themeColor="accent3" w:themeTint="FE" w:themeShade="95"/>
      </w:rPr>
    </w:tblStylePr>
    <w:tblStylePr w:type="firstCol">
      <w:rPr>
        <w:b/>
        <w:color w:val="9ABB59" w:themeColor="accent3" w:themeTint="FE" w:themeShade="95"/>
      </w:rPr>
    </w:tblStylePr>
    <w:tblStylePr w:type="lastCol">
      <w:rPr>
        <w:b/>
        <w:color w:val="9ABB59" w:themeColor="accent3" w:themeTint="FE" w:themeShade="95"/>
      </w:rPr>
    </w:tblStylePr>
    <w:tblStylePr w:type="band1Vert">
      <w:tblPr/>
      <w:tcPr>
        <w:shd w:val="clear" w:color="auto" w:fill="EAF1DC" w:themeFill="accent3" w:themeFillTint="34"/>
      </w:tcPr>
    </w:tblStylePr>
    <w:tblStylePr w:type="band1Horz">
      <w:rPr>
        <w:rFonts w:ascii="Arial" w:hAnsi="Arial"/>
        <w:color w:val="9ABB59" w:themeColor="accent3" w:themeTint="FE" w:themeShade="95"/>
        <w:sz w:val="22"/>
      </w:rPr>
      <w:tblPr/>
      <w:tcPr>
        <w:shd w:val="clear" w:color="auto" w:fill="EAF1DC" w:themeFill="accent3" w:themeFillTint="34"/>
      </w:tcPr>
    </w:tblStylePr>
    <w:tblStylePr w:type="band2Horz">
      <w:rPr>
        <w:rFonts w:ascii="Arial" w:hAnsi="Arial"/>
        <w:color w:val="9ABB59" w:themeColor="accent3" w:themeTint="FE" w:themeShade="95"/>
        <w:sz w:val="22"/>
      </w:rPr>
    </w:tblStylePr>
  </w:style>
  <w:style w:type="table" w:customStyle="1" w:styleId="GridTable6Colorful-Accent4">
    <w:name w:val="Grid Table 6 Colorful - Accent 4"/>
    <w:basedOn w:val="a1"/>
    <w:uiPriority w:val="99"/>
    <w:tblPr>
      <w:tblStyleRowBandSize w:val="1"/>
      <w:tblStyleColBandSize w:val="1"/>
      <w:tblInd w:w="0" w:type="dxa"/>
      <w:tblBorders>
        <w:top w:val="single" w:sz="4" w:space="0" w:color="B2A1C6" w:themeColor="accent4" w:themeTint="9A"/>
        <w:left w:val="single" w:sz="4" w:space="0" w:color="B2A1C6" w:themeColor="accent4" w:themeTint="9A"/>
        <w:bottom w:val="single" w:sz="4" w:space="0" w:color="B2A1C6" w:themeColor="accent4" w:themeTint="9A"/>
        <w:right w:val="single" w:sz="4" w:space="0" w:color="B2A1C6" w:themeColor="accent4" w:themeTint="9A"/>
        <w:insideH w:val="single" w:sz="4" w:space="0" w:color="B2A1C6" w:themeColor="accent4" w:themeTint="9A"/>
        <w:insideV w:val="single" w:sz="4" w:space="0" w:color="B2A1C6" w:themeColor="accent4" w:themeTint="9A"/>
      </w:tblBorders>
      <w:tblCellMar>
        <w:top w:w="0" w:type="dxa"/>
        <w:left w:w="108" w:type="dxa"/>
        <w:bottom w:w="0" w:type="dxa"/>
        <w:right w:w="108" w:type="dxa"/>
      </w:tblCellMar>
    </w:tblPr>
    <w:tblStylePr w:type="firstRow">
      <w:rPr>
        <w:b/>
        <w:color w:val="B2A1C6" w:themeColor="accent4" w:themeTint="9A" w:themeShade="95"/>
      </w:rPr>
      <w:tblPr/>
      <w:tcPr>
        <w:tcBorders>
          <w:bottom w:val="single" w:sz="12" w:space="0" w:color="B2A1C6" w:themeColor="accent4" w:themeTint="9A"/>
        </w:tcBorders>
      </w:tcPr>
    </w:tblStylePr>
    <w:tblStylePr w:type="lastRow">
      <w:rPr>
        <w:b/>
        <w:color w:val="B2A1C6" w:themeColor="accent4" w:themeTint="9A" w:themeShade="95"/>
      </w:rPr>
    </w:tblStylePr>
    <w:tblStylePr w:type="firstCol">
      <w:rPr>
        <w:b/>
        <w:color w:val="B2A1C6" w:themeColor="accent4" w:themeTint="9A" w:themeShade="95"/>
      </w:rPr>
    </w:tblStylePr>
    <w:tblStylePr w:type="lastCol">
      <w:rPr>
        <w:b/>
        <w:color w:val="B2A1C6" w:themeColor="accent4" w:themeTint="9A" w:themeShade="95"/>
      </w:rPr>
    </w:tblStylePr>
    <w:tblStylePr w:type="band1Vert">
      <w:tblPr/>
      <w:tcPr>
        <w:shd w:val="clear" w:color="auto" w:fill="E5DFEC" w:themeFill="accent4" w:themeFillTint="34"/>
      </w:tcPr>
    </w:tblStylePr>
    <w:tblStylePr w:type="band1Horz">
      <w:rPr>
        <w:rFonts w:ascii="Arial" w:hAnsi="Arial"/>
        <w:color w:val="B2A1C6" w:themeColor="accent4" w:themeTint="9A" w:themeShade="95"/>
        <w:sz w:val="22"/>
      </w:rPr>
      <w:tblPr/>
      <w:tcPr>
        <w:shd w:val="clear" w:color="auto" w:fill="E5DFEC" w:themeFill="accent4" w:themeFillTint="34"/>
      </w:tcPr>
    </w:tblStylePr>
    <w:tblStylePr w:type="band2Horz">
      <w:rPr>
        <w:rFonts w:ascii="Arial" w:hAnsi="Arial"/>
        <w:color w:val="B2A1C6" w:themeColor="accent4" w:themeTint="9A" w:themeShade="95"/>
        <w:sz w:val="22"/>
      </w:rPr>
    </w:tblStylePr>
  </w:style>
  <w:style w:type="table" w:customStyle="1" w:styleId="GridTable6Colorful-Accent5">
    <w:name w:val="Grid Table 6 Colorful - Accent 5"/>
    <w:basedOn w:val="a1"/>
    <w:uiPriority w:val="99"/>
    <w:tblPr>
      <w:tblStyleRowBandSize w:val="1"/>
      <w:tblStyleColBandSize w:val="1"/>
      <w:tblInd w:w="0" w:type="dxa"/>
      <w:tblBorders>
        <w:top w:val="single" w:sz="4" w:space="0" w:color="4BACC6" w:themeColor="accent5"/>
        <w:left w:val="single" w:sz="4" w:space="0" w:color="4BACC6" w:themeColor="accent5"/>
        <w:bottom w:val="single" w:sz="4" w:space="0" w:color="4BACC6" w:themeColor="accent5"/>
        <w:right w:val="single" w:sz="4" w:space="0" w:color="4BACC6" w:themeColor="accent5"/>
        <w:insideH w:val="single" w:sz="4" w:space="0" w:color="4BACC6" w:themeColor="accent5"/>
        <w:insideV w:val="single" w:sz="4" w:space="0" w:color="4BACC6" w:themeColor="accent5"/>
      </w:tblBorders>
      <w:tblCellMar>
        <w:top w:w="0" w:type="dxa"/>
        <w:left w:w="108" w:type="dxa"/>
        <w:bottom w:w="0" w:type="dxa"/>
        <w:right w:w="108" w:type="dxa"/>
      </w:tblCellMar>
    </w:tblPr>
    <w:tblStylePr w:type="firstRow">
      <w:rPr>
        <w:b/>
        <w:color w:val="266779" w:themeColor="accent5" w:themeShade="95"/>
      </w:rPr>
      <w:tblPr/>
      <w:tcPr>
        <w:tcBorders>
          <w:bottom w:val="single" w:sz="12" w:space="0" w:color="4BACC6" w:themeColor="accent5"/>
        </w:tcBorders>
      </w:tcPr>
    </w:tblStylePr>
    <w:tblStylePr w:type="lastRow">
      <w:rPr>
        <w:b/>
        <w:color w:val="266779" w:themeColor="accent5" w:themeShade="95"/>
      </w:rPr>
    </w:tblStylePr>
    <w:tblStylePr w:type="firstCol">
      <w:rPr>
        <w:b/>
        <w:color w:val="266779" w:themeColor="accent5" w:themeShade="95"/>
      </w:rPr>
    </w:tblStylePr>
    <w:tblStylePr w:type="lastCol">
      <w:rPr>
        <w:b/>
        <w:color w:val="266779" w:themeColor="accent5" w:themeShade="95"/>
      </w:rPr>
    </w:tblStylePr>
    <w:tblStylePr w:type="band1Vert">
      <w:tblPr/>
      <w:tcPr>
        <w:shd w:val="clear" w:color="auto" w:fill="DAEEF3" w:themeFill="accent5" w:themeFillTint="34"/>
      </w:tcPr>
    </w:tblStylePr>
    <w:tblStylePr w:type="band1Horz">
      <w:rPr>
        <w:rFonts w:ascii="Arial" w:hAnsi="Arial"/>
        <w:color w:val="266779" w:themeColor="accent5" w:themeShade="95"/>
        <w:sz w:val="22"/>
      </w:rPr>
      <w:tblPr/>
      <w:tcPr>
        <w:shd w:val="clear" w:color="auto" w:fill="DAEEF3" w:themeFill="accent5" w:themeFillTint="34"/>
      </w:tcPr>
    </w:tblStylePr>
    <w:tblStylePr w:type="band2Horz">
      <w:rPr>
        <w:rFonts w:ascii="Arial" w:hAnsi="Arial"/>
        <w:color w:val="266779" w:themeColor="accent5" w:themeShade="95"/>
        <w:sz w:val="22"/>
      </w:rPr>
    </w:tblStylePr>
  </w:style>
  <w:style w:type="table" w:customStyle="1" w:styleId="GridTable6Colorful-Accent6">
    <w:name w:val="Grid Table 6 Colorful - Accent 6"/>
    <w:basedOn w:val="a1"/>
    <w:uiPriority w:val="99"/>
    <w:tblPr>
      <w:tblStyleRowBandSize w:val="1"/>
      <w:tblStyleColBandSize w:val="1"/>
      <w:tblInd w:w="0" w:type="dxa"/>
      <w:tblBorders>
        <w:top w:val="single" w:sz="4" w:space="0" w:color="F79646" w:themeColor="accent6"/>
        <w:left w:val="single" w:sz="4" w:space="0" w:color="F79646" w:themeColor="accent6"/>
        <w:bottom w:val="single" w:sz="4" w:space="0" w:color="F79646" w:themeColor="accent6"/>
        <w:right w:val="single" w:sz="4" w:space="0" w:color="F79646" w:themeColor="accent6"/>
        <w:insideH w:val="single" w:sz="4" w:space="0" w:color="F79646" w:themeColor="accent6"/>
        <w:insideV w:val="single" w:sz="4" w:space="0" w:color="F79646" w:themeColor="accent6"/>
      </w:tblBorders>
      <w:tblCellMar>
        <w:top w:w="0" w:type="dxa"/>
        <w:left w:w="108" w:type="dxa"/>
        <w:bottom w:w="0" w:type="dxa"/>
        <w:right w:w="108" w:type="dxa"/>
      </w:tblCellMar>
    </w:tblPr>
    <w:tblStylePr w:type="firstRow">
      <w:rPr>
        <w:b/>
        <w:color w:val="266779" w:themeColor="accent5" w:themeShade="95"/>
      </w:rPr>
      <w:tblPr/>
      <w:tcPr>
        <w:tcBorders>
          <w:bottom w:val="single" w:sz="12" w:space="0" w:color="F79646" w:themeColor="accent6"/>
        </w:tcBorders>
      </w:tcPr>
    </w:tblStylePr>
    <w:tblStylePr w:type="lastRow">
      <w:rPr>
        <w:b/>
        <w:color w:val="266779" w:themeColor="accent5" w:themeShade="95"/>
      </w:rPr>
    </w:tblStylePr>
    <w:tblStylePr w:type="firstCol">
      <w:rPr>
        <w:b/>
        <w:color w:val="266779" w:themeColor="accent5" w:themeShade="95"/>
      </w:rPr>
    </w:tblStylePr>
    <w:tblStylePr w:type="lastCol">
      <w:rPr>
        <w:b/>
        <w:color w:val="266779" w:themeColor="accent5" w:themeShade="95"/>
      </w:rPr>
    </w:tblStylePr>
    <w:tblStylePr w:type="band1Vert">
      <w:tblPr/>
      <w:tcPr>
        <w:shd w:val="clear" w:color="auto" w:fill="FDE9D8" w:themeFill="accent6" w:themeFillTint="34"/>
      </w:tcPr>
    </w:tblStylePr>
    <w:tblStylePr w:type="band1Horz">
      <w:rPr>
        <w:rFonts w:ascii="Arial" w:hAnsi="Arial"/>
        <w:color w:val="266779" w:themeColor="accent5" w:themeShade="95"/>
        <w:sz w:val="22"/>
      </w:rPr>
      <w:tblPr/>
      <w:tcPr>
        <w:shd w:val="clear" w:color="auto" w:fill="FDE9D8" w:themeFill="accent6" w:themeFillTint="34"/>
      </w:tcPr>
    </w:tblStylePr>
    <w:tblStylePr w:type="band2Horz">
      <w:rPr>
        <w:rFonts w:ascii="Arial" w:hAnsi="Arial"/>
        <w:color w:val="266779" w:themeColor="accent5" w:themeShade="95"/>
        <w:sz w:val="22"/>
      </w:rPr>
    </w:tblStylePr>
  </w:style>
  <w:style w:type="table" w:styleId="-7">
    <w:name w:val="Grid Table 7 Colorful"/>
    <w:basedOn w:val="a1"/>
    <w:uiPriority w:val="99"/>
    <w:tblPr>
      <w:tblStyleRowBandSize w:val="1"/>
      <w:tblStyleColBandSize w:val="1"/>
      <w:tblInd w:w="0" w:type="dxa"/>
      <w:tblBorders>
        <w:bottom w:val="single" w:sz="4" w:space="0" w:color="7F7F7F" w:themeColor="text1" w:themeTint="80"/>
        <w:right w:val="single" w:sz="4" w:space="0" w:color="7F7F7F" w:themeColor="text1" w:themeTint="80"/>
        <w:insideH w:val="single" w:sz="4" w:space="0" w:color="7F7F7F" w:themeColor="text1" w:themeTint="80"/>
        <w:insideV w:val="single" w:sz="4" w:space="0" w:color="7F7F7F" w:themeColor="text1" w:themeTint="80"/>
      </w:tblBorders>
      <w:tblCellMar>
        <w:top w:w="0" w:type="dxa"/>
        <w:left w:w="108" w:type="dxa"/>
        <w:bottom w:w="0" w:type="dxa"/>
        <w:right w:w="108" w:type="dxa"/>
      </w:tblCellMar>
    </w:tblPr>
    <w:tblStylePr w:type="firstRow">
      <w:rPr>
        <w:rFonts w:ascii="Arial" w:hAnsi="Arial"/>
        <w:b/>
        <w:color w:val="7F7F7F" w:themeColor="text1" w:themeTint="80" w:themeShade="95"/>
        <w:sz w:val="22"/>
      </w:rPr>
      <w:tblPr/>
      <w:tcPr>
        <w:tcBorders>
          <w:top w:val="none" w:sz="0" w:space="0" w:color="auto"/>
          <w:left w:val="none" w:sz="0" w:space="0" w:color="auto"/>
          <w:bottom w:val="single" w:sz="4" w:space="0" w:color="7F7F7F" w:themeColor="text1" w:themeTint="80"/>
          <w:right w:val="none" w:sz="0" w:space="0" w:color="auto"/>
        </w:tcBorders>
        <w:shd w:val="clear" w:color="auto" w:fill="FFFFFF" w:themeFill="light1"/>
      </w:tcPr>
    </w:tblStylePr>
    <w:tblStylePr w:type="lastRow">
      <w:rPr>
        <w:rFonts w:ascii="Arial" w:hAnsi="Arial"/>
        <w:b/>
        <w:color w:val="7F7F7F" w:themeColor="text1" w:themeTint="80" w:themeShade="95"/>
        <w:sz w:val="22"/>
      </w:rPr>
      <w:tblPr/>
      <w:tcPr>
        <w:tcBorders>
          <w:top w:val="single" w:sz="4" w:space="0" w:color="7F7F7F" w:themeColor="text1" w:themeTint="80"/>
          <w:left w:val="none" w:sz="0" w:space="0" w:color="auto"/>
          <w:bottom w:val="none" w:sz="0" w:space="0" w:color="auto"/>
          <w:right w:val="none" w:sz="0" w:space="0" w:color="auto"/>
        </w:tcBorders>
        <w:shd w:val="clear" w:color="auto" w:fill="FFFFFF" w:themeFill="light1"/>
      </w:tcPr>
    </w:tblStylePr>
    <w:tblStylePr w:type="firstCol">
      <w:pPr>
        <w:jc w:val="right"/>
      </w:pPr>
      <w:rPr>
        <w:rFonts w:ascii="Arial" w:hAnsi="Arial"/>
        <w:i/>
        <w:color w:val="7F7F7F" w:themeColor="text1" w:themeTint="80" w:themeShade="95"/>
        <w:sz w:val="22"/>
      </w:rPr>
      <w:tblPr/>
      <w:tcPr>
        <w:tcBorders>
          <w:top w:val="none" w:sz="0" w:space="0" w:color="auto"/>
          <w:left w:val="none" w:sz="0" w:space="0" w:color="auto"/>
          <w:bottom w:val="none" w:sz="0" w:space="0" w:color="auto"/>
          <w:right w:val="single" w:sz="4" w:space="0" w:color="7F7F7F" w:themeColor="text1" w:themeTint="80"/>
        </w:tcBorders>
        <w:shd w:val="clear" w:color="auto" w:fill="FFFFFF"/>
      </w:tcPr>
    </w:tblStylePr>
    <w:tblStylePr w:type="lastCol">
      <w:rPr>
        <w:rFonts w:ascii="Arial" w:hAnsi="Arial"/>
        <w:i/>
        <w:color w:val="7F7F7F" w:themeColor="text1" w:themeTint="80" w:themeShade="95"/>
        <w:sz w:val="22"/>
      </w:rPr>
      <w:tblPr/>
      <w:tcPr>
        <w:tcBorders>
          <w:top w:val="none" w:sz="0" w:space="0" w:color="auto"/>
          <w:left w:val="single" w:sz="4" w:space="0" w:color="7F7F7F" w:themeColor="text1" w:themeTint="80"/>
          <w:bottom w:val="none" w:sz="0" w:space="0" w:color="auto"/>
          <w:right w:val="none" w:sz="0" w:space="0" w:color="auto"/>
        </w:tcBorders>
        <w:shd w:val="clear" w:color="auto" w:fill="FFFFFF"/>
      </w:tcPr>
    </w:tblStylePr>
    <w:tblStylePr w:type="band1Vert">
      <w:tblPr/>
      <w:tcPr>
        <w:shd w:val="clear" w:color="auto" w:fill="F2F2F2" w:themeFill="text1" w:themeFillTint="0D"/>
      </w:tcPr>
    </w:tblStylePr>
    <w:tblStylePr w:type="band1Horz">
      <w:rPr>
        <w:rFonts w:ascii="Arial" w:hAnsi="Arial"/>
        <w:color w:val="7F7F7F" w:themeColor="text1" w:themeTint="80" w:themeShade="95"/>
        <w:sz w:val="22"/>
      </w:rPr>
      <w:tblPr/>
      <w:tcPr>
        <w:shd w:val="clear" w:color="auto" w:fill="F2F2F2" w:themeFill="text1" w:themeFillTint="0D"/>
      </w:tcPr>
    </w:tblStylePr>
    <w:tblStylePr w:type="band2Horz">
      <w:rPr>
        <w:rFonts w:ascii="Arial" w:hAnsi="Arial"/>
        <w:color w:val="7F7F7F" w:themeColor="text1" w:themeTint="80" w:themeShade="95"/>
        <w:sz w:val="22"/>
      </w:rPr>
    </w:tblStylePr>
  </w:style>
  <w:style w:type="table" w:customStyle="1" w:styleId="GridTable7Colorful-Accent1">
    <w:name w:val="Grid Table 7 Colorful - Accent 1"/>
    <w:basedOn w:val="a1"/>
    <w:uiPriority w:val="99"/>
    <w:tblPr>
      <w:tblStyleRowBandSize w:val="1"/>
      <w:tblStyleColBandSize w:val="1"/>
      <w:tblInd w:w="0" w:type="dxa"/>
      <w:tblBorders>
        <w:bottom w:val="single" w:sz="4" w:space="0" w:color="A6BFDD" w:themeColor="accent1" w:themeTint="80"/>
        <w:right w:val="single" w:sz="4" w:space="0" w:color="A6BFDD" w:themeColor="accent1" w:themeTint="80"/>
        <w:insideH w:val="single" w:sz="4" w:space="0" w:color="A6BFDD" w:themeColor="accent1" w:themeTint="80"/>
        <w:insideV w:val="single" w:sz="4" w:space="0" w:color="A6BFDD" w:themeColor="accent1" w:themeTint="80"/>
      </w:tblBorders>
      <w:tblCellMar>
        <w:top w:w="0" w:type="dxa"/>
        <w:left w:w="108" w:type="dxa"/>
        <w:bottom w:w="0" w:type="dxa"/>
        <w:right w:w="108" w:type="dxa"/>
      </w:tblCellMar>
    </w:tblPr>
    <w:tblStylePr w:type="firstRow">
      <w:rPr>
        <w:rFonts w:ascii="Arial" w:hAnsi="Arial"/>
        <w:b/>
        <w:color w:val="A6BFDD" w:themeColor="accent1" w:themeTint="80" w:themeShade="95"/>
        <w:sz w:val="22"/>
      </w:rPr>
      <w:tblPr/>
      <w:tcPr>
        <w:tcBorders>
          <w:top w:val="none" w:sz="0" w:space="0" w:color="auto"/>
          <w:left w:val="none" w:sz="0" w:space="0" w:color="auto"/>
          <w:bottom w:val="single" w:sz="4" w:space="0" w:color="A6BFDD" w:themeColor="accent1" w:themeTint="80"/>
          <w:right w:val="none" w:sz="0" w:space="0" w:color="auto"/>
        </w:tcBorders>
        <w:shd w:val="clear" w:color="auto" w:fill="FFFFFF" w:themeFill="light1"/>
      </w:tcPr>
    </w:tblStylePr>
    <w:tblStylePr w:type="lastRow">
      <w:rPr>
        <w:rFonts w:ascii="Arial" w:hAnsi="Arial"/>
        <w:b/>
        <w:color w:val="A6BFDD" w:themeColor="accent1" w:themeTint="80" w:themeShade="95"/>
        <w:sz w:val="22"/>
      </w:rPr>
      <w:tblPr/>
      <w:tcPr>
        <w:tcBorders>
          <w:top w:val="single" w:sz="4" w:space="0" w:color="A6BFDD" w:themeColor="accent1" w:themeTint="80"/>
          <w:left w:val="none" w:sz="0" w:space="0" w:color="auto"/>
          <w:bottom w:val="none" w:sz="0" w:space="0" w:color="auto"/>
          <w:right w:val="none" w:sz="0" w:space="0" w:color="auto"/>
        </w:tcBorders>
        <w:shd w:val="clear" w:color="auto" w:fill="FFFFFF" w:themeFill="light1"/>
      </w:tcPr>
    </w:tblStylePr>
    <w:tblStylePr w:type="firstCol">
      <w:pPr>
        <w:jc w:val="right"/>
      </w:pPr>
      <w:rPr>
        <w:rFonts w:ascii="Arial" w:hAnsi="Arial"/>
        <w:i/>
        <w:color w:val="A6BFDD" w:themeColor="accent1" w:themeTint="80" w:themeShade="95"/>
        <w:sz w:val="22"/>
      </w:rPr>
      <w:tblPr/>
      <w:tcPr>
        <w:tcBorders>
          <w:top w:val="none" w:sz="0" w:space="0" w:color="auto"/>
          <w:left w:val="none" w:sz="0" w:space="0" w:color="auto"/>
          <w:bottom w:val="none" w:sz="0" w:space="0" w:color="auto"/>
          <w:right w:val="single" w:sz="4" w:space="0" w:color="A6BFDD" w:themeColor="accent1" w:themeTint="80"/>
        </w:tcBorders>
        <w:shd w:val="clear" w:color="auto" w:fill="FFFFFF"/>
      </w:tcPr>
    </w:tblStylePr>
    <w:tblStylePr w:type="lastCol">
      <w:rPr>
        <w:rFonts w:ascii="Arial" w:hAnsi="Arial"/>
        <w:i/>
        <w:color w:val="A6BFDD" w:themeColor="accent1" w:themeTint="80" w:themeShade="95"/>
        <w:sz w:val="22"/>
      </w:rPr>
      <w:tblPr/>
      <w:tcPr>
        <w:tcBorders>
          <w:top w:val="none" w:sz="0" w:space="0" w:color="auto"/>
          <w:left w:val="single" w:sz="4" w:space="0" w:color="A6BFDD" w:themeColor="accent1" w:themeTint="80"/>
          <w:bottom w:val="none" w:sz="0" w:space="0" w:color="auto"/>
          <w:right w:val="none" w:sz="0" w:space="0" w:color="auto"/>
        </w:tcBorders>
        <w:shd w:val="clear" w:color="auto" w:fill="FFFFFF"/>
      </w:tcPr>
    </w:tblStylePr>
    <w:tblStylePr w:type="band1Vert">
      <w:tblPr/>
      <w:tcPr>
        <w:shd w:val="clear" w:color="auto" w:fill="DAE5F1" w:themeFill="accent1" w:themeFillTint="34"/>
      </w:tcPr>
    </w:tblStylePr>
    <w:tblStylePr w:type="band1Horz">
      <w:rPr>
        <w:rFonts w:ascii="Arial" w:hAnsi="Arial"/>
        <w:color w:val="A6BFDD" w:themeColor="accent1" w:themeTint="80" w:themeShade="95"/>
        <w:sz w:val="22"/>
      </w:rPr>
      <w:tblPr/>
      <w:tcPr>
        <w:shd w:val="clear" w:color="auto" w:fill="DAE5F1" w:themeFill="accent1" w:themeFillTint="34"/>
      </w:tcPr>
    </w:tblStylePr>
    <w:tblStylePr w:type="band2Horz">
      <w:rPr>
        <w:rFonts w:ascii="Arial" w:hAnsi="Arial"/>
        <w:color w:val="A6BFDD" w:themeColor="accent1" w:themeTint="80" w:themeShade="95"/>
        <w:sz w:val="22"/>
      </w:rPr>
    </w:tblStylePr>
  </w:style>
  <w:style w:type="table" w:customStyle="1" w:styleId="GridTable7Colorful-Accent2">
    <w:name w:val="Grid Table 7 Colorful - Accent 2"/>
    <w:basedOn w:val="a1"/>
    <w:uiPriority w:val="99"/>
    <w:tblPr>
      <w:tblStyleRowBandSize w:val="1"/>
      <w:tblStyleColBandSize w:val="1"/>
      <w:tblInd w:w="0" w:type="dxa"/>
      <w:tblBorders>
        <w:bottom w:val="single" w:sz="4" w:space="0" w:color="D99695" w:themeColor="accent2" w:themeTint="97"/>
        <w:right w:val="single" w:sz="4" w:space="0" w:color="D99695" w:themeColor="accent2" w:themeTint="97"/>
        <w:insideH w:val="single" w:sz="4" w:space="0" w:color="D99695" w:themeColor="accent2" w:themeTint="97"/>
        <w:insideV w:val="single" w:sz="4" w:space="0" w:color="D99695" w:themeColor="accent2" w:themeTint="97"/>
      </w:tblBorders>
      <w:tblCellMar>
        <w:top w:w="0" w:type="dxa"/>
        <w:left w:w="108" w:type="dxa"/>
        <w:bottom w:w="0" w:type="dxa"/>
        <w:right w:w="108" w:type="dxa"/>
      </w:tblCellMar>
    </w:tblPr>
    <w:tblStylePr w:type="firstRow">
      <w:rPr>
        <w:rFonts w:ascii="Arial" w:hAnsi="Arial"/>
        <w:b/>
        <w:color w:val="D99695" w:themeColor="accent2" w:themeTint="97" w:themeShade="95"/>
        <w:sz w:val="22"/>
      </w:rPr>
      <w:tblPr/>
      <w:tcPr>
        <w:tcBorders>
          <w:top w:val="none" w:sz="0" w:space="0" w:color="auto"/>
          <w:left w:val="none" w:sz="0" w:space="0" w:color="auto"/>
          <w:bottom w:val="single" w:sz="4" w:space="0" w:color="D99695" w:themeColor="accent2" w:themeTint="97"/>
          <w:right w:val="none" w:sz="0" w:space="0" w:color="auto"/>
        </w:tcBorders>
        <w:shd w:val="clear" w:color="auto" w:fill="FFFFFF" w:themeFill="light1"/>
      </w:tcPr>
    </w:tblStylePr>
    <w:tblStylePr w:type="lastRow">
      <w:rPr>
        <w:rFonts w:ascii="Arial" w:hAnsi="Arial"/>
        <w:b/>
        <w:color w:val="D99695" w:themeColor="accent2" w:themeTint="97" w:themeShade="95"/>
        <w:sz w:val="22"/>
      </w:rPr>
      <w:tblPr/>
      <w:tcPr>
        <w:tcBorders>
          <w:top w:val="single" w:sz="4" w:space="0" w:color="D99695" w:themeColor="accent2" w:themeTint="97"/>
          <w:left w:val="none" w:sz="0" w:space="0" w:color="auto"/>
          <w:bottom w:val="none" w:sz="0" w:space="0" w:color="auto"/>
          <w:right w:val="none" w:sz="0" w:space="0" w:color="auto"/>
        </w:tcBorders>
        <w:shd w:val="clear" w:color="auto" w:fill="FFFFFF" w:themeFill="light1"/>
      </w:tcPr>
    </w:tblStylePr>
    <w:tblStylePr w:type="firstCol">
      <w:pPr>
        <w:jc w:val="right"/>
      </w:pPr>
      <w:rPr>
        <w:rFonts w:ascii="Arial" w:hAnsi="Arial"/>
        <w:i/>
        <w:color w:val="D99695" w:themeColor="accent2" w:themeTint="97" w:themeShade="95"/>
        <w:sz w:val="22"/>
      </w:rPr>
      <w:tblPr/>
      <w:tcPr>
        <w:tcBorders>
          <w:top w:val="none" w:sz="0" w:space="0" w:color="auto"/>
          <w:left w:val="none" w:sz="0" w:space="0" w:color="auto"/>
          <w:bottom w:val="none" w:sz="0" w:space="0" w:color="auto"/>
          <w:right w:val="single" w:sz="4" w:space="0" w:color="D99695" w:themeColor="accent2" w:themeTint="97"/>
        </w:tcBorders>
        <w:shd w:val="clear" w:color="auto" w:fill="FFFFFF"/>
      </w:tcPr>
    </w:tblStylePr>
    <w:tblStylePr w:type="lastCol">
      <w:rPr>
        <w:rFonts w:ascii="Arial" w:hAnsi="Arial"/>
        <w:i/>
        <w:color w:val="D99695" w:themeColor="accent2" w:themeTint="97" w:themeShade="95"/>
        <w:sz w:val="22"/>
      </w:rPr>
      <w:tblPr/>
      <w:tcPr>
        <w:tcBorders>
          <w:top w:val="none" w:sz="0" w:space="0" w:color="auto"/>
          <w:left w:val="single" w:sz="4" w:space="0" w:color="D99695" w:themeColor="accent2" w:themeTint="97"/>
          <w:bottom w:val="none" w:sz="0" w:space="0" w:color="auto"/>
          <w:right w:val="none" w:sz="0" w:space="0" w:color="auto"/>
        </w:tcBorders>
        <w:shd w:val="clear" w:color="auto" w:fill="FFFFFF"/>
      </w:tcPr>
    </w:tblStylePr>
    <w:tblStylePr w:type="band1Vert">
      <w:tblPr/>
      <w:tcPr>
        <w:shd w:val="clear" w:color="auto" w:fill="F2DCDC" w:themeFill="accent2" w:themeFillTint="32"/>
      </w:tcPr>
    </w:tblStylePr>
    <w:tblStylePr w:type="band1Horz">
      <w:rPr>
        <w:rFonts w:ascii="Arial" w:hAnsi="Arial"/>
        <w:color w:val="D99695" w:themeColor="accent2" w:themeTint="97" w:themeShade="95"/>
        <w:sz w:val="22"/>
      </w:rPr>
      <w:tblPr/>
      <w:tcPr>
        <w:shd w:val="clear" w:color="auto" w:fill="F2DCDC" w:themeFill="accent2" w:themeFillTint="32"/>
      </w:tcPr>
    </w:tblStylePr>
    <w:tblStylePr w:type="band2Horz">
      <w:rPr>
        <w:rFonts w:ascii="Arial" w:hAnsi="Arial"/>
        <w:color w:val="D99695" w:themeColor="accent2" w:themeTint="97" w:themeShade="95"/>
        <w:sz w:val="22"/>
      </w:rPr>
    </w:tblStylePr>
  </w:style>
  <w:style w:type="table" w:customStyle="1" w:styleId="GridTable7Colorful-Accent3">
    <w:name w:val="Grid Table 7 Colorful - Accent 3"/>
    <w:basedOn w:val="a1"/>
    <w:uiPriority w:val="99"/>
    <w:tblPr>
      <w:tblStyleRowBandSize w:val="1"/>
      <w:tblStyleColBandSize w:val="1"/>
      <w:tblInd w:w="0" w:type="dxa"/>
      <w:tblBorders>
        <w:bottom w:val="single" w:sz="4" w:space="0" w:color="9ABB59" w:themeColor="accent3" w:themeTint="FE"/>
        <w:right w:val="single" w:sz="4" w:space="0" w:color="9ABB59" w:themeColor="accent3" w:themeTint="FE"/>
        <w:insideH w:val="single" w:sz="4" w:space="0" w:color="9ABB59" w:themeColor="accent3" w:themeTint="FE"/>
        <w:insideV w:val="single" w:sz="4" w:space="0" w:color="9ABB59" w:themeColor="accent3" w:themeTint="FE"/>
      </w:tblBorders>
      <w:tblCellMar>
        <w:top w:w="0" w:type="dxa"/>
        <w:left w:w="108" w:type="dxa"/>
        <w:bottom w:w="0" w:type="dxa"/>
        <w:right w:w="108" w:type="dxa"/>
      </w:tblCellMar>
    </w:tblPr>
    <w:tblStylePr w:type="firstRow">
      <w:rPr>
        <w:rFonts w:ascii="Arial" w:hAnsi="Arial"/>
        <w:b/>
        <w:color w:val="9ABB59" w:themeColor="accent3" w:themeTint="FE" w:themeShade="95"/>
        <w:sz w:val="22"/>
      </w:rPr>
      <w:tblPr/>
      <w:tcPr>
        <w:tcBorders>
          <w:top w:val="none" w:sz="0" w:space="0" w:color="auto"/>
          <w:left w:val="none" w:sz="0" w:space="0" w:color="auto"/>
          <w:bottom w:val="single" w:sz="4" w:space="0" w:color="9ABB59" w:themeColor="accent3" w:themeTint="FE"/>
          <w:right w:val="none" w:sz="0" w:space="0" w:color="auto"/>
        </w:tcBorders>
        <w:shd w:val="clear" w:color="auto" w:fill="FFFFFF" w:themeFill="light1"/>
      </w:tcPr>
    </w:tblStylePr>
    <w:tblStylePr w:type="lastRow">
      <w:rPr>
        <w:rFonts w:ascii="Arial" w:hAnsi="Arial"/>
        <w:b/>
        <w:color w:val="9ABB59" w:themeColor="accent3" w:themeTint="FE" w:themeShade="95"/>
        <w:sz w:val="22"/>
      </w:rPr>
      <w:tblPr/>
      <w:tcPr>
        <w:tcBorders>
          <w:top w:val="single" w:sz="4" w:space="0" w:color="9ABB59" w:themeColor="accent3" w:themeTint="FE"/>
          <w:left w:val="none" w:sz="0" w:space="0" w:color="auto"/>
          <w:bottom w:val="none" w:sz="0" w:space="0" w:color="auto"/>
          <w:right w:val="none" w:sz="0" w:space="0" w:color="auto"/>
        </w:tcBorders>
        <w:shd w:val="clear" w:color="auto" w:fill="FFFFFF" w:themeFill="light1"/>
      </w:tcPr>
    </w:tblStylePr>
    <w:tblStylePr w:type="firstCol">
      <w:pPr>
        <w:jc w:val="right"/>
      </w:pPr>
      <w:rPr>
        <w:rFonts w:ascii="Arial" w:hAnsi="Arial"/>
        <w:i/>
        <w:color w:val="9ABB59" w:themeColor="accent3" w:themeTint="FE" w:themeShade="95"/>
        <w:sz w:val="22"/>
      </w:rPr>
      <w:tblPr/>
      <w:tcPr>
        <w:tcBorders>
          <w:top w:val="none" w:sz="0" w:space="0" w:color="auto"/>
          <w:left w:val="none" w:sz="0" w:space="0" w:color="auto"/>
          <w:bottom w:val="none" w:sz="0" w:space="0" w:color="auto"/>
          <w:right w:val="single" w:sz="4" w:space="0" w:color="9ABB59" w:themeColor="accent3" w:themeTint="FE"/>
        </w:tcBorders>
        <w:shd w:val="clear" w:color="auto" w:fill="FFFFFF"/>
      </w:tcPr>
    </w:tblStylePr>
    <w:tblStylePr w:type="lastCol">
      <w:rPr>
        <w:rFonts w:ascii="Arial" w:hAnsi="Arial"/>
        <w:i/>
        <w:color w:val="9ABB59" w:themeColor="accent3" w:themeTint="FE" w:themeShade="95"/>
        <w:sz w:val="22"/>
      </w:rPr>
      <w:tblPr/>
      <w:tcPr>
        <w:tcBorders>
          <w:top w:val="none" w:sz="0" w:space="0" w:color="auto"/>
          <w:left w:val="single" w:sz="4" w:space="0" w:color="9ABB59" w:themeColor="accent3" w:themeTint="FE"/>
          <w:bottom w:val="none" w:sz="0" w:space="0" w:color="auto"/>
          <w:right w:val="none" w:sz="0" w:space="0" w:color="auto"/>
        </w:tcBorders>
        <w:shd w:val="clear" w:color="auto" w:fill="FFFFFF"/>
      </w:tcPr>
    </w:tblStylePr>
    <w:tblStylePr w:type="band1Vert">
      <w:tblPr/>
      <w:tcPr>
        <w:shd w:val="clear" w:color="auto" w:fill="EAF1DC" w:themeFill="accent3" w:themeFillTint="34"/>
      </w:tcPr>
    </w:tblStylePr>
    <w:tblStylePr w:type="band1Horz">
      <w:rPr>
        <w:rFonts w:ascii="Arial" w:hAnsi="Arial"/>
        <w:color w:val="9ABB59" w:themeColor="accent3" w:themeTint="FE" w:themeShade="95"/>
        <w:sz w:val="22"/>
      </w:rPr>
      <w:tblPr/>
      <w:tcPr>
        <w:shd w:val="clear" w:color="auto" w:fill="EAF1DC" w:themeFill="accent3" w:themeFillTint="34"/>
      </w:tcPr>
    </w:tblStylePr>
    <w:tblStylePr w:type="band2Horz">
      <w:rPr>
        <w:rFonts w:ascii="Arial" w:hAnsi="Arial"/>
        <w:color w:val="9ABB59" w:themeColor="accent3" w:themeTint="FE" w:themeShade="95"/>
        <w:sz w:val="22"/>
      </w:rPr>
    </w:tblStylePr>
  </w:style>
  <w:style w:type="table" w:customStyle="1" w:styleId="GridTable7Colorful-Accent4">
    <w:name w:val="Grid Table 7 Colorful - Accent 4"/>
    <w:basedOn w:val="a1"/>
    <w:uiPriority w:val="99"/>
    <w:tblPr>
      <w:tblStyleRowBandSize w:val="1"/>
      <w:tblStyleColBandSize w:val="1"/>
      <w:tblInd w:w="0" w:type="dxa"/>
      <w:tblBorders>
        <w:bottom w:val="single" w:sz="4" w:space="0" w:color="B2A1C6" w:themeColor="accent4" w:themeTint="9A"/>
        <w:right w:val="single" w:sz="4" w:space="0" w:color="B2A1C6" w:themeColor="accent4" w:themeTint="9A"/>
        <w:insideH w:val="single" w:sz="4" w:space="0" w:color="B2A1C6" w:themeColor="accent4" w:themeTint="9A"/>
        <w:insideV w:val="single" w:sz="4" w:space="0" w:color="B2A1C6" w:themeColor="accent4" w:themeTint="9A"/>
      </w:tblBorders>
      <w:tblCellMar>
        <w:top w:w="0" w:type="dxa"/>
        <w:left w:w="108" w:type="dxa"/>
        <w:bottom w:w="0" w:type="dxa"/>
        <w:right w:w="108" w:type="dxa"/>
      </w:tblCellMar>
    </w:tblPr>
    <w:tblStylePr w:type="firstRow">
      <w:rPr>
        <w:rFonts w:ascii="Arial" w:hAnsi="Arial"/>
        <w:b/>
        <w:color w:val="B2A1C6" w:themeColor="accent4" w:themeTint="9A" w:themeShade="95"/>
        <w:sz w:val="22"/>
      </w:rPr>
      <w:tblPr/>
      <w:tcPr>
        <w:tcBorders>
          <w:top w:val="none" w:sz="0" w:space="0" w:color="auto"/>
          <w:left w:val="none" w:sz="0" w:space="0" w:color="auto"/>
          <w:bottom w:val="single" w:sz="4" w:space="0" w:color="B2A1C6" w:themeColor="accent4" w:themeTint="9A"/>
          <w:right w:val="none" w:sz="0" w:space="0" w:color="auto"/>
        </w:tcBorders>
        <w:shd w:val="clear" w:color="auto" w:fill="FFFFFF" w:themeFill="light1"/>
      </w:tcPr>
    </w:tblStylePr>
    <w:tblStylePr w:type="lastRow">
      <w:rPr>
        <w:rFonts w:ascii="Arial" w:hAnsi="Arial"/>
        <w:b/>
        <w:color w:val="B2A1C6" w:themeColor="accent4" w:themeTint="9A" w:themeShade="95"/>
        <w:sz w:val="22"/>
      </w:rPr>
      <w:tblPr/>
      <w:tcPr>
        <w:tcBorders>
          <w:top w:val="single" w:sz="4" w:space="0" w:color="B2A1C6" w:themeColor="accent4" w:themeTint="9A"/>
          <w:left w:val="none" w:sz="0" w:space="0" w:color="auto"/>
          <w:bottom w:val="none" w:sz="0" w:space="0" w:color="auto"/>
          <w:right w:val="none" w:sz="0" w:space="0" w:color="auto"/>
        </w:tcBorders>
        <w:shd w:val="clear" w:color="auto" w:fill="FFFFFF" w:themeFill="light1"/>
      </w:tcPr>
    </w:tblStylePr>
    <w:tblStylePr w:type="firstCol">
      <w:pPr>
        <w:jc w:val="right"/>
      </w:pPr>
      <w:rPr>
        <w:rFonts w:ascii="Arial" w:hAnsi="Arial"/>
        <w:i/>
        <w:color w:val="B2A1C6" w:themeColor="accent4" w:themeTint="9A" w:themeShade="95"/>
        <w:sz w:val="22"/>
      </w:rPr>
      <w:tblPr/>
      <w:tcPr>
        <w:tcBorders>
          <w:top w:val="none" w:sz="0" w:space="0" w:color="auto"/>
          <w:left w:val="none" w:sz="0" w:space="0" w:color="auto"/>
          <w:bottom w:val="none" w:sz="0" w:space="0" w:color="auto"/>
          <w:right w:val="single" w:sz="4" w:space="0" w:color="B2A1C6" w:themeColor="accent4" w:themeTint="9A"/>
        </w:tcBorders>
        <w:shd w:val="clear" w:color="auto" w:fill="FFFFFF"/>
      </w:tcPr>
    </w:tblStylePr>
    <w:tblStylePr w:type="lastCol">
      <w:rPr>
        <w:rFonts w:ascii="Arial" w:hAnsi="Arial"/>
        <w:i/>
        <w:color w:val="B2A1C6" w:themeColor="accent4" w:themeTint="9A" w:themeShade="95"/>
        <w:sz w:val="22"/>
      </w:rPr>
      <w:tblPr/>
      <w:tcPr>
        <w:tcBorders>
          <w:top w:val="none" w:sz="0" w:space="0" w:color="auto"/>
          <w:left w:val="single" w:sz="4" w:space="0" w:color="B2A1C6" w:themeColor="accent4" w:themeTint="9A"/>
          <w:bottom w:val="none" w:sz="0" w:space="0" w:color="auto"/>
          <w:right w:val="none" w:sz="0" w:space="0" w:color="auto"/>
        </w:tcBorders>
        <w:shd w:val="clear" w:color="auto" w:fill="FFFFFF"/>
      </w:tcPr>
    </w:tblStylePr>
    <w:tblStylePr w:type="band1Vert">
      <w:tblPr/>
      <w:tcPr>
        <w:shd w:val="clear" w:color="auto" w:fill="E5DFEC" w:themeFill="accent4" w:themeFillTint="34"/>
      </w:tcPr>
    </w:tblStylePr>
    <w:tblStylePr w:type="band1Horz">
      <w:rPr>
        <w:rFonts w:ascii="Arial" w:hAnsi="Arial"/>
        <w:color w:val="B2A1C6" w:themeColor="accent4" w:themeTint="9A" w:themeShade="95"/>
        <w:sz w:val="22"/>
      </w:rPr>
      <w:tblPr/>
      <w:tcPr>
        <w:shd w:val="clear" w:color="auto" w:fill="E5DFEC" w:themeFill="accent4" w:themeFillTint="34"/>
      </w:tcPr>
    </w:tblStylePr>
    <w:tblStylePr w:type="band2Horz">
      <w:rPr>
        <w:rFonts w:ascii="Arial" w:hAnsi="Arial"/>
        <w:color w:val="B2A1C6" w:themeColor="accent4" w:themeTint="9A" w:themeShade="95"/>
        <w:sz w:val="22"/>
      </w:rPr>
    </w:tblStylePr>
  </w:style>
  <w:style w:type="table" w:customStyle="1" w:styleId="GridTable7Colorful-Accent5">
    <w:name w:val="Grid Table 7 Colorful - Accent 5"/>
    <w:basedOn w:val="a1"/>
    <w:uiPriority w:val="99"/>
    <w:tblPr>
      <w:tblStyleRowBandSize w:val="1"/>
      <w:tblStyleColBandSize w:val="1"/>
      <w:tblInd w:w="0" w:type="dxa"/>
      <w:tblBorders>
        <w:bottom w:val="single" w:sz="4" w:space="0" w:color="99D0DE" w:themeColor="accent5" w:themeTint="90"/>
        <w:right w:val="single" w:sz="4" w:space="0" w:color="99D0DE" w:themeColor="accent5" w:themeTint="90"/>
        <w:insideH w:val="single" w:sz="4" w:space="0" w:color="99D0DE" w:themeColor="accent5" w:themeTint="90"/>
        <w:insideV w:val="single" w:sz="4" w:space="0" w:color="99D0DE" w:themeColor="accent5" w:themeTint="90"/>
      </w:tblBorders>
      <w:tblCellMar>
        <w:top w:w="0" w:type="dxa"/>
        <w:left w:w="108" w:type="dxa"/>
        <w:bottom w:w="0" w:type="dxa"/>
        <w:right w:w="108" w:type="dxa"/>
      </w:tblCellMar>
    </w:tblPr>
    <w:tblStylePr w:type="firstRow">
      <w:rPr>
        <w:rFonts w:ascii="Arial" w:hAnsi="Arial"/>
        <w:b/>
        <w:color w:val="266779" w:themeColor="accent5" w:themeShade="95"/>
        <w:sz w:val="22"/>
      </w:rPr>
      <w:tblPr/>
      <w:tcPr>
        <w:tcBorders>
          <w:top w:val="none" w:sz="0" w:space="0" w:color="auto"/>
          <w:left w:val="none" w:sz="0" w:space="0" w:color="auto"/>
          <w:bottom w:val="single" w:sz="4" w:space="0" w:color="99D0DE" w:themeColor="accent5" w:themeTint="90"/>
          <w:right w:val="none" w:sz="0" w:space="0" w:color="auto"/>
        </w:tcBorders>
        <w:shd w:val="clear" w:color="auto" w:fill="FFFFFF" w:themeFill="light1"/>
      </w:tcPr>
    </w:tblStylePr>
    <w:tblStylePr w:type="lastRow">
      <w:rPr>
        <w:rFonts w:ascii="Arial" w:hAnsi="Arial"/>
        <w:b/>
        <w:color w:val="266779" w:themeColor="accent5" w:themeShade="95"/>
        <w:sz w:val="22"/>
      </w:rPr>
      <w:tblPr/>
      <w:tcPr>
        <w:tcBorders>
          <w:top w:val="single" w:sz="4" w:space="0" w:color="99D0DE" w:themeColor="accent5" w:themeTint="90"/>
          <w:left w:val="none" w:sz="0" w:space="0" w:color="auto"/>
          <w:bottom w:val="none" w:sz="0" w:space="0" w:color="auto"/>
          <w:right w:val="none" w:sz="0" w:space="0" w:color="auto"/>
        </w:tcBorders>
        <w:shd w:val="clear" w:color="auto" w:fill="FFFFFF" w:themeFill="light1"/>
      </w:tcPr>
    </w:tblStylePr>
    <w:tblStylePr w:type="firstCol">
      <w:pPr>
        <w:jc w:val="right"/>
      </w:pPr>
      <w:rPr>
        <w:rFonts w:ascii="Arial" w:hAnsi="Arial"/>
        <w:i/>
        <w:color w:val="266779" w:themeColor="accent5" w:themeShade="95"/>
        <w:sz w:val="22"/>
      </w:rPr>
      <w:tblPr/>
      <w:tcPr>
        <w:tcBorders>
          <w:top w:val="none" w:sz="0" w:space="0" w:color="auto"/>
          <w:left w:val="none" w:sz="0" w:space="0" w:color="auto"/>
          <w:bottom w:val="none" w:sz="0" w:space="0" w:color="auto"/>
          <w:right w:val="single" w:sz="4" w:space="0" w:color="99D0DE" w:themeColor="accent5" w:themeTint="90"/>
        </w:tcBorders>
        <w:shd w:val="clear" w:color="auto" w:fill="FFFFFF"/>
      </w:tcPr>
    </w:tblStylePr>
    <w:tblStylePr w:type="lastCol">
      <w:rPr>
        <w:rFonts w:ascii="Arial" w:hAnsi="Arial"/>
        <w:i/>
        <w:color w:val="266779" w:themeColor="accent5" w:themeShade="95"/>
        <w:sz w:val="22"/>
      </w:rPr>
      <w:tblPr/>
      <w:tcPr>
        <w:tcBorders>
          <w:top w:val="none" w:sz="0" w:space="0" w:color="auto"/>
          <w:left w:val="single" w:sz="4" w:space="0" w:color="99D0DE" w:themeColor="accent5" w:themeTint="90"/>
          <w:bottom w:val="none" w:sz="0" w:space="0" w:color="auto"/>
          <w:right w:val="none" w:sz="0" w:space="0" w:color="auto"/>
        </w:tcBorders>
        <w:shd w:val="clear" w:color="auto" w:fill="FFFFFF"/>
      </w:tcPr>
    </w:tblStylePr>
    <w:tblStylePr w:type="band1Vert">
      <w:tblPr/>
      <w:tcPr>
        <w:shd w:val="clear" w:color="auto" w:fill="DAEEF3" w:themeFill="accent5" w:themeFillTint="34"/>
      </w:tcPr>
    </w:tblStylePr>
    <w:tblStylePr w:type="band1Horz">
      <w:rPr>
        <w:rFonts w:ascii="Arial" w:hAnsi="Arial"/>
        <w:color w:val="266779" w:themeColor="accent5" w:themeShade="95"/>
        <w:sz w:val="22"/>
      </w:rPr>
      <w:tblPr/>
      <w:tcPr>
        <w:shd w:val="clear" w:color="auto" w:fill="DAEEF3" w:themeFill="accent5" w:themeFillTint="34"/>
      </w:tcPr>
    </w:tblStylePr>
    <w:tblStylePr w:type="band2Horz">
      <w:rPr>
        <w:rFonts w:ascii="Arial" w:hAnsi="Arial"/>
        <w:color w:val="266779" w:themeColor="accent5" w:themeShade="95"/>
        <w:sz w:val="22"/>
      </w:rPr>
    </w:tblStylePr>
  </w:style>
  <w:style w:type="table" w:customStyle="1" w:styleId="GridTable7Colorful-Accent6">
    <w:name w:val="Grid Table 7 Colorful - Accent 6"/>
    <w:basedOn w:val="a1"/>
    <w:uiPriority w:val="99"/>
    <w:tblPr>
      <w:tblStyleRowBandSize w:val="1"/>
      <w:tblStyleColBandSize w:val="1"/>
      <w:tblInd w:w="0" w:type="dxa"/>
      <w:tblBorders>
        <w:bottom w:val="single" w:sz="4" w:space="0" w:color="FAC396" w:themeColor="accent6" w:themeTint="90"/>
        <w:right w:val="single" w:sz="4" w:space="0" w:color="FAC396" w:themeColor="accent6" w:themeTint="90"/>
        <w:insideH w:val="single" w:sz="4" w:space="0" w:color="FAC396" w:themeColor="accent6" w:themeTint="90"/>
        <w:insideV w:val="single" w:sz="4" w:space="0" w:color="FAC396" w:themeColor="accent6" w:themeTint="90"/>
      </w:tblBorders>
      <w:tblCellMar>
        <w:top w:w="0" w:type="dxa"/>
        <w:left w:w="108" w:type="dxa"/>
        <w:bottom w:w="0" w:type="dxa"/>
        <w:right w:w="108" w:type="dxa"/>
      </w:tblCellMar>
    </w:tblPr>
    <w:tblStylePr w:type="firstRow">
      <w:rPr>
        <w:rFonts w:ascii="Arial" w:hAnsi="Arial"/>
        <w:b/>
        <w:color w:val="B15407" w:themeColor="accent6" w:themeShade="95"/>
        <w:sz w:val="22"/>
      </w:rPr>
      <w:tblPr/>
      <w:tcPr>
        <w:tcBorders>
          <w:top w:val="none" w:sz="0" w:space="0" w:color="auto"/>
          <w:left w:val="none" w:sz="0" w:space="0" w:color="auto"/>
          <w:bottom w:val="single" w:sz="4" w:space="0" w:color="FAC396" w:themeColor="accent6" w:themeTint="90"/>
          <w:right w:val="none" w:sz="0" w:space="0" w:color="auto"/>
        </w:tcBorders>
        <w:shd w:val="clear" w:color="auto" w:fill="FFFFFF" w:themeFill="light1"/>
      </w:tcPr>
    </w:tblStylePr>
    <w:tblStylePr w:type="lastRow">
      <w:rPr>
        <w:rFonts w:ascii="Arial" w:hAnsi="Arial"/>
        <w:b/>
        <w:color w:val="B15407" w:themeColor="accent6" w:themeShade="95"/>
        <w:sz w:val="22"/>
      </w:rPr>
      <w:tblPr/>
      <w:tcPr>
        <w:tcBorders>
          <w:top w:val="single" w:sz="4" w:space="0" w:color="FAC396" w:themeColor="accent6" w:themeTint="90"/>
          <w:left w:val="none" w:sz="0" w:space="0" w:color="auto"/>
          <w:bottom w:val="none" w:sz="0" w:space="0" w:color="auto"/>
          <w:right w:val="none" w:sz="0" w:space="0" w:color="auto"/>
        </w:tcBorders>
        <w:shd w:val="clear" w:color="auto" w:fill="FFFFFF" w:themeFill="light1"/>
      </w:tcPr>
    </w:tblStylePr>
    <w:tblStylePr w:type="firstCol">
      <w:pPr>
        <w:jc w:val="right"/>
      </w:pPr>
      <w:rPr>
        <w:rFonts w:ascii="Arial" w:hAnsi="Arial"/>
        <w:i/>
        <w:color w:val="B15407" w:themeColor="accent6" w:themeShade="95"/>
        <w:sz w:val="22"/>
      </w:rPr>
      <w:tblPr/>
      <w:tcPr>
        <w:tcBorders>
          <w:top w:val="none" w:sz="0" w:space="0" w:color="auto"/>
          <w:left w:val="none" w:sz="0" w:space="0" w:color="auto"/>
          <w:bottom w:val="none" w:sz="0" w:space="0" w:color="auto"/>
          <w:right w:val="single" w:sz="4" w:space="0" w:color="FAC396" w:themeColor="accent6" w:themeTint="90"/>
        </w:tcBorders>
        <w:shd w:val="clear" w:color="auto" w:fill="FFFFFF"/>
      </w:tcPr>
    </w:tblStylePr>
    <w:tblStylePr w:type="lastCol">
      <w:rPr>
        <w:rFonts w:ascii="Arial" w:hAnsi="Arial"/>
        <w:i/>
        <w:color w:val="B15407" w:themeColor="accent6" w:themeShade="95"/>
        <w:sz w:val="22"/>
      </w:rPr>
      <w:tblPr/>
      <w:tcPr>
        <w:tcBorders>
          <w:top w:val="none" w:sz="0" w:space="0" w:color="auto"/>
          <w:left w:val="single" w:sz="4" w:space="0" w:color="FAC396" w:themeColor="accent6" w:themeTint="90"/>
          <w:bottom w:val="none" w:sz="0" w:space="0" w:color="auto"/>
          <w:right w:val="none" w:sz="0" w:space="0" w:color="auto"/>
        </w:tcBorders>
        <w:shd w:val="clear" w:color="auto" w:fill="FFFFFF"/>
      </w:tcPr>
    </w:tblStylePr>
    <w:tblStylePr w:type="band1Vert">
      <w:tblPr/>
      <w:tcPr>
        <w:shd w:val="clear" w:color="auto" w:fill="FDE9D8" w:themeFill="accent6" w:themeFillTint="34"/>
      </w:tcPr>
    </w:tblStylePr>
    <w:tblStylePr w:type="band1Horz">
      <w:rPr>
        <w:rFonts w:ascii="Arial" w:hAnsi="Arial"/>
        <w:color w:val="B15407" w:themeColor="accent6" w:themeShade="95"/>
        <w:sz w:val="22"/>
      </w:rPr>
      <w:tblPr/>
      <w:tcPr>
        <w:shd w:val="clear" w:color="auto" w:fill="FDE9D8" w:themeFill="accent6" w:themeFillTint="34"/>
      </w:tcPr>
    </w:tblStylePr>
    <w:tblStylePr w:type="band2Horz">
      <w:rPr>
        <w:rFonts w:ascii="Arial" w:hAnsi="Arial"/>
        <w:color w:val="B15407" w:themeColor="accent6" w:themeShade="95"/>
        <w:sz w:val="22"/>
      </w:rPr>
    </w:tblStylePr>
  </w:style>
  <w:style w:type="table" w:styleId="-10">
    <w:name w:val="List Table 1 Light"/>
    <w:basedOn w:val="a1"/>
    <w:uiPriority w:val="99"/>
    <w:tblPr>
      <w:tblStyleRowBandSize w:val="1"/>
      <w:tblStyleColBandSize w:val="1"/>
      <w:tblInd w:w="0" w:type="dxa"/>
      <w:tblCellMar>
        <w:top w:w="0" w:type="dxa"/>
        <w:left w:w="108" w:type="dxa"/>
        <w:bottom w:w="0" w:type="dxa"/>
        <w:right w:w="108" w:type="dxa"/>
      </w:tblCellMar>
    </w:tblPr>
    <w:tblStylePr w:type="firstRow">
      <w:rPr>
        <w:b/>
        <w:color w:val="404040"/>
      </w:rPr>
      <w:tblPr/>
      <w:tcPr>
        <w:tcBorders>
          <w:top w:val="none" w:sz="4" w:space="0" w:color="000000"/>
          <w:left w:val="none" w:sz="4" w:space="0" w:color="000000"/>
          <w:bottom w:val="single" w:sz="4" w:space="0" w:color="000000" w:themeColor="text1"/>
          <w:right w:val="none" w:sz="4" w:space="0" w:color="000000"/>
        </w:tcBorders>
      </w:tcPr>
    </w:tblStylePr>
    <w:tblStylePr w:type="lastRow">
      <w:rPr>
        <w:b/>
        <w:color w:val="404040"/>
      </w:rPr>
      <w:tblPr/>
      <w:tcPr>
        <w:tcBorders>
          <w:top w:val="single" w:sz="4" w:space="0" w:color="000000" w:themeColor="text1"/>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auto" w:fill="BFBFBF" w:themeFill="text1" w:themeFillTint="40"/>
      </w:tcPr>
    </w:tblStylePr>
    <w:tblStylePr w:type="band1Horz">
      <w:tblPr/>
      <w:tcPr>
        <w:shd w:val="clear" w:color="auto" w:fill="BFBFBF" w:themeFill="text1" w:themeFillTint="40"/>
      </w:tcPr>
    </w:tblStylePr>
  </w:style>
  <w:style w:type="table" w:customStyle="1" w:styleId="ListTable1Light-Accent1">
    <w:name w:val="List Table 1 Light - Accent 1"/>
    <w:basedOn w:val="a1"/>
    <w:uiPriority w:val="99"/>
    <w:tblPr>
      <w:tblStyleRowBandSize w:val="1"/>
      <w:tblStyleColBandSize w:val="1"/>
      <w:tblInd w:w="0" w:type="dxa"/>
      <w:tblCellMar>
        <w:top w:w="0" w:type="dxa"/>
        <w:left w:w="108" w:type="dxa"/>
        <w:bottom w:w="0" w:type="dxa"/>
        <w:right w:w="108" w:type="dxa"/>
      </w:tblCellMar>
    </w:tblPr>
    <w:tblStylePr w:type="firstRow">
      <w:rPr>
        <w:b/>
        <w:color w:val="404040"/>
      </w:rPr>
      <w:tblPr/>
      <w:tcPr>
        <w:tcBorders>
          <w:top w:val="none" w:sz="4" w:space="0" w:color="000000"/>
          <w:left w:val="none" w:sz="4" w:space="0" w:color="000000"/>
          <w:bottom w:val="single" w:sz="4" w:space="0" w:color="4F81BD" w:themeColor="accent1"/>
          <w:right w:val="none" w:sz="4" w:space="0" w:color="000000"/>
        </w:tcBorders>
      </w:tcPr>
    </w:tblStylePr>
    <w:tblStylePr w:type="lastRow">
      <w:rPr>
        <w:b/>
        <w:color w:val="404040"/>
      </w:rPr>
      <w:tblPr/>
      <w:tcPr>
        <w:tcBorders>
          <w:top w:val="single" w:sz="4" w:space="0" w:color="4F81BD" w:themeColor="accent1"/>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auto" w:fill="D2DFEE" w:themeFill="accent1" w:themeFillTint="40"/>
      </w:tcPr>
    </w:tblStylePr>
    <w:tblStylePr w:type="band1Horz">
      <w:tblPr/>
      <w:tcPr>
        <w:shd w:val="clear" w:color="auto" w:fill="D2DFEE" w:themeFill="accent1" w:themeFillTint="40"/>
      </w:tcPr>
    </w:tblStylePr>
  </w:style>
  <w:style w:type="table" w:customStyle="1" w:styleId="ListTable1Light-Accent2">
    <w:name w:val="List Table 1 Light - Accent 2"/>
    <w:basedOn w:val="a1"/>
    <w:uiPriority w:val="99"/>
    <w:tblPr>
      <w:tblStyleRowBandSize w:val="1"/>
      <w:tblStyleColBandSize w:val="1"/>
      <w:tblInd w:w="0" w:type="dxa"/>
      <w:tblCellMar>
        <w:top w:w="0" w:type="dxa"/>
        <w:left w:w="108" w:type="dxa"/>
        <w:bottom w:w="0" w:type="dxa"/>
        <w:right w:w="108" w:type="dxa"/>
      </w:tblCellMar>
    </w:tblPr>
    <w:tblStylePr w:type="firstRow">
      <w:rPr>
        <w:b/>
        <w:color w:val="404040"/>
      </w:rPr>
      <w:tblPr/>
      <w:tcPr>
        <w:tcBorders>
          <w:top w:val="none" w:sz="4" w:space="0" w:color="000000"/>
          <w:left w:val="none" w:sz="4" w:space="0" w:color="000000"/>
          <w:bottom w:val="single" w:sz="4" w:space="0" w:color="C0504D" w:themeColor="accent2"/>
          <w:right w:val="none" w:sz="4" w:space="0" w:color="000000"/>
        </w:tcBorders>
      </w:tcPr>
    </w:tblStylePr>
    <w:tblStylePr w:type="lastRow">
      <w:rPr>
        <w:b/>
        <w:color w:val="404040"/>
      </w:rPr>
      <w:tblPr/>
      <w:tcPr>
        <w:tcBorders>
          <w:top w:val="single" w:sz="4" w:space="0" w:color="C0504D" w:themeColor="accent2"/>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auto" w:fill="EFD2D2" w:themeFill="accent2" w:themeFillTint="40"/>
      </w:tcPr>
    </w:tblStylePr>
    <w:tblStylePr w:type="band1Horz">
      <w:tblPr/>
      <w:tcPr>
        <w:shd w:val="clear" w:color="auto" w:fill="EFD2D2" w:themeFill="accent2" w:themeFillTint="40"/>
      </w:tcPr>
    </w:tblStylePr>
  </w:style>
  <w:style w:type="table" w:customStyle="1" w:styleId="ListTable1Light-Accent3">
    <w:name w:val="List Table 1 Light - Accent 3"/>
    <w:basedOn w:val="a1"/>
    <w:uiPriority w:val="99"/>
    <w:tblPr>
      <w:tblStyleRowBandSize w:val="1"/>
      <w:tblStyleColBandSize w:val="1"/>
      <w:tblInd w:w="0" w:type="dxa"/>
      <w:tblCellMar>
        <w:top w:w="0" w:type="dxa"/>
        <w:left w:w="108" w:type="dxa"/>
        <w:bottom w:w="0" w:type="dxa"/>
        <w:right w:w="108" w:type="dxa"/>
      </w:tblCellMar>
    </w:tblPr>
    <w:tblStylePr w:type="firstRow">
      <w:rPr>
        <w:b/>
        <w:color w:val="404040"/>
      </w:rPr>
      <w:tblPr/>
      <w:tcPr>
        <w:tcBorders>
          <w:top w:val="none" w:sz="4" w:space="0" w:color="000000"/>
          <w:left w:val="none" w:sz="4" w:space="0" w:color="000000"/>
          <w:bottom w:val="single" w:sz="4" w:space="0" w:color="9BBB59" w:themeColor="accent3"/>
          <w:right w:val="none" w:sz="4" w:space="0" w:color="000000"/>
        </w:tcBorders>
      </w:tcPr>
    </w:tblStylePr>
    <w:tblStylePr w:type="lastRow">
      <w:rPr>
        <w:b/>
        <w:color w:val="404040"/>
      </w:rPr>
      <w:tblPr/>
      <w:tcPr>
        <w:tcBorders>
          <w:top w:val="single" w:sz="4" w:space="0" w:color="9BBB59" w:themeColor="accent3"/>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auto" w:fill="E5EED5" w:themeFill="accent3" w:themeFillTint="40"/>
      </w:tcPr>
    </w:tblStylePr>
    <w:tblStylePr w:type="band1Horz">
      <w:tblPr/>
      <w:tcPr>
        <w:shd w:val="clear" w:color="auto" w:fill="E5EED5" w:themeFill="accent3" w:themeFillTint="40"/>
      </w:tcPr>
    </w:tblStylePr>
  </w:style>
  <w:style w:type="table" w:customStyle="1" w:styleId="ListTable1Light-Accent4">
    <w:name w:val="List Table 1 Light - Accent 4"/>
    <w:basedOn w:val="a1"/>
    <w:uiPriority w:val="99"/>
    <w:tblPr>
      <w:tblStyleRowBandSize w:val="1"/>
      <w:tblStyleColBandSize w:val="1"/>
      <w:tblInd w:w="0" w:type="dxa"/>
      <w:tblCellMar>
        <w:top w:w="0" w:type="dxa"/>
        <w:left w:w="108" w:type="dxa"/>
        <w:bottom w:w="0" w:type="dxa"/>
        <w:right w:w="108" w:type="dxa"/>
      </w:tblCellMar>
    </w:tblPr>
    <w:tblStylePr w:type="firstRow">
      <w:rPr>
        <w:b/>
        <w:color w:val="404040"/>
      </w:rPr>
      <w:tblPr/>
      <w:tcPr>
        <w:tcBorders>
          <w:top w:val="none" w:sz="4" w:space="0" w:color="000000"/>
          <w:left w:val="none" w:sz="4" w:space="0" w:color="000000"/>
          <w:bottom w:val="single" w:sz="4" w:space="0" w:color="8064A2" w:themeColor="accent4"/>
          <w:right w:val="none" w:sz="4" w:space="0" w:color="000000"/>
        </w:tcBorders>
      </w:tcPr>
    </w:tblStylePr>
    <w:tblStylePr w:type="lastRow">
      <w:rPr>
        <w:b/>
        <w:color w:val="404040"/>
      </w:rPr>
      <w:tblPr/>
      <w:tcPr>
        <w:tcBorders>
          <w:top w:val="single" w:sz="4" w:space="0" w:color="8064A2" w:themeColor="accent4"/>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auto" w:fill="DFD8E7" w:themeFill="accent4" w:themeFillTint="40"/>
      </w:tcPr>
    </w:tblStylePr>
    <w:tblStylePr w:type="band1Horz">
      <w:tblPr/>
      <w:tcPr>
        <w:shd w:val="clear" w:color="auto" w:fill="DFD8E7" w:themeFill="accent4" w:themeFillTint="40"/>
      </w:tcPr>
    </w:tblStylePr>
  </w:style>
  <w:style w:type="table" w:customStyle="1" w:styleId="ListTable1Light-Accent5">
    <w:name w:val="List Table 1 Light - Accent 5"/>
    <w:basedOn w:val="a1"/>
    <w:uiPriority w:val="99"/>
    <w:tblPr>
      <w:tblStyleRowBandSize w:val="1"/>
      <w:tblStyleColBandSize w:val="1"/>
      <w:tblInd w:w="0" w:type="dxa"/>
      <w:tblCellMar>
        <w:top w:w="0" w:type="dxa"/>
        <w:left w:w="108" w:type="dxa"/>
        <w:bottom w:w="0" w:type="dxa"/>
        <w:right w:w="108" w:type="dxa"/>
      </w:tblCellMar>
    </w:tblPr>
    <w:tblStylePr w:type="firstRow">
      <w:rPr>
        <w:b/>
        <w:color w:val="404040"/>
      </w:rPr>
      <w:tblPr/>
      <w:tcPr>
        <w:tcBorders>
          <w:top w:val="none" w:sz="4" w:space="0" w:color="000000"/>
          <w:left w:val="none" w:sz="4" w:space="0" w:color="000000"/>
          <w:bottom w:val="single" w:sz="4" w:space="0" w:color="4BACC6" w:themeColor="accent5"/>
          <w:right w:val="none" w:sz="4" w:space="0" w:color="000000"/>
        </w:tcBorders>
      </w:tcPr>
    </w:tblStylePr>
    <w:tblStylePr w:type="lastRow">
      <w:rPr>
        <w:b/>
        <w:color w:val="404040"/>
      </w:rPr>
      <w:tblPr/>
      <w:tcPr>
        <w:tcBorders>
          <w:top w:val="single" w:sz="4" w:space="0" w:color="4BACC6" w:themeColor="accent5"/>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auto" w:fill="D1EAF0" w:themeFill="accent5" w:themeFillTint="40"/>
      </w:tcPr>
    </w:tblStylePr>
    <w:tblStylePr w:type="band1Horz">
      <w:tblPr/>
      <w:tcPr>
        <w:shd w:val="clear" w:color="auto" w:fill="D1EAF0" w:themeFill="accent5" w:themeFillTint="40"/>
      </w:tcPr>
    </w:tblStylePr>
  </w:style>
  <w:style w:type="table" w:customStyle="1" w:styleId="ListTable1Light-Accent6">
    <w:name w:val="List Table 1 Light - Accent 6"/>
    <w:basedOn w:val="a1"/>
    <w:uiPriority w:val="99"/>
    <w:tblPr>
      <w:tblStyleRowBandSize w:val="1"/>
      <w:tblStyleColBandSize w:val="1"/>
      <w:tblInd w:w="0" w:type="dxa"/>
      <w:tblCellMar>
        <w:top w:w="0" w:type="dxa"/>
        <w:left w:w="108" w:type="dxa"/>
        <w:bottom w:w="0" w:type="dxa"/>
        <w:right w:w="108" w:type="dxa"/>
      </w:tblCellMar>
    </w:tblPr>
    <w:tblStylePr w:type="firstRow">
      <w:rPr>
        <w:b/>
        <w:color w:val="404040"/>
      </w:rPr>
      <w:tblPr/>
      <w:tcPr>
        <w:tcBorders>
          <w:top w:val="none" w:sz="4" w:space="0" w:color="000000"/>
          <w:left w:val="none" w:sz="4" w:space="0" w:color="000000"/>
          <w:bottom w:val="single" w:sz="4" w:space="0" w:color="F79646" w:themeColor="accent6"/>
          <w:right w:val="none" w:sz="4" w:space="0" w:color="000000"/>
        </w:tcBorders>
      </w:tcPr>
    </w:tblStylePr>
    <w:tblStylePr w:type="lastRow">
      <w:rPr>
        <w:b/>
        <w:color w:val="404040"/>
      </w:rPr>
      <w:tblPr/>
      <w:tcPr>
        <w:tcBorders>
          <w:top w:val="single" w:sz="4" w:space="0" w:color="F79646" w:themeColor="accent6"/>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auto" w:fill="FDE4D0" w:themeFill="accent6" w:themeFillTint="40"/>
      </w:tcPr>
    </w:tblStylePr>
    <w:tblStylePr w:type="band1Horz">
      <w:tblPr/>
      <w:tcPr>
        <w:shd w:val="clear" w:color="auto" w:fill="FDE4D0" w:themeFill="accent6" w:themeFillTint="40"/>
      </w:tcPr>
    </w:tblStylePr>
  </w:style>
  <w:style w:type="table" w:styleId="-20">
    <w:name w:val="List Table 2"/>
    <w:basedOn w:val="a1"/>
    <w:uiPriority w:val="99"/>
    <w:tblPr>
      <w:tblStyleRowBandSize w:val="1"/>
      <w:tblStyleColBandSize w:val="1"/>
      <w:tblInd w:w="0" w:type="dxa"/>
      <w:tblBorders>
        <w:top w:val="single" w:sz="4" w:space="0" w:color="6F6F6F" w:themeColor="text1" w:themeTint="90"/>
        <w:bottom w:val="single" w:sz="4" w:space="0" w:color="6F6F6F" w:themeColor="text1" w:themeTint="90"/>
        <w:insideH w:val="single" w:sz="4" w:space="0" w:color="6F6F6F" w:themeColor="text1" w:themeTint="90"/>
      </w:tblBorders>
      <w:tblCellMar>
        <w:top w:w="0" w:type="dxa"/>
        <w:left w:w="108" w:type="dxa"/>
        <w:bottom w:w="0" w:type="dxa"/>
        <w:right w:w="108" w:type="dxa"/>
      </w:tblCellMar>
    </w:tblPr>
    <w:tblStylePr w:type="firstRow">
      <w:rPr>
        <w:rFonts w:ascii="Arial" w:hAnsi="Arial"/>
        <w:b/>
        <w:color w:val="404040"/>
        <w:sz w:val="22"/>
      </w:rPr>
      <w:tblPr/>
      <w:tcPr>
        <w:tcBorders>
          <w:top w:val="single" w:sz="4" w:space="0" w:color="6F6F6F" w:themeColor="text1" w:themeTint="90"/>
          <w:left w:val="none" w:sz="4" w:space="0" w:color="000000"/>
          <w:bottom w:val="single" w:sz="4" w:space="0" w:color="6F6F6F" w:themeColor="text1" w:themeTint="90"/>
          <w:right w:val="none" w:sz="4" w:space="0" w:color="000000"/>
        </w:tcBorders>
      </w:tcPr>
    </w:tblStylePr>
    <w:tblStylePr w:type="lastRow">
      <w:rPr>
        <w:rFonts w:ascii="Arial" w:hAnsi="Arial"/>
        <w:b/>
        <w:color w:val="404040"/>
        <w:sz w:val="22"/>
      </w:rPr>
      <w:tblPr/>
      <w:tcPr>
        <w:tcBorders>
          <w:top w:val="single" w:sz="4" w:space="0" w:color="6F6F6F" w:themeColor="text1" w:themeTint="90"/>
          <w:left w:val="none" w:sz="4" w:space="0" w:color="000000"/>
          <w:bottom w:val="single" w:sz="4" w:space="0" w:color="6F6F6F" w:themeColor="text1" w:themeTint="90"/>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auto" w:fill="BFBFBF" w:themeFill="text1" w:themeFillTint="40"/>
      </w:tcPr>
    </w:tblStylePr>
    <w:tblStylePr w:type="band1Horz">
      <w:rPr>
        <w:rFonts w:ascii="Arial" w:hAnsi="Arial"/>
        <w:color w:val="404040"/>
        <w:sz w:val="22"/>
      </w:rPr>
      <w:tblPr/>
      <w:tcPr>
        <w:shd w:val="clear" w:color="auto" w:fill="BFBFBF" w:themeFill="text1" w:themeFillTint="40"/>
      </w:tcPr>
    </w:tblStylePr>
  </w:style>
  <w:style w:type="table" w:customStyle="1" w:styleId="ListTable2-Accent1">
    <w:name w:val="List Table 2 - Accent 1"/>
    <w:basedOn w:val="a1"/>
    <w:uiPriority w:val="99"/>
    <w:tblPr>
      <w:tblStyleRowBandSize w:val="1"/>
      <w:tblStyleColBandSize w:val="1"/>
      <w:tblInd w:w="0" w:type="dxa"/>
      <w:tblBorders>
        <w:top w:val="single" w:sz="4" w:space="0" w:color="9BB7D9" w:themeColor="accent1" w:themeTint="90"/>
        <w:bottom w:val="single" w:sz="4" w:space="0" w:color="9BB7D9" w:themeColor="accent1" w:themeTint="90"/>
        <w:insideH w:val="single" w:sz="4" w:space="0" w:color="9BB7D9" w:themeColor="accent1" w:themeTint="90"/>
      </w:tblBorders>
      <w:tblCellMar>
        <w:top w:w="0" w:type="dxa"/>
        <w:left w:w="108" w:type="dxa"/>
        <w:bottom w:w="0" w:type="dxa"/>
        <w:right w:w="108" w:type="dxa"/>
      </w:tblCellMar>
    </w:tblPr>
    <w:tblStylePr w:type="firstRow">
      <w:rPr>
        <w:rFonts w:ascii="Arial" w:hAnsi="Arial"/>
        <w:b/>
        <w:color w:val="404040"/>
        <w:sz w:val="22"/>
      </w:rPr>
      <w:tblPr/>
      <w:tcPr>
        <w:tcBorders>
          <w:top w:val="single" w:sz="4" w:space="0" w:color="9BB7D9" w:themeColor="accent1" w:themeTint="90"/>
          <w:left w:val="none" w:sz="4" w:space="0" w:color="000000"/>
          <w:bottom w:val="single" w:sz="4" w:space="0" w:color="9BB7D9" w:themeColor="accent1" w:themeTint="90"/>
          <w:right w:val="none" w:sz="4" w:space="0" w:color="000000"/>
        </w:tcBorders>
      </w:tcPr>
    </w:tblStylePr>
    <w:tblStylePr w:type="lastRow">
      <w:rPr>
        <w:rFonts w:ascii="Arial" w:hAnsi="Arial"/>
        <w:b/>
        <w:color w:val="404040"/>
        <w:sz w:val="22"/>
      </w:rPr>
      <w:tblPr/>
      <w:tcPr>
        <w:tcBorders>
          <w:top w:val="single" w:sz="4" w:space="0" w:color="9BB7D9" w:themeColor="accent1" w:themeTint="90"/>
          <w:left w:val="none" w:sz="4" w:space="0" w:color="000000"/>
          <w:bottom w:val="single" w:sz="4" w:space="0" w:color="9BB7D9" w:themeColor="accent1" w:themeTint="90"/>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auto" w:fill="D2DFEE" w:themeFill="accent1" w:themeFillTint="40"/>
      </w:tcPr>
    </w:tblStylePr>
    <w:tblStylePr w:type="band1Horz">
      <w:rPr>
        <w:rFonts w:ascii="Arial" w:hAnsi="Arial"/>
        <w:color w:val="404040"/>
        <w:sz w:val="22"/>
      </w:rPr>
      <w:tblPr/>
      <w:tcPr>
        <w:shd w:val="clear" w:color="auto" w:fill="D2DFEE" w:themeFill="accent1" w:themeFillTint="40"/>
      </w:tcPr>
    </w:tblStylePr>
  </w:style>
  <w:style w:type="table" w:customStyle="1" w:styleId="ListTable2-Accent2">
    <w:name w:val="List Table 2 - Accent 2"/>
    <w:basedOn w:val="a1"/>
    <w:uiPriority w:val="99"/>
    <w:tblPr>
      <w:tblStyleRowBandSize w:val="1"/>
      <w:tblStyleColBandSize w:val="1"/>
      <w:tblInd w:w="0" w:type="dxa"/>
      <w:tblBorders>
        <w:top w:val="single" w:sz="4" w:space="0" w:color="DB9B9A" w:themeColor="accent2" w:themeTint="90"/>
        <w:bottom w:val="single" w:sz="4" w:space="0" w:color="DB9B9A" w:themeColor="accent2" w:themeTint="90"/>
        <w:insideH w:val="single" w:sz="4" w:space="0" w:color="DB9B9A" w:themeColor="accent2" w:themeTint="90"/>
      </w:tblBorders>
      <w:tblCellMar>
        <w:top w:w="0" w:type="dxa"/>
        <w:left w:w="108" w:type="dxa"/>
        <w:bottom w:w="0" w:type="dxa"/>
        <w:right w:w="108" w:type="dxa"/>
      </w:tblCellMar>
    </w:tblPr>
    <w:tblStylePr w:type="firstRow">
      <w:rPr>
        <w:rFonts w:ascii="Arial" w:hAnsi="Arial"/>
        <w:b/>
        <w:color w:val="404040"/>
        <w:sz w:val="22"/>
      </w:rPr>
      <w:tblPr/>
      <w:tcPr>
        <w:tcBorders>
          <w:top w:val="single" w:sz="4" w:space="0" w:color="DB9B9A" w:themeColor="accent2" w:themeTint="90"/>
          <w:left w:val="none" w:sz="4" w:space="0" w:color="000000"/>
          <w:bottom w:val="single" w:sz="4" w:space="0" w:color="DB9B9A" w:themeColor="accent2" w:themeTint="90"/>
          <w:right w:val="none" w:sz="4" w:space="0" w:color="000000"/>
        </w:tcBorders>
      </w:tcPr>
    </w:tblStylePr>
    <w:tblStylePr w:type="lastRow">
      <w:rPr>
        <w:rFonts w:ascii="Arial" w:hAnsi="Arial"/>
        <w:b/>
        <w:color w:val="404040"/>
        <w:sz w:val="22"/>
      </w:rPr>
      <w:tblPr/>
      <w:tcPr>
        <w:tcBorders>
          <w:top w:val="single" w:sz="4" w:space="0" w:color="DB9B9A" w:themeColor="accent2" w:themeTint="90"/>
          <w:left w:val="none" w:sz="4" w:space="0" w:color="000000"/>
          <w:bottom w:val="single" w:sz="4" w:space="0" w:color="DB9B9A" w:themeColor="accent2" w:themeTint="90"/>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auto" w:fill="EFD2D2" w:themeFill="accent2" w:themeFillTint="40"/>
      </w:tcPr>
    </w:tblStylePr>
    <w:tblStylePr w:type="band1Horz">
      <w:rPr>
        <w:rFonts w:ascii="Arial" w:hAnsi="Arial"/>
        <w:color w:val="404040"/>
        <w:sz w:val="22"/>
      </w:rPr>
      <w:tblPr/>
      <w:tcPr>
        <w:shd w:val="clear" w:color="auto" w:fill="EFD2D2" w:themeFill="accent2" w:themeFillTint="40"/>
      </w:tcPr>
    </w:tblStylePr>
  </w:style>
  <w:style w:type="table" w:customStyle="1" w:styleId="ListTable2-Accent3">
    <w:name w:val="List Table 2 - Accent 3"/>
    <w:basedOn w:val="a1"/>
    <w:uiPriority w:val="99"/>
    <w:tblPr>
      <w:tblStyleRowBandSize w:val="1"/>
      <w:tblStyleColBandSize w:val="1"/>
      <w:tblInd w:w="0" w:type="dxa"/>
      <w:tblBorders>
        <w:top w:val="single" w:sz="4" w:space="0" w:color="C6D8A1" w:themeColor="accent3" w:themeTint="90"/>
        <w:bottom w:val="single" w:sz="4" w:space="0" w:color="C6D8A1" w:themeColor="accent3" w:themeTint="90"/>
        <w:insideH w:val="single" w:sz="4" w:space="0" w:color="C6D8A1" w:themeColor="accent3" w:themeTint="90"/>
      </w:tblBorders>
      <w:tblCellMar>
        <w:top w:w="0" w:type="dxa"/>
        <w:left w:w="108" w:type="dxa"/>
        <w:bottom w:w="0" w:type="dxa"/>
        <w:right w:w="108" w:type="dxa"/>
      </w:tblCellMar>
    </w:tblPr>
    <w:tblStylePr w:type="firstRow">
      <w:rPr>
        <w:rFonts w:ascii="Arial" w:hAnsi="Arial"/>
        <w:b/>
        <w:color w:val="404040"/>
        <w:sz w:val="22"/>
      </w:rPr>
      <w:tblPr/>
      <w:tcPr>
        <w:tcBorders>
          <w:top w:val="single" w:sz="4" w:space="0" w:color="C6D8A1" w:themeColor="accent3" w:themeTint="90"/>
          <w:left w:val="none" w:sz="4" w:space="0" w:color="000000"/>
          <w:bottom w:val="single" w:sz="4" w:space="0" w:color="C6D8A1" w:themeColor="accent3" w:themeTint="90"/>
          <w:right w:val="none" w:sz="4" w:space="0" w:color="000000"/>
        </w:tcBorders>
      </w:tcPr>
    </w:tblStylePr>
    <w:tblStylePr w:type="lastRow">
      <w:rPr>
        <w:rFonts w:ascii="Arial" w:hAnsi="Arial"/>
        <w:b/>
        <w:color w:val="404040"/>
        <w:sz w:val="22"/>
      </w:rPr>
      <w:tblPr/>
      <w:tcPr>
        <w:tcBorders>
          <w:top w:val="single" w:sz="4" w:space="0" w:color="C6D8A1" w:themeColor="accent3" w:themeTint="90"/>
          <w:left w:val="none" w:sz="4" w:space="0" w:color="000000"/>
          <w:bottom w:val="single" w:sz="4" w:space="0" w:color="C6D8A1" w:themeColor="accent3" w:themeTint="90"/>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auto" w:fill="E5EED5" w:themeFill="accent3" w:themeFillTint="40"/>
      </w:tcPr>
    </w:tblStylePr>
    <w:tblStylePr w:type="band1Horz">
      <w:rPr>
        <w:rFonts w:ascii="Arial" w:hAnsi="Arial"/>
        <w:color w:val="404040"/>
        <w:sz w:val="22"/>
      </w:rPr>
      <w:tblPr/>
      <w:tcPr>
        <w:shd w:val="clear" w:color="auto" w:fill="E5EED5" w:themeFill="accent3" w:themeFillTint="40"/>
      </w:tcPr>
    </w:tblStylePr>
  </w:style>
  <w:style w:type="table" w:customStyle="1" w:styleId="ListTable2-Accent4">
    <w:name w:val="List Table 2 - Accent 4"/>
    <w:basedOn w:val="a1"/>
    <w:uiPriority w:val="99"/>
    <w:tblPr>
      <w:tblStyleRowBandSize w:val="1"/>
      <w:tblStyleColBandSize w:val="1"/>
      <w:tblInd w:w="0" w:type="dxa"/>
      <w:tblBorders>
        <w:top w:val="single" w:sz="4" w:space="0" w:color="B7A7CA" w:themeColor="accent4" w:themeTint="90"/>
        <w:bottom w:val="single" w:sz="4" w:space="0" w:color="B7A7CA" w:themeColor="accent4" w:themeTint="90"/>
        <w:insideH w:val="single" w:sz="4" w:space="0" w:color="B7A7CA" w:themeColor="accent4" w:themeTint="90"/>
      </w:tblBorders>
      <w:tblCellMar>
        <w:top w:w="0" w:type="dxa"/>
        <w:left w:w="108" w:type="dxa"/>
        <w:bottom w:w="0" w:type="dxa"/>
        <w:right w:w="108" w:type="dxa"/>
      </w:tblCellMar>
    </w:tblPr>
    <w:tblStylePr w:type="firstRow">
      <w:rPr>
        <w:rFonts w:ascii="Arial" w:hAnsi="Arial"/>
        <w:b/>
        <w:color w:val="404040"/>
        <w:sz w:val="22"/>
      </w:rPr>
      <w:tblPr/>
      <w:tcPr>
        <w:tcBorders>
          <w:top w:val="single" w:sz="4" w:space="0" w:color="B7A7CA" w:themeColor="accent4" w:themeTint="90"/>
          <w:left w:val="none" w:sz="4" w:space="0" w:color="000000"/>
          <w:bottom w:val="single" w:sz="4" w:space="0" w:color="B7A7CA" w:themeColor="accent4" w:themeTint="90"/>
          <w:right w:val="none" w:sz="4" w:space="0" w:color="000000"/>
        </w:tcBorders>
      </w:tcPr>
    </w:tblStylePr>
    <w:tblStylePr w:type="lastRow">
      <w:rPr>
        <w:rFonts w:ascii="Arial" w:hAnsi="Arial"/>
        <w:b/>
        <w:color w:val="404040"/>
        <w:sz w:val="22"/>
      </w:rPr>
      <w:tblPr/>
      <w:tcPr>
        <w:tcBorders>
          <w:top w:val="single" w:sz="4" w:space="0" w:color="B7A7CA" w:themeColor="accent4" w:themeTint="90"/>
          <w:left w:val="none" w:sz="4" w:space="0" w:color="000000"/>
          <w:bottom w:val="single" w:sz="4" w:space="0" w:color="B7A7CA" w:themeColor="accent4" w:themeTint="90"/>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auto" w:fill="DFD8E7" w:themeFill="accent4" w:themeFillTint="40"/>
      </w:tcPr>
    </w:tblStylePr>
    <w:tblStylePr w:type="band1Horz">
      <w:rPr>
        <w:rFonts w:ascii="Arial" w:hAnsi="Arial"/>
        <w:color w:val="404040"/>
        <w:sz w:val="22"/>
      </w:rPr>
      <w:tblPr/>
      <w:tcPr>
        <w:shd w:val="clear" w:color="auto" w:fill="DFD8E7" w:themeFill="accent4" w:themeFillTint="40"/>
      </w:tcPr>
    </w:tblStylePr>
  </w:style>
  <w:style w:type="table" w:customStyle="1" w:styleId="ListTable2-Accent5">
    <w:name w:val="List Table 2 - Accent 5"/>
    <w:basedOn w:val="a1"/>
    <w:uiPriority w:val="99"/>
    <w:tblPr>
      <w:tblStyleRowBandSize w:val="1"/>
      <w:tblStyleColBandSize w:val="1"/>
      <w:tblInd w:w="0" w:type="dxa"/>
      <w:tblBorders>
        <w:top w:val="single" w:sz="4" w:space="0" w:color="99D0DE" w:themeColor="accent5" w:themeTint="90"/>
        <w:bottom w:val="single" w:sz="4" w:space="0" w:color="99D0DE" w:themeColor="accent5" w:themeTint="90"/>
        <w:insideH w:val="single" w:sz="4" w:space="0" w:color="99D0DE" w:themeColor="accent5" w:themeTint="90"/>
      </w:tblBorders>
      <w:tblCellMar>
        <w:top w:w="0" w:type="dxa"/>
        <w:left w:w="108" w:type="dxa"/>
        <w:bottom w:w="0" w:type="dxa"/>
        <w:right w:w="108" w:type="dxa"/>
      </w:tblCellMar>
    </w:tblPr>
    <w:tblStylePr w:type="firstRow">
      <w:rPr>
        <w:rFonts w:ascii="Arial" w:hAnsi="Arial"/>
        <w:b/>
        <w:color w:val="404040"/>
        <w:sz w:val="22"/>
      </w:rPr>
      <w:tblPr/>
      <w:tcPr>
        <w:tcBorders>
          <w:top w:val="single" w:sz="4" w:space="0" w:color="99D0DE" w:themeColor="accent5" w:themeTint="90"/>
          <w:left w:val="none" w:sz="4" w:space="0" w:color="000000"/>
          <w:bottom w:val="single" w:sz="4" w:space="0" w:color="99D0DE" w:themeColor="accent5" w:themeTint="90"/>
          <w:right w:val="none" w:sz="4" w:space="0" w:color="000000"/>
        </w:tcBorders>
      </w:tcPr>
    </w:tblStylePr>
    <w:tblStylePr w:type="lastRow">
      <w:rPr>
        <w:rFonts w:ascii="Arial" w:hAnsi="Arial"/>
        <w:b/>
        <w:color w:val="404040"/>
        <w:sz w:val="22"/>
      </w:rPr>
      <w:tblPr/>
      <w:tcPr>
        <w:tcBorders>
          <w:top w:val="single" w:sz="4" w:space="0" w:color="99D0DE" w:themeColor="accent5" w:themeTint="90"/>
          <w:left w:val="none" w:sz="4" w:space="0" w:color="000000"/>
          <w:bottom w:val="single" w:sz="4" w:space="0" w:color="99D0DE" w:themeColor="accent5" w:themeTint="90"/>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auto" w:fill="D1EAF0" w:themeFill="accent5" w:themeFillTint="40"/>
      </w:tcPr>
    </w:tblStylePr>
    <w:tblStylePr w:type="band1Horz">
      <w:rPr>
        <w:rFonts w:ascii="Arial" w:hAnsi="Arial"/>
        <w:color w:val="404040"/>
        <w:sz w:val="22"/>
      </w:rPr>
      <w:tblPr/>
      <w:tcPr>
        <w:shd w:val="clear" w:color="auto" w:fill="D1EAF0" w:themeFill="accent5" w:themeFillTint="40"/>
      </w:tcPr>
    </w:tblStylePr>
  </w:style>
  <w:style w:type="table" w:customStyle="1" w:styleId="ListTable2-Accent6">
    <w:name w:val="List Table 2 - Accent 6"/>
    <w:basedOn w:val="a1"/>
    <w:uiPriority w:val="99"/>
    <w:tblPr>
      <w:tblStyleRowBandSize w:val="1"/>
      <w:tblStyleColBandSize w:val="1"/>
      <w:tblInd w:w="0" w:type="dxa"/>
      <w:tblBorders>
        <w:top w:val="single" w:sz="4" w:space="0" w:color="FAC396" w:themeColor="accent6" w:themeTint="90"/>
        <w:bottom w:val="single" w:sz="4" w:space="0" w:color="FAC396" w:themeColor="accent6" w:themeTint="90"/>
        <w:insideH w:val="single" w:sz="4" w:space="0" w:color="FAC396" w:themeColor="accent6" w:themeTint="90"/>
      </w:tblBorders>
      <w:tblCellMar>
        <w:top w:w="0" w:type="dxa"/>
        <w:left w:w="108" w:type="dxa"/>
        <w:bottom w:w="0" w:type="dxa"/>
        <w:right w:w="108" w:type="dxa"/>
      </w:tblCellMar>
    </w:tblPr>
    <w:tblStylePr w:type="firstRow">
      <w:rPr>
        <w:rFonts w:ascii="Arial" w:hAnsi="Arial"/>
        <w:b/>
        <w:color w:val="404040"/>
        <w:sz w:val="22"/>
      </w:rPr>
      <w:tblPr/>
      <w:tcPr>
        <w:tcBorders>
          <w:top w:val="single" w:sz="4" w:space="0" w:color="FAC396" w:themeColor="accent6" w:themeTint="90"/>
          <w:left w:val="none" w:sz="4" w:space="0" w:color="000000"/>
          <w:bottom w:val="single" w:sz="4" w:space="0" w:color="FAC396" w:themeColor="accent6" w:themeTint="90"/>
          <w:right w:val="none" w:sz="4" w:space="0" w:color="000000"/>
        </w:tcBorders>
      </w:tcPr>
    </w:tblStylePr>
    <w:tblStylePr w:type="lastRow">
      <w:rPr>
        <w:rFonts w:ascii="Arial" w:hAnsi="Arial"/>
        <w:b/>
        <w:color w:val="404040"/>
        <w:sz w:val="22"/>
      </w:rPr>
      <w:tblPr/>
      <w:tcPr>
        <w:tcBorders>
          <w:top w:val="single" w:sz="4" w:space="0" w:color="FAC396" w:themeColor="accent6" w:themeTint="90"/>
          <w:left w:val="none" w:sz="4" w:space="0" w:color="000000"/>
          <w:bottom w:val="single" w:sz="4" w:space="0" w:color="FAC396" w:themeColor="accent6" w:themeTint="90"/>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auto" w:fill="FDE4D0" w:themeFill="accent6" w:themeFillTint="40"/>
      </w:tcPr>
    </w:tblStylePr>
    <w:tblStylePr w:type="band1Horz">
      <w:rPr>
        <w:rFonts w:ascii="Arial" w:hAnsi="Arial"/>
        <w:color w:val="404040"/>
        <w:sz w:val="22"/>
      </w:rPr>
      <w:tblPr/>
      <w:tcPr>
        <w:shd w:val="clear" w:color="auto" w:fill="FDE4D0" w:themeFill="accent6" w:themeFillTint="40"/>
      </w:tcPr>
    </w:tblStylePr>
  </w:style>
  <w:style w:type="table" w:styleId="-30">
    <w:name w:val="List Table 3"/>
    <w:basedOn w:val="a1"/>
    <w:uiPriority w:val="99"/>
    <w:tblPr>
      <w:tblStyleRowBandSize w:val="1"/>
      <w:tblStyleColBandSize w:val="1"/>
      <w:tblInd w:w="0" w:type="dxa"/>
      <w:tblBorders>
        <w:top w:val="single" w:sz="4" w:space="0" w:color="000000" w:themeColor="text1"/>
        <w:left w:val="single" w:sz="4" w:space="0" w:color="000000" w:themeColor="text1"/>
        <w:bottom w:val="single" w:sz="4" w:space="0" w:color="000000" w:themeColor="text1"/>
        <w:right w:val="single" w:sz="4" w:space="0" w:color="000000" w:themeColor="text1"/>
      </w:tblBorders>
      <w:tblCellMar>
        <w:top w:w="0" w:type="dxa"/>
        <w:left w:w="108" w:type="dxa"/>
        <w:bottom w:w="0" w:type="dxa"/>
        <w:right w:w="108" w:type="dxa"/>
      </w:tblCellMar>
    </w:tblPr>
    <w:tblStylePr w:type="firstRow">
      <w:rPr>
        <w:rFonts w:ascii="Arial" w:hAnsi="Arial"/>
        <w:b/>
        <w:color w:val="FFFFFF"/>
        <w:sz w:val="22"/>
      </w:rPr>
      <w:tblPr/>
      <w:tcPr>
        <w:shd w:val="clear" w:color="auto" w:fill="000000" w:themeFill="tex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000000" w:themeColor="text1"/>
          <w:right w:val="single" w:sz="4" w:space="0" w:color="000000" w:themeColor="text1"/>
        </w:tcBorders>
      </w:tcPr>
    </w:tblStylePr>
    <w:tblStylePr w:type="band1Horz">
      <w:rPr>
        <w:rFonts w:ascii="Arial" w:hAnsi="Arial"/>
        <w:color w:val="404040"/>
        <w:sz w:val="22"/>
      </w:rPr>
      <w:tblPr/>
      <w:tcPr>
        <w:tcBorders>
          <w:top w:val="single" w:sz="4" w:space="0" w:color="000000" w:themeColor="text1"/>
          <w:bottom w:val="single" w:sz="4" w:space="0" w:color="000000" w:themeColor="text1"/>
        </w:tcBorders>
      </w:tcPr>
    </w:tblStylePr>
  </w:style>
  <w:style w:type="table" w:customStyle="1" w:styleId="ListTable3-Accent1">
    <w:name w:val="List Table 3 - Accent 1"/>
    <w:basedOn w:val="a1"/>
    <w:uiPriority w:val="99"/>
    <w:tblPr>
      <w:tblStyleRowBandSize w:val="1"/>
      <w:tblStyleColBandSize w:val="1"/>
      <w:tblInd w:w="0" w:type="dxa"/>
      <w:tblBorders>
        <w:top w:val="single" w:sz="4" w:space="0" w:color="4F81BD" w:themeColor="accent1"/>
        <w:left w:val="single" w:sz="4" w:space="0" w:color="4F81BD" w:themeColor="accent1"/>
        <w:bottom w:val="single" w:sz="4" w:space="0" w:color="4F81BD" w:themeColor="accent1"/>
        <w:right w:val="single" w:sz="4" w:space="0" w:color="4F81BD" w:themeColor="accent1"/>
      </w:tblBorders>
      <w:tblCellMar>
        <w:top w:w="0" w:type="dxa"/>
        <w:left w:w="108" w:type="dxa"/>
        <w:bottom w:w="0" w:type="dxa"/>
        <w:right w:w="108" w:type="dxa"/>
      </w:tblCellMar>
    </w:tblPr>
    <w:tblStylePr w:type="firstRow">
      <w:rPr>
        <w:rFonts w:ascii="Arial" w:hAnsi="Arial"/>
        <w:b/>
        <w:color w:val="FFFFFF"/>
        <w:sz w:val="22"/>
      </w:rPr>
      <w:tblPr/>
      <w:tcPr>
        <w:shd w:val="clear" w:color="auto" w:fill="4F81BD" w:themeFill="accen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4F81BD" w:themeColor="accent1"/>
          <w:right w:val="single" w:sz="4" w:space="0" w:color="4F81BD" w:themeColor="accent1"/>
        </w:tcBorders>
      </w:tcPr>
    </w:tblStylePr>
    <w:tblStylePr w:type="band1Horz">
      <w:rPr>
        <w:rFonts w:ascii="Arial" w:hAnsi="Arial"/>
        <w:color w:val="404040"/>
        <w:sz w:val="22"/>
      </w:rPr>
      <w:tblPr/>
      <w:tcPr>
        <w:tcBorders>
          <w:top w:val="single" w:sz="4" w:space="0" w:color="4F81BD" w:themeColor="accent1"/>
          <w:bottom w:val="single" w:sz="4" w:space="0" w:color="4F81BD" w:themeColor="accent1"/>
        </w:tcBorders>
      </w:tcPr>
    </w:tblStylePr>
  </w:style>
  <w:style w:type="table" w:customStyle="1" w:styleId="ListTable3-Accent2">
    <w:name w:val="List Table 3 - Accent 2"/>
    <w:basedOn w:val="a1"/>
    <w:uiPriority w:val="99"/>
    <w:tblPr>
      <w:tblStyleRowBandSize w:val="1"/>
      <w:tblStyleColBandSize w:val="1"/>
      <w:tblInd w:w="0" w:type="dxa"/>
      <w:tblBorders>
        <w:top w:val="single" w:sz="4" w:space="0" w:color="D99695" w:themeColor="accent2" w:themeTint="97"/>
        <w:left w:val="single" w:sz="4" w:space="0" w:color="D99695" w:themeColor="accent2" w:themeTint="97"/>
        <w:bottom w:val="single" w:sz="4" w:space="0" w:color="D99695" w:themeColor="accent2" w:themeTint="97"/>
        <w:right w:val="single" w:sz="4" w:space="0" w:color="D99695" w:themeColor="accent2" w:themeTint="97"/>
      </w:tblBorders>
      <w:tblCellMar>
        <w:top w:w="0" w:type="dxa"/>
        <w:left w:w="108" w:type="dxa"/>
        <w:bottom w:w="0" w:type="dxa"/>
        <w:right w:w="108" w:type="dxa"/>
      </w:tblCellMar>
    </w:tblPr>
    <w:tblStylePr w:type="firstRow">
      <w:rPr>
        <w:rFonts w:ascii="Arial" w:hAnsi="Arial"/>
        <w:b/>
        <w:color w:val="FFFFFF"/>
        <w:sz w:val="22"/>
      </w:rPr>
      <w:tblPr/>
      <w:tcPr>
        <w:shd w:val="clear" w:color="auto" w:fill="D99695" w:themeFill="accent2" w:themeFillTint="97"/>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D99695" w:themeColor="accent2" w:themeTint="97"/>
          <w:right w:val="single" w:sz="4" w:space="0" w:color="D99695" w:themeColor="accent2" w:themeTint="97"/>
        </w:tcBorders>
      </w:tcPr>
    </w:tblStylePr>
    <w:tblStylePr w:type="band1Horz">
      <w:rPr>
        <w:rFonts w:ascii="Arial" w:hAnsi="Arial"/>
        <w:color w:val="404040"/>
        <w:sz w:val="22"/>
      </w:rPr>
      <w:tblPr/>
      <w:tcPr>
        <w:tcBorders>
          <w:top w:val="single" w:sz="4" w:space="0" w:color="D99695" w:themeColor="accent2" w:themeTint="97"/>
          <w:bottom w:val="single" w:sz="4" w:space="0" w:color="D99695" w:themeColor="accent2" w:themeTint="97"/>
        </w:tcBorders>
      </w:tcPr>
    </w:tblStylePr>
  </w:style>
  <w:style w:type="table" w:customStyle="1" w:styleId="ListTable3-Accent3">
    <w:name w:val="List Table 3 - Accent 3"/>
    <w:basedOn w:val="a1"/>
    <w:uiPriority w:val="99"/>
    <w:tblPr>
      <w:tblStyleRowBandSize w:val="1"/>
      <w:tblStyleColBandSize w:val="1"/>
      <w:tblInd w:w="0" w:type="dxa"/>
      <w:tblBorders>
        <w:top w:val="single" w:sz="4" w:space="0" w:color="C3D69B" w:themeColor="accent3" w:themeTint="98"/>
        <w:left w:val="single" w:sz="4" w:space="0" w:color="C3D69B" w:themeColor="accent3" w:themeTint="98"/>
        <w:bottom w:val="single" w:sz="4" w:space="0" w:color="C3D69B" w:themeColor="accent3" w:themeTint="98"/>
        <w:right w:val="single" w:sz="4" w:space="0" w:color="C3D69B" w:themeColor="accent3" w:themeTint="98"/>
      </w:tblBorders>
      <w:tblCellMar>
        <w:top w:w="0" w:type="dxa"/>
        <w:left w:w="108" w:type="dxa"/>
        <w:bottom w:w="0" w:type="dxa"/>
        <w:right w:w="108" w:type="dxa"/>
      </w:tblCellMar>
    </w:tblPr>
    <w:tblStylePr w:type="firstRow">
      <w:rPr>
        <w:rFonts w:ascii="Arial" w:hAnsi="Arial"/>
        <w:b/>
        <w:color w:val="FFFFFF"/>
        <w:sz w:val="22"/>
      </w:rPr>
      <w:tblPr/>
      <w:tcPr>
        <w:shd w:val="clear" w:color="auto" w:fill="C3D69B" w:themeFill="accent3" w:themeFillTint="98"/>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C3D69B" w:themeColor="accent3" w:themeTint="98"/>
          <w:right w:val="single" w:sz="4" w:space="0" w:color="C3D69B" w:themeColor="accent3" w:themeTint="98"/>
        </w:tcBorders>
      </w:tcPr>
    </w:tblStylePr>
    <w:tblStylePr w:type="band1Horz">
      <w:rPr>
        <w:rFonts w:ascii="Arial" w:hAnsi="Arial"/>
        <w:color w:val="404040"/>
        <w:sz w:val="22"/>
      </w:rPr>
      <w:tblPr/>
      <w:tcPr>
        <w:tcBorders>
          <w:top w:val="single" w:sz="4" w:space="0" w:color="C3D69B" w:themeColor="accent3" w:themeTint="98"/>
          <w:bottom w:val="single" w:sz="4" w:space="0" w:color="C3D69B" w:themeColor="accent3" w:themeTint="98"/>
        </w:tcBorders>
      </w:tcPr>
    </w:tblStylePr>
  </w:style>
  <w:style w:type="table" w:customStyle="1" w:styleId="ListTable3-Accent4">
    <w:name w:val="List Table 3 - Accent 4"/>
    <w:basedOn w:val="a1"/>
    <w:uiPriority w:val="99"/>
    <w:tblPr>
      <w:tblStyleRowBandSize w:val="1"/>
      <w:tblStyleColBandSize w:val="1"/>
      <w:tblInd w:w="0" w:type="dxa"/>
      <w:tblBorders>
        <w:top w:val="single" w:sz="4" w:space="0" w:color="B2A1C6" w:themeColor="accent4" w:themeTint="9A"/>
        <w:left w:val="single" w:sz="4" w:space="0" w:color="B2A1C6" w:themeColor="accent4" w:themeTint="9A"/>
        <w:bottom w:val="single" w:sz="4" w:space="0" w:color="B2A1C6" w:themeColor="accent4" w:themeTint="9A"/>
        <w:right w:val="single" w:sz="4" w:space="0" w:color="B2A1C6" w:themeColor="accent4" w:themeTint="9A"/>
      </w:tblBorders>
      <w:tblCellMar>
        <w:top w:w="0" w:type="dxa"/>
        <w:left w:w="108" w:type="dxa"/>
        <w:bottom w:w="0" w:type="dxa"/>
        <w:right w:w="108" w:type="dxa"/>
      </w:tblCellMar>
    </w:tblPr>
    <w:tblStylePr w:type="firstRow">
      <w:rPr>
        <w:rFonts w:ascii="Arial" w:hAnsi="Arial"/>
        <w:b/>
        <w:color w:val="FFFFFF"/>
        <w:sz w:val="22"/>
      </w:rPr>
      <w:tblPr/>
      <w:tcPr>
        <w:shd w:val="clear" w:color="auto" w:fill="B2A1C6" w:themeFill="accent4" w:themeFillTint="9A"/>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B2A1C6" w:themeColor="accent4" w:themeTint="9A"/>
          <w:right w:val="single" w:sz="4" w:space="0" w:color="B2A1C6" w:themeColor="accent4" w:themeTint="9A"/>
        </w:tcBorders>
      </w:tcPr>
    </w:tblStylePr>
    <w:tblStylePr w:type="band1Horz">
      <w:rPr>
        <w:rFonts w:ascii="Arial" w:hAnsi="Arial"/>
        <w:color w:val="404040"/>
        <w:sz w:val="22"/>
      </w:rPr>
      <w:tblPr/>
      <w:tcPr>
        <w:tcBorders>
          <w:top w:val="single" w:sz="4" w:space="0" w:color="B2A1C6" w:themeColor="accent4" w:themeTint="9A"/>
          <w:bottom w:val="single" w:sz="4" w:space="0" w:color="B2A1C6" w:themeColor="accent4" w:themeTint="9A"/>
        </w:tcBorders>
      </w:tcPr>
    </w:tblStylePr>
  </w:style>
  <w:style w:type="table" w:customStyle="1" w:styleId="ListTable3-Accent5">
    <w:name w:val="List Table 3 - Accent 5"/>
    <w:basedOn w:val="a1"/>
    <w:uiPriority w:val="99"/>
    <w:tblPr>
      <w:tblStyleRowBandSize w:val="1"/>
      <w:tblStyleColBandSize w:val="1"/>
      <w:tblInd w:w="0" w:type="dxa"/>
      <w:tblBorders>
        <w:top w:val="single" w:sz="4" w:space="0" w:color="92CCDC" w:themeColor="accent5" w:themeTint="9A"/>
        <w:left w:val="single" w:sz="4" w:space="0" w:color="92CCDC" w:themeColor="accent5" w:themeTint="9A"/>
        <w:bottom w:val="single" w:sz="4" w:space="0" w:color="92CCDC" w:themeColor="accent5" w:themeTint="9A"/>
        <w:right w:val="single" w:sz="4" w:space="0" w:color="92CCDC" w:themeColor="accent5" w:themeTint="9A"/>
      </w:tblBorders>
      <w:tblCellMar>
        <w:top w:w="0" w:type="dxa"/>
        <w:left w:w="108" w:type="dxa"/>
        <w:bottom w:w="0" w:type="dxa"/>
        <w:right w:w="108" w:type="dxa"/>
      </w:tblCellMar>
    </w:tblPr>
    <w:tblStylePr w:type="firstRow">
      <w:rPr>
        <w:rFonts w:ascii="Arial" w:hAnsi="Arial"/>
        <w:b/>
        <w:color w:val="FFFFFF"/>
        <w:sz w:val="22"/>
      </w:rPr>
      <w:tblPr/>
      <w:tcPr>
        <w:shd w:val="clear" w:color="auto" w:fill="92CCDC" w:themeFill="accent5" w:themeFillTint="9A"/>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92CCDC" w:themeColor="accent5" w:themeTint="9A"/>
          <w:right w:val="single" w:sz="4" w:space="0" w:color="92CCDC" w:themeColor="accent5" w:themeTint="9A"/>
        </w:tcBorders>
      </w:tcPr>
    </w:tblStylePr>
    <w:tblStylePr w:type="band1Horz">
      <w:rPr>
        <w:rFonts w:ascii="Arial" w:hAnsi="Arial"/>
        <w:color w:val="404040"/>
        <w:sz w:val="22"/>
      </w:rPr>
      <w:tblPr/>
      <w:tcPr>
        <w:tcBorders>
          <w:top w:val="single" w:sz="4" w:space="0" w:color="92CCDC" w:themeColor="accent5" w:themeTint="9A"/>
          <w:bottom w:val="single" w:sz="4" w:space="0" w:color="92CCDC" w:themeColor="accent5" w:themeTint="9A"/>
        </w:tcBorders>
      </w:tcPr>
    </w:tblStylePr>
  </w:style>
  <w:style w:type="table" w:customStyle="1" w:styleId="ListTable3-Accent6">
    <w:name w:val="List Table 3 - Accent 6"/>
    <w:basedOn w:val="a1"/>
    <w:uiPriority w:val="99"/>
    <w:tblPr>
      <w:tblStyleRowBandSize w:val="1"/>
      <w:tblStyleColBandSize w:val="1"/>
      <w:tblInd w:w="0" w:type="dxa"/>
      <w:tblBorders>
        <w:top w:val="single" w:sz="4" w:space="0" w:color="FAC090" w:themeColor="accent6" w:themeTint="98"/>
        <w:left w:val="single" w:sz="4" w:space="0" w:color="FAC090" w:themeColor="accent6" w:themeTint="98"/>
        <w:bottom w:val="single" w:sz="4" w:space="0" w:color="FAC090" w:themeColor="accent6" w:themeTint="98"/>
        <w:right w:val="single" w:sz="4" w:space="0" w:color="FAC090" w:themeColor="accent6" w:themeTint="98"/>
      </w:tblBorders>
      <w:tblCellMar>
        <w:top w:w="0" w:type="dxa"/>
        <w:left w:w="108" w:type="dxa"/>
        <w:bottom w:w="0" w:type="dxa"/>
        <w:right w:w="108" w:type="dxa"/>
      </w:tblCellMar>
    </w:tblPr>
    <w:tblStylePr w:type="firstRow">
      <w:rPr>
        <w:rFonts w:ascii="Arial" w:hAnsi="Arial"/>
        <w:b/>
        <w:color w:val="FFFFFF"/>
        <w:sz w:val="22"/>
      </w:rPr>
      <w:tblPr/>
      <w:tcPr>
        <w:shd w:val="clear" w:color="auto" w:fill="FAC090" w:themeFill="accent6" w:themeFillTint="98"/>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FAC090" w:themeColor="accent6" w:themeTint="98"/>
          <w:right w:val="single" w:sz="4" w:space="0" w:color="FAC090" w:themeColor="accent6" w:themeTint="98"/>
        </w:tcBorders>
      </w:tcPr>
    </w:tblStylePr>
    <w:tblStylePr w:type="band1Horz">
      <w:rPr>
        <w:rFonts w:ascii="Arial" w:hAnsi="Arial"/>
        <w:color w:val="404040"/>
        <w:sz w:val="22"/>
      </w:rPr>
      <w:tblPr/>
      <w:tcPr>
        <w:tcBorders>
          <w:top w:val="single" w:sz="4" w:space="0" w:color="FAC090" w:themeColor="accent6" w:themeTint="98"/>
          <w:bottom w:val="single" w:sz="4" w:space="0" w:color="FAC090" w:themeColor="accent6" w:themeTint="98"/>
        </w:tcBorders>
      </w:tcPr>
    </w:tblStylePr>
  </w:style>
  <w:style w:type="table" w:styleId="-40">
    <w:name w:val="List Table 4"/>
    <w:basedOn w:val="a1"/>
    <w:uiPriority w:val="99"/>
    <w:tblPr>
      <w:tblStyleRowBandSize w:val="1"/>
      <w:tblStyleColBandSize w:val="1"/>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tblBorders>
      <w:tblCellMar>
        <w:top w:w="0" w:type="dxa"/>
        <w:left w:w="108" w:type="dxa"/>
        <w:bottom w:w="0" w:type="dxa"/>
        <w:right w:w="108" w:type="dxa"/>
      </w:tblCellMar>
    </w:tblPr>
    <w:tblStylePr w:type="firstRow">
      <w:rPr>
        <w:rFonts w:ascii="Arial" w:hAnsi="Arial"/>
        <w:b/>
        <w:color w:val="FFFFFF"/>
        <w:sz w:val="22"/>
      </w:rPr>
      <w:tblPr/>
      <w:tcPr>
        <w:shd w:val="clear" w:color="auto" w:fill="000000" w:themeFill="tex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auto" w:fill="BFBFBF" w:themeFill="text1" w:themeFillTint="40"/>
      </w:tcPr>
    </w:tblStylePr>
    <w:tblStylePr w:type="band1Horz">
      <w:rPr>
        <w:rFonts w:ascii="Arial" w:hAnsi="Arial"/>
        <w:color w:val="404040"/>
        <w:sz w:val="22"/>
      </w:rPr>
      <w:tblPr/>
      <w:tcPr>
        <w:shd w:val="clear" w:color="auto" w:fill="BFBFBF" w:themeFill="text1" w:themeFillTint="40"/>
      </w:tcPr>
    </w:tblStylePr>
  </w:style>
  <w:style w:type="table" w:customStyle="1" w:styleId="ListTable4-Accent1">
    <w:name w:val="List Table 4 - Accent 1"/>
    <w:basedOn w:val="a1"/>
    <w:uiPriority w:val="99"/>
    <w:tblPr>
      <w:tblStyleRowBandSize w:val="1"/>
      <w:tblStyleColBandSize w:val="1"/>
      <w:tblInd w:w="0" w:type="dxa"/>
      <w:tblBorders>
        <w:top w:val="single" w:sz="4" w:space="0" w:color="9BB7D9" w:themeColor="accent1" w:themeTint="90"/>
        <w:left w:val="single" w:sz="4" w:space="0" w:color="9BB7D9" w:themeColor="accent1" w:themeTint="90"/>
        <w:bottom w:val="single" w:sz="4" w:space="0" w:color="9BB7D9" w:themeColor="accent1" w:themeTint="90"/>
        <w:right w:val="single" w:sz="4" w:space="0" w:color="9BB7D9" w:themeColor="accent1" w:themeTint="90"/>
        <w:insideH w:val="single" w:sz="4" w:space="0" w:color="9BB7D9" w:themeColor="accent1" w:themeTint="90"/>
      </w:tblBorders>
      <w:tblCellMar>
        <w:top w:w="0" w:type="dxa"/>
        <w:left w:w="108" w:type="dxa"/>
        <w:bottom w:w="0" w:type="dxa"/>
        <w:right w:w="108" w:type="dxa"/>
      </w:tblCellMar>
    </w:tblPr>
    <w:tblStylePr w:type="firstRow">
      <w:rPr>
        <w:rFonts w:ascii="Arial" w:hAnsi="Arial"/>
        <w:b/>
        <w:color w:val="FFFFFF"/>
        <w:sz w:val="22"/>
      </w:rPr>
      <w:tblPr/>
      <w:tcPr>
        <w:shd w:val="clear" w:color="auto" w:fill="4F81BD" w:themeFill="accen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auto" w:fill="D2DFEE" w:themeFill="accent1" w:themeFillTint="40"/>
      </w:tcPr>
    </w:tblStylePr>
    <w:tblStylePr w:type="band1Horz">
      <w:rPr>
        <w:rFonts w:ascii="Arial" w:hAnsi="Arial"/>
        <w:color w:val="404040"/>
        <w:sz w:val="22"/>
      </w:rPr>
      <w:tblPr/>
      <w:tcPr>
        <w:shd w:val="clear" w:color="auto" w:fill="D2DFEE" w:themeFill="accent1" w:themeFillTint="40"/>
      </w:tcPr>
    </w:tblStylePr>
  </w:style>
  <w:style w:type="table" w:customStyle="1" w:styleId="ListTable4-Accent2">
    <w:name w:val="List Table 4 - Accent 2"/>
    <w:basedOn w:val="a1"/>
    <w:uiPriority w:val="99"/>
    <w:tblPr>
      <w:tblStyleRowBandSize w:val="1"/>
      <w:tblStyleColBandSize w:val="1"/>
      <w:tblInd w:w="0" w:type="dxa"/>
      <w:tblBorders>
        <w:top w:val="single" w:sz="4" w:space="0" w:color="DB9B9A" w:themeColor="accent2" w:themeTint="90"/>
        <w:left w:val="single" w:sz="4" w:space="0" w:color="DB9B9A" w:themeColor="accent2" w:themeTint="90"/>
        <w:bottom w:val="single" w:sz="4" w:space="0" w:color="DB9B9A" w:themeColor="accent2" w:themeTint="90"/>
        <w:right w:val="single" w:sz="4" w:space="0" w:color="DB9B9A" w:themeColor="accent2" w:themeTint="90"/>
        <w:insideH w:val="single" w:sz="4" w:space="0" w:color="DB9B9A" w:themeColor="accent2" w:themeTint="90"/>
      </w:tblBorders>
      <w:tblCellMar>
        <w:top w:w="0" w:type="dxa"/>
        <w:left w:w="108" w:type="dxa"/>
        <w:bottom w:w="0" w:type="dxa"/>
        <w:right w:w="108" w:type="dxa"/>
      </w:tblCellMar>
    </w:tblPr>
    <w:tblStylePr w:type="firstRow">
      <w:rPr>
        <w:rFonts w:ascii="Arial" w:hAnsi="Arial"/>
        <w:b/>
        <w:color w:val="FFFFFF"/>
        <w:sz w:val="22"/>
      </w:rPr>
      <w:tblPr/>
      <w:tcPr>
        <w:shd w:val="clear" w:color="auto" w:fill="C0504D" w:themeFill="accent2"/>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auto" w:fill="EFD2D2" w:themeFill="accent2" w:themeFillTint="40"/>
      </w:tcPr>
    </w:tblStylePr>
    <w:tblStylePr w:type="band1Horz">
      <w:rPr>
        <w:rFonts w:ascii="Arial" w:hAnsi="Arial"/>
        <w:color w:val="404040"/>
        <w:sz w:val="22"/>
      </w:rPr>
      <w:tblPr/>
      <w:tcPr>
        <w:shd w:val="clear" w:color="auto" w:fill="EFD2D2" w:themeFill="accent2" w:themeFillTint="40"/>
      </w:tcPr>
    </w:tblStylePr>
  </w:style>
  <w:style w:type="table" w:customStyle="1" w:styleId="ListTable4-Accent3">
    <w:name w:val="List Table 4 - Accent 3"/>
    <w:basedOn w:val="a1"/>
    <w:uiPriority w:val="99"/>
    <w:tblPr>
      <w:tblStyleRowBandSize w:val="1"/>
      <w:tblStyleColBandSize w:val="1"/>
      <w:tblInd w:w="0" w:type="dxa"/>
      <w:tblBorders>
        <w:top w:val="single" w:sz="4" w:space="0" w:color="C6D8A1" w:themeColor="accent3" w:themeTint="90"/>
        <w:left w:val="single" w:sz="4" w:space="0" w:color="C6D8A1" w:themeColor="accent3" w:themeTint="90"/>
        <w:bottom w:val="single" w:sz="4" w:space="0" w:color="C6D8A1" w:themeColor="accent3" w:themeTint="90"/>
        <w:right w:val="single" w:sz="4" w:space="0" w:color="C6D8A1" w:themeColor="accent3" w:themeTint="90"/>
        <w:insideH w:val="single" w:sz="4" w:space="0" w:color="C6D8A1" w:themeColor="accent3" w:themeTint="90"/>
      </w:tblBorders>
      <w:tblCellMar>
        <w:top w:w="0" w:type="dxa"/>
        <w:left w:w="108" w:type="dxa"/>
        <w:bottom w:w="0" w:type="dxa"/>
        <w:right w:w="108" w:type="dxa"/>
      </w:tblCellMar>
    </w:tblPr>
    <w:tblStylePr w:type="firstRow">
      <w:rPr>
        <w:rFonts w:ascii="Arial" w:hAnsi="Arial"/>
        <w:b/>
        <w:color w:val="FFFFFF"/>
        <w:sz w:val="22"/>
      </w:rPr>
      <w:tblPr/>
      <w:tcPr>
        <w:shd w:val="clear" w:color="auto" w:fill="9BBB59" w:themeFill="accent3"/>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auto" w:fill="E5EED5" w:themeFill="accent3" w:themeFillTint="40"/>
      </w:tcPr>
    </w:tblStylePr>
    <w:tblStylePr w:type="band1Horz">
      <w:rPr>
        <w:rFonts w:ascii="Arial" w:hAnsi="Arial"/>
        <w:color w:val="404040"/>
        <w:sz w:val="22"/>
      </w:rPr>
      <w:tblPr/>
      <w:tcPr>
        <w:shd w:val="clear" w:color="auto" w:fill="E5EED5" w:themeFill="accent3" w:themeFillTint="40"/>
      </w:tcPr>
    </w:tblStylePr>
  </w:style>
  <w:style w:type="table" w:customStyle="1" w:styleId="ListTable4-Accent4">
    <w:name w:val="List Table 4 - Accent 4"/>
    <w:basedOn w:val="a1"/>
    <w:uiPriority w:val="99"/>
    <w:tblPr>
      <w:tblStyleRowBandSize w:val="1"/>
      <w:tblStyleColBandSize w:val="1"/>
      <w:tblInd w:w="0" w:type="dxa"/>
      <w:tblBorders>
        <w:top w:val="single" w:sz="4" w:space="0" w:color="B7A7CA" w:themeColor="accent4" w:themeTint="90"/>
        <w:left w:val="single" w:sz="4" w:space="0" w:color="B7A7CA" w:themeColor="accent4" w:themeTint="90"/>
        <w:bottom w:val="single" w:sz="4" w:space="0" w:color="B7A7CA" w:themeColor="accent4" w:themeTint="90"/>
        <w:right w:val="single" w:sz="4" w:space="0" w:color="B7A7CA" w:themeColor="accent4" w:themeTint="90"/>
        <w:insideH w:val="single" w:sz="4" w:space="0" w:color="B7A7CA" w:themeColor="accent4" w:themeTint="90"/>
      </w:tblBorders>
      <w:tblCellMar>
        <w:top w:w="0" w:type="dxa"/>
        <w:left w:w="108" w:type="dxa"/>
        <w:bottom w:w="0" w:type="dxa"/>
        <w:right w:w="108" w:type="dxa"/>
      </w:tblCellMar>
    </w:tblPr>
    <w:tblStylePr w:type="firstRow">
      <w:rPr>
        <w:rFonts w:ascii="Arial" w:hAnsi="Arial"/>
        <w:b/>
        <w:color w:val="FFFFFF"/>
        <w:sz w:val="22"/>
      </w:rPr>
      <w:tblPr/>
      <w:tcPr>
        <w:shd w:val="clear" w:color="auto" w:fill="8064A2" w:themeFill="accent4"/>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auto" w:fill="DFD8E7" w:themeFill="accent4" w:themeFillTint="40"/>
      </w:tcPr>
    </w:tblStylePr>
    <w:tblStylePr w:type="band1Horz">
      <w:rPr>
        <w:rFonts w:ascii="Arial" w:hAnsi="Arial"/>
        <w:color w:val="404040"/>
        <w:sz w:val="22"/>
      </w:rPr>
      <w:tblPr/>
      <w:tcPr>
        <w:shd w:val="clear" w:color="auto" w:fill="DFD8E7" w:themeFill="accent4" w:themeFillTint="40"/>
      </w:tcPr>
    </w:tblStylePr>
  </w:style>
  <w:style w:type="table" w:customStyle="1" w:styleId="ListTable4-Accent5">
    <w:name w:val="List Table 4 - Accent 5"/>
    <w:basedOn w:val="a1"/>
    <w:uiPriority w:val="99"/>
    <w:tblPr>
      <w:tblStyleRowBandSize w:val="1"/>
      <w:tblStyleColBandSize w:val="1"/>
      <w:tblInd w:w="0" w:type="dxa"/>
      <w:tblBorders>
        <w:top w:val="single" w:sz="4" w:space="0" w:color="99D0DE" w:themeColor="accent5" w:themeTint="90"/>
        <w:left w:val="single" w:sz="4" w:space="0" w:color="99D0DE" w:themeColor="accent5" w:themeTint="90"/>
        <w:bottom w:val="single" w:sz="4" w:space="0" w:color="99D0DE" w:themeColor="accent5" w:themeTint="90"/>
        <w:right w:val="single" w:sz="4" w:space="0" w:color="99D0DE" w:themeColor="accent5" w:themeTint="90"/>
        <w:insideH w:val="single" w:sz="4" w:space="0" w:color="99D0DE" w:themeColor="accent5" w:themeTint="90"/>
      </w:tblBorders>
      <w:tblCellMar>
        <w:top w:w="0" w:type="dxa"/>
        <w:left w:w="108" w:type="dxa"/>
        <w:bottom w:w="0" w:type="dxa"/>
        <w:right w:w="108" w:type="dxa"/>
      </w:tblCellMar>
    </w:tblPr>
    <w:tblStylePr w:type="firstRow">
      <w:rPr>
        <w:rFonts w:ascii="Arial" w:hAnsi="Arial"/>
        <w:b/>
        <w:color w:val="FFFFFF"/>
        <w:sz w:val="22"/>
      </w:rPr>
      <w:tblPr/>
      <w:tcPr>
        <w:shd w:val="clear" w:color="auto" w:fill="4BACC6" w:themeFill="accent5"/>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auto" w:fill="D1EAF0" w:themeFill="accent5" w:themeFillTint="40"/>
      </w:tcPr>
    </w:tblStylePr>
    <w:tblStylePr w:type="band1Horz">
      <w:rPr>
        <w:rFonts w:ascii="Arial" w:hAnsi="Arial"/>
        <w:color w:val="404040"/>
        <w:sz w:val="22"/>
      </w:rPr>
      <w:tblPr/>
      <w:tcPr>
        <w:shd w:val="clear" w:color="auto" w:fill="D1EAF0" w:themeFill="accent5" w:themeFillTint="40"/>
      </w:tcPr>
    </w:tblStylePr>
  </w:style>
  <w:style w:type="table" w:customStyle="1" w:styleId="ListTable4-Accent6">
    <w:name w:val="List Table 4 - Accent 6"/>
    <w:basedOn w:val="a1"/>
    <w:uiPriority w:val="99"/>
    <w:tblPr>
      <w:tblStyleRowBandSize w:val="1"/>
      <w:tblStyleColBandSize w:val="1"/>
      <w:tblInd w:w="0" w:type="dxa"/>
      <w:tblBorders>
        <w:top w:val="single" w:sz="4" w:space="0" w:color="FAC396" w:themeColor="accent6" w:themeTint="90"/>
        <w:left w:val="single" w:sz="4" w:space="0" w:color="FAC396" w:themeColor="accent6" w:themeTint="90"/>
        <w:bottom w:val="single" w:sz="4" w:space="0" w:color="FAC396" w:themeColor="accent6" w:themeTint="90"/>
        <w:right w:val="single" w:sz="4" w:space="0" w:color="FAC396" w:themeColor="accent6" w:themeTint="90"/>
        <w:insideH w:val="single" w:sz="4" w:space="0" w:color="FAC396" w:themeColor="accent6" w:themeTint="90"/>
      </w:tblBorders>
      <w:tblCellMar>
        <w:top w:w="0" w:type="dxa"/>
        <w:left w:w="108" w:type="dxa"/>
        <w:bottom w:w="0" w:type="dxa"/>
        <w:right w:w="108" w:type="dxa"/>
      </w:tblCellMar>
    </w:tblPr>
    <w:tblStylePr w:type="firstRow">
      <w:rPr>
        <w:rFonts w:ascii="Arial" w:hAnsi="Arial"/>
        <w:b/>
        <w:color w:val="FFFFFF"/>
        <w:sz w:val="22"/>
      </w:rPr>
      <w:tblPr/>
      <w:tcPr>
        <w:shd w:val="clear" w:color="auto" w:fill="F79646" w:themeFill="accent6"/>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auto" w:fill="FDE4D0" w:themeFill="accent6" w:themeFillTint="40"/>
      </w:tcPr>
    </w:tblStylePr>
    <w:tblStylePr w:type="band1Horz">
      <w:rPr>
        <w:rFonts w:ascii="Arial" w:hAnsi="Arial"/>
        <w:color w:val="404040"/>
        <w:sz w:val="22"/>
      </w:rPr>
      <w:tblPr/>
      <w:tcPr>
        <w:shd w:val="clear" w:color="auto" w:fill="FDE4D0" w:themeFill="accent6" w:themeFillTint="40"/>
      </w:tcPr>
    </w:tblStylePr>
  </w:style>
  <w:style w:type="table" w:styleId="-50">
    <w:name w:val="List Table 5 Dark"/>
    <w:basedOn w:val="a1"/>
    <w:uiPriority w:val="99"/>
    <w:tblPr>
      <w:tblStyleRowBandSize w:val="1"/>
      <w:tblStyleColBandSize w:val="1"/>
      <w:tblInd w:w="0" w:type="dxa"/>
      <w:tblBorders>
        <w:top w:val="single" w:sz="32" w:space="0" w:color="7F7F7F" w:themeColor="text1" w:themeTint="80"/>
        <w:left w:val="single" w:sz="32" w:space="0" w:color="7F7F7F" w:themeColor="text1" w:themeTint="80"/>
        <w:bottom w:val="single" w:sz="32" w:space="0" w:color="7F7F7F" w:themeColor="text1" w:themeTint="80"/>
        <w:right w:val="single" w:sz="32" w:space="0" w:color="7F7F7F" w:themeColor="text1" w:themeTint="80"/>
      </w:tblBorders>
      <w:shd w:val="clear" w:color="auto" w:fill="7F7F7F" w:themeFill="text1" w:themeFillTint="80"/>
      <w:tblCellMar>
        <w:top w:w="0" w:type="dxa"/>
        <w:left w:w="108" w:type="dxa"/>
        <w:bottom w:w="0" w:type="dxa"/>
        <w:right w:w="108" w:type="dxa"/>
      </w:tblCellMar>
    </w:tblPr>
    <w:tblStylePr w:type="firstRow">
      <w:rPr>
        <w:rFonts w:ascii="Arial" w:hAnsi="Arial"/>
        <w:b/>
        <w:color w:val="FFFFFF" w:themeColor="light1"/>
        <w:sz w:val="22"/>
      </w:rPr>
      <w:tblPr/>
      <w:tcPr>
        <w:tcBorders>
          <w:top w:val="single" w:sz="32" w:space="0" w:color="7F7F7F" w:themeColor="text1" w:themeTint="80"/>
          <w:bottom w:val="single" w:sz="12" w:space="0" w:color="FFFFFF" w:themeColor="light1"/>
        </w:tcBorders>
        <w:shd w:val="clear" w:color="auto" w:fill="7F7F7F" w:themeFill="text1" w:themeFillTint="80"/>
      </w:tcPr>
    </w:tblStylePr>
    <w:tblStylePr w:type="lastRow">
      <w:rPr>
        <w:rFonts w:ascii="Arial" w:hAnsi="Arial"/>
        <w:b/>
        <w:color w:val="FFFFFF" w:themeColor="light1"/>
        <w:sz w:val="22"/>
      </w:rPr>
    </w:tblStylePr>
    <w:tblStylePr w:type="firstCol">
      <w:rPr>
        <w:rFonts w:ascii="Arial" w:hAnsi="Arial"/>
        <w:b/>
        <w:color w:val="FFFFFF" w:themeColor="light1"/>
        <w:sz w:val="22"/>
      </w:rPr>
      <w:tblPr/>
      <w:tcPr>
        <w:tcBorders>
          <w:left w:val="single" w:sz="32" w:space="0" w:color="7F7F7F" w:themeColor="text1" w:themeTint="80"/>
          <w:right w:val="single" w:sz="4" w:space="0" w:color="FFFFFF" w:themeColor="light1"/>
        </w:tcBorders>
      </w:tcPr>
    </w:tblStylePr>
    <w:tblStylePr w:type="lastCol">
      <w:tblPr/>
      <w:tcPr>
        <w:tcBorders>
          <w:left w:val="single" w:sz="4" w:space="0" w:color="FFFFFF" w:themeColor="light1"/>
          <w:right w:val="single" w:sz="32" w:space="0" w:color="7F7F7F" w:themeColor="text1" w:themeTint="80"/>
        </w:tcBorders>
      </w:tcPr>
    </w:tblStylePr>
    <w:tblStylePr w:type="band1Vert">
      <w:tblPr/>
      <w:tcPr>
        <w:tcBorders>
          <w:left w:val="single" w:sz="4" w:space="0" w:color="FFFFFF" w:themeColor="light1"/>
          <w:right w:val="single" w:sz="4" w:space="0" w:color="FFFFFF" w:themeColor="light1"/>
        </w:tcBorders>
        <w:shd w:val="clear" w:color="auto" w:fill="7F7F7F" w:themeFill="text1" w:themeFillTint="80"/>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auto" w:fill="7F7F7F" w:themeFill="text1" w:themeFillTint="80"/>
      </w:tcPr>
    </w:tblStylePr>
    <w:tblStylePr w:type="band2Horz">
      <w:tblPr/>
      <w:tcPr>
        <w:tcBorders>
          <w:top w:val="single" w:sz="4" w:space="0" w:color="FFFFFF" w:themeColor="light1"/>
          <w:bottom w:val="single" w:sz="4" w:space="0" w:color="FFFFFF" w:themeColor="light1"/>
        </w:tcBorders>
        <w:shd w:val="clear" w:color="auto" w:fill="7F7F7F" w:themeFill="text1" w:themeFillTint="80"/>
      </w:tcPr>
    </w:tblStylePr>
  </w:style>
  <w:style w:type="table" w:customStyle="1" w:styleId="ListTable5Dark-Accent1">
    <w:name w:val="List Table 5 Dark - Accent 1"/>
    <w:basedOn w:val="a1"/>
    <w:uiPriority w:val="99"/>
    <w:tblPr>
      <w:tblStyleRowBandSize w:val="1"/>
      <w:tblStyleColBandSize w:val="1"/>
      <w:tblInd w:w="0" w:type="dxa"/>
      <w:tblBorders>
        <w:top w:val="single" w:sz="32" w:space="0" w:color="4F81BD" w:themeColor="accent1"/>
        <w:left w:val="single" w:sz="32" w:space="0" w:color="4F81BD" w:themeColor="accent1"/>
        <w:bottom w:val="single" w:sz="32" w:space="0" w:color="4F81BD" w:themeColor="accent1"/>
        <w:right w:val="single" w:sz="32" w:space="0" w:color="4F81BD" w:themeColor="accent1"/>
      </w:tblBorders>
      <w:shd w:val="clear" w:color="auto" w:fill="4F81BD" w:themeFill="accent1"/>
      <w:tblCellMar>
        <w:top w:w="0" w:type="dxa"/>
        <w:left w:w="108" w:type="dxa"/>
        <w:bottom w:w="0" w:type="dxa"/>
        <w:right w:w="108" w:type="dxa"/>
      </w:tblCellMar>
    </w:tblPr>
    <w:tblStylePr w:type="firstRow">
      <w:rPr>
        <w:rFonts w:ascii="Arial" w:hAnsi="Arial"/>
        <w:b/>
        <w:color w:val="FFFFFF" w:themeColor="light1"/>
        <w:sz w:val="22"/>
      </w:rPr>
      <w:tblPr/>
      <w:tcPr>
        <w:tcBorders>
          <w:top w:val="single" w:sz="32" w:space="0" w:color="4F81BD" w:themeColor="accent1"/>
          <w:bottom w:val="single" w:sz="12" w:space="0" w:color="FFFFFF" w:themeColor="light1"/>
        </w:tcBorders>
        <w:shd w:val="clear" w:color="auto" w:fill="4F81BD" w:themeFill="accent1"/>
      </w:tcPr>
    </w:tblStylePr>
    <w:tblStylePr w:type="lastRow">
      <w:rPr>
        <w:rFonts w:ascii="Arial" w:hAnsi="Arial"/>
        <w:b/>
        <w:color w:val="FFFFFF" w:themeColor="light1"/>
        <w:sz w:val="22"/>
      </w:rPr>
    </w:tblStylePr>
    <w:tblStylePr w:type="firstCol">
      <w:rPr>
        <w:rFonts w:ascii="Arial" w:hAnsi="Arial"/>
        <w:b/>
        <w:color w:val="FFFFFF" w:themeColor="light1"/>
        <w:sz w:val="22"/>
      </w:rPr>
      <w:tblPr/>
      <w:tcPr>
        <w:tcBorders>
          <w:left w:val="single" w:sz="32" w:space="0" w:color="4F81BD" w:themeColor="accent1"/>
          <w:right w:val="single" w:sz="4" w:space="0" w:color="FFFFFF" w:themeColor="light1"/>
        </w:tcBorders>
      </w:tcPr>
    </w:tblStylePr>
    <w:tblStylePr w:type="lastCol">
      <w:tblPr/>
      <w:tcPr>
        <w:tcBorders>
          <w:left w:val="single" w:sz="4" w:space="0" w:color="FFFFFF" w:themeColor="light1"/>
          <w:right w:val="single" w:sz="32" w:space="0" w:color="4F81BD" w:themeColor="accent1"/>
        </w:tcBorders>
      </w:tcPr>
    </w:tblStylePr>
    <w:tblStylePr w:type="band1Vert">
      <w:tblPr/>
      <w:tcPr>
        <w:tcBorders>
          <w:left w:val="single" w:sz="4" w:space="0" w:color="FFFFFF" w:themeColor="light1"/>
          <w:right w:val="single" w:sz="4" w:space="0" w:color="FFFFFF" w:themeColor="light1"/>
        </w:tcBorders>
        <w:shd w:val="clear" w:color="auto" w:fill="4F81BD" w:themeFill="accent1"/>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auto" w:fill="4F81BD" w:themeFill="accent1"/>
      </w:tcPr>
    </w:tblStylePr>
    <w:tblStylePr w:type="band2Horz">
      <w:tblPr/>
      <w:tcPr>
        <w:tcBorders>
          <w:top w:val="single" w:sz="4" w:space="0" w:color="FFFFFF" w:themeColor="light1"/>
          <w:bottom w:val="single" w:sz="4" w:space="0" w:color="FFFFFF" w:themeColor="light1"/>
        </w:tcBorders>
        <w:shd w:val="clear" w:color="auto" w:fill="4F81BD" w:themeFill="accent1"/>
      </w:tcPr>
    </w:tblStylePr>
  </w:style>
  <w:style w:type="table" w:customStyle="1" w:styleId="ListTable5Dark-Accent2">
    <w:name w:val="List Table 5 Dark - Accent 2"/>
    <w:basedOn w:val="a1"/>
    <w:uiPriority w:val="99"/>
    <w:tblPr>
      <w:tblStyleRowBandSize w:val="1"/>
      <w:tblStyleColBandSize w:val="1"/>
      <w:tblInd w:w="0" w:type="dxa"/>
      <w:tblBorders>
        <w:top w:val="single" w:sz="32" w:space="0" w:color="D99695" w:themeColor="accent2" w:themeTint="97"/>
        <w:left w:val="single" w:sz="32" w:space="0" w:color="D99695" w:themeColor="accent2" w:themeTint="97"/>
        <w:bottom w:val="single" w:sz="32" w:space="0" w:color="D99695" w:themeColor="accent2" w:themeTint="97"/>
        <w:right w:val="single" w:sz="32" w:space="0" w:color="D99695" w:themeColor="accent2" w:themeTint="97"/>
      </w:tblBorders>
      <w:shd w:val="clear" w:color="auto" w:fill="D99695" w:themeFill="accent2" w:themeFillTint="97"/>
      <w:tblCellMar>
        <w:top w:w="0" w:type="dxa"/>
        <w:left w:w="108" w:type="dxa"/>
        <w:bottom w:w="0" w:type="dxa"/>
        <w:right w:w="108" w:type="dxa"/>
      </w:tblCellMar>
    </w:tblPr>
    <w:tblStylePr w:type="firstRow">
      <w:rPr>
        <w:rFonts w:ascii="Arial" w:hAnsi="Arial"/>
        <w:b/>
        <w:color w:val="FFFFFF" w:themeColor="light1"/>
        <w:sz w:val="22"/>
      </w:rPr>
      <w:tblPr/>
      <w:tcPr>
        <w:tcBorders>
          <w:top w:val="single" w:sz="32" w:space="0" w:color="D99695" w:themeColor="accent2" w:themeTint="97"/>
          <w:bottom w:val="single" w:sz="12" w:space="0" w:color="FFFFFF" w:themeColor="light1"/>
        </w:tcBorders>
        <w:shd w:val="clear" w:color="auto" w:fill="D99695" w:themeFill="accent2" w:themeFillTint="97"/>
      </w:tcPr>
    </w:tblStylePr>
    <w:tblStylePr w:type="lastRow">
      <w:rPr>
        <w:rFonts w:ascii="Arial" w:hAnsi="Arial"/>
        <w:b/>
        <w:color w:val="FFFFFF" w:themeColor="light1"/>
        <w:sz w:val="22"/>
      </w:rPr>
    </w:tblStylePr>
    <w:tblStylePr w:type="firstCol">
      <w:rPr>
        <w:rFonts w:ascii="Arial" w:hAnsi="Arial"/>
        <w:b/>
        <w:color w:val="FFFFFF" w:themeColor="light1"/>
        <w:sz w:val="22"/>
      </w:rPr>
      <w:tblPr/>
      <w:tcPr>
        <w:tcBorders>
          <w:left w:val="single" w:sz="32" w:space="0" w:color="D99695" w:themeColor="accent2" w:themeTint="97"/>
          <w:right w:val="single" w:sz="4" w:space="0" w:color="FFFFFF" w:themeColor="light1"/>
        </w:tcBorders>
      </w:tcPr>
    </w:tblStylePr>
    <w:tblStylePr w:type="lastCol">
      <w:tblPr/>
      <w:tcPr>
        <w:tcBorders>
          <w:left w:val="single" w:sz="4" w:space="0" w:color="FFFFFF" w:themeColor="light1"/>
          <w:right w:val="single" w:sz="32" w:space="0" w:color="D99695" w:themeColor="accent2" w:themeTint="97"/>
        </w:tcBorders>
      </w:tcPr>
    </w:tblStylePr>
    <w:tblStylePr w:type="band1Vert">
      <w:tblPr/>
      <w:tcPr>
        <w:tcBorders>
          <w:left w:val="single" w:sz="4" w:space="0" w:color="FFFFFF" w:themeColor="light1"/>
          <w:right w:val="single" w:sz="4" w:space="0" w:color="FFFFFF" w:themeColor="light1"/>
        </w:tcBorders>
        <w:shd w:val="clear" w:color="auto" w:fill="D99695" w:themeFill="accent2" w:themeFillTint="97"/>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auto" w:fill="D99695" w:themeFill="accent2" w:themeFillTint="97"/>
      </w:tcPr>
    </w:tblStylePr>
    <w:tblStylePr w:type="band2Horz">
      <w:tblPr/>
      <w:tcPr>
        <w:tcBorders>
          <w:top w:val="single" w:sz="4" w:space="0" w:color="FFFFFF" w:themeColor="light1"/>
          <w:bottom w:val="single" w:sz="4" w:space="0" w:color="FFFFFF" w:themeColor="light1"/>
        </w:tcBorders>
        <w:shd w:val="clear" w:color="auto" w:fill="D99695" w:themeFill="accent2" w:themeFillTint="97"/>
      </w:tcPr>
    </w:tblStylePr>
  </w:style>
  <w:style w:type="table" w:customStyle="1" w:styleId="ListTable5Dark-Accent3">
    <w:name w:val="List Table 5 Dark - Accent 3"/>
    <w:basedOn w:val="a1"/>
    <w:uiPriority w:val="99"/>
    <w:tblPr>
      <w:tblStyleRowBandSize w:val="1"/>
      <w:tblStyleColBandSize w:val="1"/>
      <w:tblInd w:w="0" w:type="dxa"/>
      <w:tblBorders>
        <w:top w:val="single" w:sz="32" w:space="0" w:color="C3D69B" w:themeColor="accent3" w:themeTint="98"/>
        <w:left w:val="single" w:sz="32" w:space="0" w:color="C3D69B" w:themeColor="accent3" w:themeTint="98"/>
        <w:bottom w:val="single" w:sz="32" w:space="0" w:color="C3D69B" w:themeColor="accent3" w:themeTint="98"/>
        <w:right w:val="single" w:sz="32" w:space="0" w:color="C3D69B" w:themeColor="accent3" w:themeTint="98"/>
      </w:tblBorders>
      <w:shd w:val="clear" w:color="auto" w:fill="C3D69B" w:themeFill="accent3" w:themeFillTint="98"/>
      <w:tblCellMar>
        <w:top w:w="0" w:type="dxa"/>
        <w:left w:w="108" w:type="dxa"/>
        <w:bottom w:w="0" w:type="dxa"/>
        <w:right w:w="108" w:type="dxa"/>
      </w:tblCellMar>
    </w:tblPr>
    <w:tblStylePr w:type="firstRow">
      <w:rPr>
        <w:rFonts w:ascii="Arial" w:hAnsi="Arial"/>
        <w:b/>
        <w:color w:val="FFFFFF" w:themeColor="light1"/>
        <w:sz w:val="22"/>
      </w:rPr>
      <w:tblPr/>
      <w:tcPr>
        <w:tcBorders>
          <w:top w:val="single" w:sz="32" w:space="0" w:color="C3D69B" w:themeColor="accent3" w:themeTint="98"/>
          <w:bottom w:val="single" w:sz="12" w:space="0" w:color="FFFFFF" w:themeColor="light1"/>
        </w:tcBorders>
        <w:shd w:val="clear" w:color="auto" w:fill="C3D69B" w:themeFill="accent3" w:themeFillTint="98"/>
      </w:tcPr>
    </w:tblStylePr>
    <w:tblStylePr w:type="lastRow">
      <w:rPr>
        <w:rFonts w:ascii="Arial" w:hAnsi="Arial"/>
        <w:b/>
        <w:color w:val="FFFFFF" w:themeColor="light1"/>
        <w:sz w:val="22"/>
      </w:rPr>
    </w:tblStylePr>
    <w:tblStylePr w:type="firstCol">
      <w:rPr>
        <w:rFonts w:ascii="Arial" w:hAnsi="Arial"/>
        <w:b/>
        <w:color w:val="FFFFFF" w:themeColor="light1"/>
        <w:sz w:val="22"/>
      </w:rPr>
      <w:tblPr/>
      <w:tcPr>
        <w:tcBorders>
          <w:left w:val="single" w:sz="32" w:space="0" w:color="C3D69B" w:themeColor="accent3" w:themeTint="98"/>
          <w:right w:val="single" w:sz="4" w:space="0" w:color="FFFFFF" w:themeColor="light1"/>
        </w:tcBorders>
      </w:tcPr>
    </w:tblStylePr>
    <w:tblStylePr w:type="lastCol">
      <w:tblPr/>
      <w:tcPr>
        <w:tcBorders>
          <w:left w:val="single" w:sz="4" w:space="0" w:color="FFFFFF" w:themeColor="light1"/>
          <w:right w:val="single" w:sz="32" w:space="0" w:color="C3D69B" w:themeColor="accent3" w:themeTint="98"/>
        </w:tcBorders>
      </w:tcPr>
    </w:tblStylePr>
    <w:tblStylePr w:type="band1Vert">
      <w:tblPr/>
      <w:tcPr>
        <w:tcBorders>
          <w:left w:val="single" w:sz="4" w:space="0" w:color="FFFFFF" w:themeColor="light1"/>
          <w:right w:val="single" w:sz="4" w:space="0" w:color="FFFFFF" w:themeColor="light1"/>
        </w:tcBorders>
        <w:shd w:val="clear" w:color="auto" w:fill="C3D69B" w:themeFill="accent3" w:themeFillTint="98"/>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auto" w:fill="C3D69B" w:themeFill="accent3" w:themeFillTint="98"/>
      </w:tcPr>
    </w:tblStylePr>
    <w:tblStylePr w:type="band2Horz">
      <w:tblPr/>
      <w:tcPr>
        <w:tcBorders>
          <w:top w:val="single" w:sz="4" w:space="0" w:color="FFFFFF" w:themeColor="light1"/>
          <w:bottom w:val="single" w:sz="4" w:space="0" w:color="FFFFFF" w:themeColor="light1"/>
        </w:tcBorders>
        <w:shd w:val="clear" w:color="auto" w:fill="C3D69B" w:themeFill="accent3" w:themeFillTint="98"/>
      </w:tcPr>
    </w:tblStylePr>
  </w:style>
  <w:style w:type="table" w:customStyle="1" w:styleId="ListTable5Dark-Accent4">
    <w:name w:val="List Table 5 Dark - Accent 4"/>
    <w:basedOn w:val="a1"/>
    <w:uiPriority w:val="99"/>
    <w:tblPr>
      <w:tblStyleRowBandSize w:val="1"/>
      <w:tblStyleColBandSize w:val="1"/>
      <w:tblInd w:w="0" w:type="dxa"/>
      <w:tblBorders>
        <w:top w:val="single" w:sz="32" w:space="0" w:color="B2A1C6" w:themeColor="accent4" w:themeTint="9A"/>
        <w:left w:val="single" w:sz="32" w:space="0" w:color="B2A1C6" w:themeColor="accent4" w:themeTint="9A"/>
        <w:bottom w:val="single" w:sz="32" w:space="0" w:color="B2A1C6" w:themeColor="accent4" w:themeTint="9A"/>
        <w:right w:val="single" w:sz="32" w:space="0" w:color="B2A1C6" w:themeColor="accent4" w:themeTint="9A"/>
      </w:tblBorders>
      <w:shd w:val="clear" w:color="auto" w:fill="B2A1C6" w:themeFill="accent4" w:themeFillTint="9A"/>
      <w:tblCellMar>
        <w:top w:w="0" w:type="dxa"/>
        <w:left w:w="108" w:type="dxa"/>
        <w:bottom w:w="0" w:type="dxa"/>
        <w:right w:w="108" w:type="dxa"/>
      </w:tblCellMar>
    </w:tblPr>
    <w:tblStylePr w:type="firstRow">
      <w:rPr>
        <w:rFonts w:ascii="Arial" w:hAnsi="Arial"/>
        <w:b/>
        <w:color w:val="FFFFFF" w:themeColor="light1"/>
        <w:sz w:val="22"/>
      </w:rPr>
      <w:tblPr/>
      <w:tcPr>
        <w:tcBorders>
          <w:top w:val="single" w:sz="32" w:space="0" w:color="B2A1C6" w:themeColor="accent4" w:themeTint="9A"/>
          <w:bottom w:val="single" w:sz="12" w:space="0" w:color="FFFFFF" w:themeColor="light1"/>
        </w:tcBorders>
        <w:shd w:val="clear" w:color="auto" w:fill="B2A1C6" w:themeFill="accent4" w:themeFillTint="9A"/>
      </w:tcPr>
    </w:tblStylePr>
    <w:tblStylePr w:type="lastRow">
      <w:rPr>
        <w:rFonts w:ascii="Arial" w:hAnsi="Arial"/>
        <w:b/>
        <w:color w:val="FFFFFF" w:themeColor="light1"/>
        <w:sz w:val="22"/>
      </w:rPr>
    </w:tblStylePr>
    <w:tblStylePr w:type="firstCol">
      <w:rPr>
        <w:rFonts w:ascii="Arial" w:hAnsi="Arial"/>
        <w:b/>
        <w:color w:val="FFFFFF" w:themeColor="light1"/>
        <w:sz w:val="22"/>
      </w:rPr>
      <w:tblPr/>
      <w:tcPr>
        <w:tcBorders>
          <w:left w:val="single" w:sz="32" w:space="0" w:color="B2A1C6" w:themeColor="accent4" w:themeTint="9A"/>
          <w:right w:val="single" w:sz="4" w:space="0" w:color="FFFFFF" w:themeColor="light1"/>
        </w:tcBorders>
      </w:tcPr>
    </w:tblStylePr>
    <w:tblStylePr w:type="lastCol">
      <w:tblPr/>
      <w:tcPr>
        <w:tcBorders>
          <w:left w:val="single" w:sz="4" w:space="0" w:color="FFFFFF" w:themeColor="light1"/>
          <w:right w:val="single" w:sz="32" w:space="0" w:color="B2A1C6" w:themeColor="accent4" w:themeTint="9A"/>
        </w:tcBorders>
      </w:tcPr>
    </w:tblStylePr>
    <w:tblStylePr w:type="band1Vert">
      <w:tblPr/>
      <w:tcPr>
        <w:tcBorders>
          <w:left w:val="single" w:sz="4" w:space="0" w:color="FFFFFF" w:themeColor="light1"/>
          <w:right w:val="single" w:sz="4" w:space="0" w:color="FFFFFF" w:themeColor="light1"/>
        </w:tcBorders>
        <w:shd w:val="clear" w:color="auto" w:fill="B2A1C6" w:themeFill="accent4" w:themeFillTint="9A"/>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auto" w:fill="B2A1C6" w:themeFill="accent4" w:themeFillTint="9A"/>
      </w:tcPr>
    </w:tblStylePr>
    <w:tblStylePr w:type="band2Horz">
      <w:tblPr/>
      <w:tcPr>
        <w:tcBorders>
          <w:top w:val="single" w:sz="4" w:space="0" w:color="FFFFFF" w:themeColor="light1"/>
          <w:bottom w:val="single" w:sz="4" w:space="0" w:color="FFFFFF" w:themeColor="light1"/>
        </w:tcBorders>
        <w:shd w:val="clear" w:color="auto" w:fill="B2A1C6" w:themeFill="accent4" w:themeFillTint="9A"/>
      </w:tcPr>
    </w:tblStylePr>
  </w:style>
  <w:style w:type="table" w:customStyle="1" w:styleId="ListTable5Dark-Accent5">
    <w:name w:val="List Table 5 Dark - Accent 5"/>
    <w:basedOn w:val="a1"/>
    <w:uiPriority w:val="99"/>
    <w:tblPr>
      <w:tblStyleRowBandSize w:val="1"/>
      <w:tblStyleColBandSize w:val="1"/>
      <w:tblInd w:w="0" w:type="dxa"/>
      <w:tblBorders>
        <w:top w:val="single" w:sz="32" w:space="0" w:color="92CCDC" w:themeColor="accent5" w:themeTint="9A"/>
        <w:left w:val="single" w:sz="32" w:space="0" w:color="92CCDC" w:themeColor="accent5" w:themeTint="9A"/>
        <w:bottom w:val="single" w:sz="32" w:space="0" w:color="92CCDC" w:themeColor="accent5" w:themeTint="9A"/>
        <w:right w:val="single" w:sz="32" w:space="0" w:color="92CCDC" w:themeColor="accent5" w:themeTint="9A"/>
      </w:tblBorders>
      <w:shd w:val="clear" w:color="auto" w:fill="92CCDC" w:themeFill="accent5" w:themeFillTint="9A"/>
      <w:tblCellMar>
        <w:top w:w="0" w:type="dxa"/>
        <w:left w:w="108" w:type="dxa"/>
        <w:bottom w:w="0" w:type="dxa"/>
        <w:right w:w="108" w:type="dxa"/>
      </w:tblCellMar>
    </w:tblPr>
    <w:tblStylePr w:type="firstRow">
      <w:rPr>
        <w:rFonts w:ascii="Arial" w:hAnsi="Arial"/>
        <w:b/>
        <w:color w:val="FFFFFF" w:themeColor="light1"/>
        <w:sz w:val="22"/>
      </w:rPr>
      <w:tblPr/>
      <w:tcPr>
        <w:tcBorders>
          <w:top w:val="single" w:sz="32" w:space="0" w:color="92CCDC" w:themeColor="accent5" w:themeTint="9A"/>
          <w:bottom w:val="single" w:sz="12" w:space="0" w:color="FFFFFF" w:themeColor="light1"/>
        </w:tcBorders>
        <w:shd w:val="clear" w:color="auto" w:fill="92CCDC" w:themeFill="accent5" w:themeFillTint="9A"/>
      </w:tcPr>
    </w:tblStylePr>
    <w:tblStylePr w:type="lastRow">
      <w:rPr>
        <w:rFonts w:ascii="Arial" w:hAnsi="Arial"/>
        <w:b/>
        <w:color w:val="FFFFFF" w:themeColor="light1"/>
        <w:sz w:val="22"/>
      </w:rPr>
    </w:tblStylePr>
    <w:tblStylePr w:type="firstCol">
      <w:rPr>
        <w:rFonts w:ascii="Arial" w:hAnsi="Arial"/>
        <w:b/>
        <w:color w:val="FFFFFF" w:themeColor="light1"/>
        <w:sz w:val="22"/>
      </w:rPr>
      <w:tblPr/>
      <w:tcPr>
        <w:tcBorders>
          <w:left w:val="single" w:sz="32" w:space="0" w:color="92CCDC" w:themeColor="accent5" w:themeTint="9A"/>
          <w:right w:val="single" w:sz="4" w:space="0" w:color="FFFFFF" w:themeColor="light1"/>
        </w:tcBorders>
      </w:tcPr>
    </w:tblStylePr>
    <w:tblStylePr w:type="lastCol">
      <w:tblPr/>
      <w:tcPr>
        <w:tcBorders>
          <w:left w:val="single" w:sz="4" w:space="0" w:color="FFFFFF" w:themeColor="light1"/>
          <w:right w:val="single" w:sz="32" w:space="0" w:color="92CCDC" w:themeColor="accent5" w:themeTint="9A"/>
        </w:tcBorders>
      </w:tcPr>
    </w:tblStylePr>
    <w:tblStylePr w:type="band1Vert">
      <w:tblPr/>
      <w:tcPr>
        <w:tcBorders>
          <w:left w:val="single" w:sz="4" w:space="0" w:color="FFFFFF" w:themeColor="light1"/>
          <w:right w:val="single" w:sz="4" w:space="0" w:color="FFFFFF" w:themeColor="light1"/>
        </w:tcBorders>
        <w:shd w:val="clear" w:color="auto" w:fill="92CCDC" w:themeFill="accent5" w:themeFillTint="9A"/>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auto" w:fill="92CCDC" w:themeFill="accent5" w:themeFillTint="9A"/>
      </w:tcPr>
    </w:tblStylePr>
    <w:tblStylePr w:type="band2Horz">
      <w:tblPr/>
      <w:tcPr>
        <w:tcBorders>
          <w:top w:val="single" w:sz="4" w:space="0" w:color="FFFFFF" w:themeColor="light1"/>
          <w:bottom w:val="single" w:sz="4" w:space="0" w:color="FFFFFF" w:themeColor="light1"/>
        </w:tcBorders>
        <w:shd w:val="clear" w:color="auto" w:fill="92CCDC" w:themeFill="accent5" w:themeFillTint="9A"/>
      </w:tcPr>
    </w:tblStylePr>
  </w:style>
  <w:style w:type="table" w:customStyle="1" w:styleId="ListTable5Dark-Accent6">
    <w:name w:val="List Table 5 Dark - Accent 6"/>
    <w:basedOn w:val="a1"/>
    <w:uiPriority w:val="99"/>
    <w:tblPr>
      <w:tblStyleRowBandSize w:val="1"/>
      <w:tblStyleColBandSize w:val="1"/>
      <w:tblInd w:w="0" w:type="dxa"/>
      <w:tblBorders>
        <w:top w:val="single" w:sz="32" w:space="0" w:color="FAC090" w:themeColor="accent6" w:themeTint="98"/>
        <w:left w:val="single" w:sz="32" w:space="0" w:color="FAC090" w:themeColor="accent6" w:themeTint="98"/>
        <w:bottom w:val="single" w:sz="32" w:space="0" w:color="FAC090" w:themeColor="accent6" w:themeTint="98"/>
        <w:right w:val="single" w:sz="32" w:space="0" w:color="FAC090" w:themeColor="accent6" w:themeTint="98"/>
      </w:tblBorders>
      <w:shd w:val="clear" w:color="auto" w:fill="FAC090" w:themeFill="accent6" w:themeFillTint="98"/>
      <w:tblCellMar>
        <w:top w:w="0" w:type="dxa"/>
        <w:left w:w="108" w:type="dxa"/>
        <w:bottom w:w="0" w:type="dxa"/>
        <w:right w:w="108" w:type="dxa"/>
      </w:tblCellMar>
    </w:tblPr>
    <w:tblStylePr w:type="firstRow">
      <w:rPr>
        <w:rFonts w:ascii="Arial" w:hAnsi="Arial"/>
        <w:b/>
        <w:color w:val="FFFFFF" w:themeColor="light1"/>
        <w:sz w:val="22"/>
      </w:rPr>
      <w:tblPr/>
      <w:tcPr>
        <w:tcBorders>
          <w:top w:val="single" w:sz="32" w:space="0" w:color="FAC090" w:themeColor="accent6" w:themeTint="98"/>
          <w:bottom w:val="single" w:sz="12" w:space="0" w:color="FFFFFF" w:themeColor="light1"/>
        </w:tcBorders>
        <w:shd w:val="clear" w:color="auto" w:fill="FAC090" w:themeFill="accent6" w:themeFillTint="98"/>
      </w:tcPr>
    </w:tblStylePr>
    <w:tblStylePr w:type="lastRow">
      <w:rPr>
        <w:rFonts w:ascii="Arial" w:hAnsi="Arial"/>
        <w:b/>
        <w:color w:val="FFFFFF" w:themeColor="light1"/>
        <w:sz w:val="22"/>
      </w:rPr>
    </w:tblStylePr>
    <w:tblStylePr w:type="firstCol">
      <w:rPr>
        <w:rFonts w:ascii="Arial" w:hAnsi="Arial"/>
        <w:b/>
        <w:color w:val="FFFFFF" w:themeColor="light1"/>
        <w:sz w:val="22"/>
      </w:rPr>
      <w:tblPr/>
      <w:tcPr>
        <w:tcBorders>
          <w:left w:val="single" w:sz="32" w:space="0" w:color="FAC090" w:themeColor="accent6" w:themeTint="98"/>
          <w:right w:val="single" w:sz="4" w:space="0" w:color="FFFFFF" w:themeColor="light1"/>
        </w:tcBorders>
      </w:tcPr>
    </w:tblStylePr>
    <w:tblStylePr w:type="lastCol">
      <w:tblPr/>
      <w:tcPr>
        <w:tcBorders>
          <w:left w:val="single" w:sz="4" w:space="0" w:color="FFFFFF" w:themeColor="light1"/>
          <w:right w:val="single" w:sz="32" w:space="0" w:color="FAC090" w:themeColor="accent6" w:themeTint="98"/>
        </w:tcBorders>
      </w:tcPr>
    </w:tblStylePr>
    <w:tblStylePr w:type="band1Vert">
      <w:tblPr/>
      <w:tcPr>
        <w:tcBorders>
          <w:left w:val="single" w:sz="4" w:space="0" w:color="FFFFFF" w:themeColor="light1"/>
          <w:right w:val="single" w:sz="4" w:space="0" w:color="FFFFFF" w:themeColor="light1"/>
        </w:tcBorders>
        <w:shd w:val="clear" w:color="auto" w:fill="FAC090" w:themeFill="accent6" w:themeFillTint="98"/>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auto" w:fill="FAC090" w:themeFill="accent6" w:themeFillTint="98"/>
      </w:tcPr>
    </w:tblStylePr>
    <w:tblStylePr w:type="band2Horz">
      <w:tblPr/>
      <w:tcPr>
        <w:tcBorders>
          <w:top w:val="single" w:sz="4" w:space="0" w:color="FFFFFF" w:themeColor="light1"/>
          <w:bottom w:val="single" w:sz="4" w:space="0" w:color="FFFFFF" w:themeColor="light1"/>
        </w:tcBorders>
        <w:shd w:val="clear" w:color="auto" w:fill="FAC090" w:themeFill="accent6" w:themeFillTint="98"/>
      </w:tcPr>
    </w:tblStylePr>
  </w:style>
  <w:style w:type="table" w:styleId="-60">
    <w:name w:val="List Table 6 Colorful"/>
    <w:basedOn w:val="a1"/>
    <w:uiPriority w:val="99"/>
    <w:tblPr>
      <w:tblStyleRowBandSize w:val="1"/>
      <w:tblStyleColBandSize w:val="1"/>
      <w:tblInd w:w="0" w:type="dxa"/>
      <w:tblBorders>
        <w:top w:val="single" w:sz="4" w:space="0" w:color="7F7F7F" w:themeColor="text1" w:themeTint="80"/>
        <w:bottom w:val="single" w:sz="4" w:space="0" w:color="7F7F7F" w:themeColor="text1" w:themeTint="80"/>
      </w:tblBorders>
      <w:tblCellMar>
        <w:top w:w="0" w:type="dxa"/>
        <w:left w:w="108" w:type="dxa"/>
        <w:bottom w:w="0" w:type="dxa"/>
        <w:right w:w="108" w:type="dxa"/>
      </w:tblCellMar>
    </w:tblPr>
    <w:tblStylePr w:type="firstRow">
      <w:rPr>
        <w:b/>
        <w:color w:val="000000" w:themeColor="text1"/>
      </w:rPr>
      <w:tblPr/>
      <w:tcPr>
        <w:tcBorders>
          <w:bottom w:val="single" w:sz="4" w:space="0" w:color="7F7F7F" w:themeColor="text1" w:themeTint="80"/>
        </w:tcBorders>
      </w:tcPr>
    </w:tblStylePr>
    <w:tblStylePr w:type="lastRow">
      <w:rPr>
        <w:b/>
        <w:color w:val="000000" w:themeColor="text1"/>
      </w:rPr>
      <w:tblPr/>
      <w:tcPr>
        <w:tcBorders>
          <w:top w:val="single" w:sz="4" w:space="0" w:color="7F7F7F" w:themeColor="text1" w:themeTint="80"/>
        </w:tcBorders>
      </w:tcPr>
    </w:tblStylePr>
    <w:tblStylePr w:type="firstCol">
      <w:rPr>
        <w:b/>
        <w:color w:val="000000" w:themeColor="text1"/>
      </w:rPr>
    </w:tblStylePr>
    <w:tblStylePr w:type="lastCol">
      <w:rPr>
        <w:b/>
        <w:color w:val="000000" w:themeColor="text1"/>
      </w:rPr>
    </w:tblStylePr>
    <w:tblStylePr w:type="band1Vert">
      <w:tblPr/>
      <w:tcPr>
        <w:shd w:val="clear" w:color="auto" w:fill="BFBFBF" w:themeFill="text1" w:themeFillTint="40"/>
      </w:tcPr>
    </w:tblStylePr>
    <w:tblStylePr w:type="band1Horz">
      <w:rPr>
        <w:rFonts w:ascii="Arial" w:hAnsi="Arial"/>
        <w:color w:val="000000" w:themeColor="text1"/>
        <w:sz w:val="22"/>
      </w:rPr>
      <w:tblPr/>
      <w:tcPr>
        <w:shd w:val="clear" w:color="auto" w:fill="BFBFBF" w:themeFill="text1" w:themeFillTint="40"/>
      </w:tcPr>
    </w:tblStylePr>
    <w:tblStylePr w:type="band2Horz">
      <w:rPr>
        <w:rFonts w:ascii="Arial" w:hAnsi="Arial"/>
        <w:color w:val="000000" w:themeColor="text1"/>
        <w:sz w:val="22"/>
      </w:rPr>
    </w:tblStylePr>
  </w:style>
  <w:style w:type="table" w:customStyle="1" w:styleId="ListTable6Colorful-Accent1">
    <w:name w:val="List Table 6 Colorful - Accent 1"/>
    <w:basedOn w:val="a1"/>
    <w:uiPriority w:val="99"/>
    <w:tblPr>
      <w:tblStyleRowBandSize w:val="1"/>
      <w:tblStyleColBandSize w:val="1"/>
      <w:tblInd w:w="0" w:type="dxa"/>
      <w:tblBorders>
        <w:top w:val="single" w:sz="4" w:space="0" w:color="4F81BD" w:themeColor="accent1"/>
        <w:bottom w:val="single" w:sz="4" w:space="0" w:color="4F81BD" w:themeColor="accent1"/>
      </w:tblBorders>
      <w:tblCellMar>
        <w:top w:w="0" w:type="dxa"/>
        <w:left w:w="108" w:type="dxa"/>
        <w:bottom w:w="0" w:type="dxa"/>
        <w:right w:w="108" w:type="dxa"/>
      </w:tblCellMar>
    </w:tblPr>
    <w:tblStylePr w:type="firstRow">
      <w:rPr>
        <w:b/>
        <w:color w:val="2A4A71" w:themeColor="accent1" w:themeShade="95"/>
      </w:rPr>
      <w:tblPr/>
      <w:tcPr>
        <w:tcBorders>
          <w:bottom w:val="single" w:sz="4" w:space="0" w:color="4F81BD" w:themeColor="accent1"/>
        </w:tcBorders>
      </w:tcPr>
    </w:tblStylePr>
    <w:tblStylePr w:type="lastRow">
      <w:rPr>
        <w:b/>
        <w:color w:val="2A4A71" w:themeColor="accent1" w:themeShade="95"/>
      </w:rPr>
      <w:tblPr/>
      <w:tcPr>
        <w:tcBorders>
          <w:top w:val="single" w:sz="4" w:space="0" w:color="4F81BD" w:themeColor="accent1"/>
        </w:tcBorders>
      </w:tcPr>
    </w:tblStylePr>
    <w:tblStylePr w:type="firstCol">
      <w:rPr>
        <w:b/>
        <w:color w:val="2A4A71" w:themeColor="accent1" w:themeShade="95"/>
      </w:rPr>
    </w:tblStylePr>
    <w:tblStylePr w:type="lastCol">
      <w:rPr>
        <w:b/>
        <w:color w:val="2A4A71" w:themeColor="accent1" w:themeShade="95"/>
      </w:rPr>
    </w:tblStylePr>
    <w:tblStylePr w:type="band1Vert">
      <w:tblPr/>
      <w:tcPr>
        <w:shd w:val="clear" w:color="auto" w:fill="D2DFEE" w:themeFill="accent1" w:themeFillTint="40"/>
      </w:tcPr>
    </w:tblStylePr>
    <w:tblStylePr w:type="band1Horz">
      <w:rPr>
        <w:rFonts w:ascii="Arial" w:hAnsi="Arial"/>
        <w:color w:val="2A4A71" w:themeColor="accent1" w:themeShade="95"/>
        <w:sz w:val="22"/>
      </w:rPr>
      <w:tblPr/>
      <w:tcPr>
        <w:shd w:val="clear" w:color="auto" w:fill="D2DFEE" w:themeFill="accent1" w:themeFillTint="40"/>
      </w:tcPr>
    </w:tblStylePr>
    <w:tblStylePr w:type="band2Horz">
      <w:rPr>
        <w:rFonts w:ascii="Arial" w:hAnsi="Arial"/>
        <w:color w:val="2A4A71" w:themeColor="accent1" w:themeShade="95"/>
        <w:sz w:val="22"/>
      </w:rPr>
    </w:tblStylePr>
  </w:style>
  <w:style w:type="table" w:customStyle="1" w:styleId="ListTable6Colorful-Accent2">
    <w:name w:val="List Table 6 Colorful - Accent 2"/>
    <w:basedOn w:val="a1"/>
    <w:uiPriority w:val="99"/>
    <w:tblPr>
      <w:tblStyleRowBandSize w:val="1"/>
      <w:tblStyleColBandSize w:val="1"/>
      <w:tblInd w:w="0" w:type="dxa"/>
      <w:tblBorders>
        <w:top w:val="single" w:sz="4" w:space="0" w:color="D99695" w:themeColor="accent2" w:themeTint="97"/>
        <w:bottom w:val="single" w:sz="4" w:space="0" w:color="D99695" w:themeColor="accent2" w:themeTint="97"/>
      </w:tblBorders>
      <w:tblCellMar>
        <w:top w:w="0" w:type="dxa"/>
        <w:left w:w="108" w:type="dxa"/>
        <w:bottom w:w="0" w:type="dxa"/>
        <w:right w:w="108" w:type="dxa"/>
      </w:tblCellMar>
    </w:tblPr>
    <w:tblStylePr w:type="firstRow">
      <w:rPr>
        <w:b/>
        <w:color w:val="D99695" w:themeColor="accent2" w:themeTint="97" w:themeShade="95"/>
      </w:rPr>
      <w:tblPr/>
      <w:tcPr>
        <w:tcBorders>
          <w:bottom w:val="single" w:sz="4" w:space="0" w:color="D99695" w:themeColor="accent2" w:themeTint="97"/>
        </w:tcBorders>
      </w:tcPr>
    </w:tblStylePr>
    <w:tblStylePr w:type="lastRow">
      <w:rPr>
        <w:b/>
        <w:color w:val="D99695" w:themeColor="accent2" w:themeTint="97" w:themeShade="95"/>
      </w:rPr>
      <w:tblPr/>
      <w:tcPr>
        <w:tcBorders>
          <w:top w:val="single" w:sz="4" w:space="0" w:color="D99695" w:themeColor="accent2" w:themeTint="97"/>
        </w:tcBorders>
      </w:tcPr>
    </w:tblStylePr>
    <w:tblStylePr w:type="firstCol">
      <w:rPr>
        <w:b/>
        <w:color w:val="D99695" w:themeColor="accent2" w:themeTint="97" w:themeShade="95"/>
      </w:rPr>
    </w:tblStylePr>
    <w:tblStylePr w:type="lastCol">
      <w:rPr>
        <w:b/>
        <w:color w:val="D99695" w:themeColor="accent2" w:themeTint="97" w:themeShade="95"/>
      </w:rPr>
    </w:tblStylePr>
    <w:tblStylePr w:type="band1Vert">
      <w:tblPr/>
      <w:tcPr>
        <w:shd w:val="clear" w:color="auto" w:fill="EFD2D2" w:themeFill="accent2" w:themeFillTint="40"/>
      </w:tcPr>
    </w:tblStylePr>
    <w:tblStylePr w:type="band1Horz">
      <w:rPr>
        <w:rFonts w:ascii="Arial" w:hAnsi="Arial"/>
        <w:color w:val="D99695" w:themeColor="accent2" w:themeTint="97" w:themeShade="95"/>
        <w:sz w:val="22"/>
      </w:rPr>
      <w:tblPr/>
      <w:tcPr>
        <w:shd w:val="clear" w:color="auto" w:fill="EFD2D2" w:themeFill="accent2" w:themeFillTint="40"/>
      </w:tcPr>
    </w:tblStylePr>
    <w:tblStylePr w:type="band2Horz">
      <w:rPr>
        <w:rFonts w:ascii="Arial" w:hAnsi="Arial"/>
        <w:color w:val="D99695" w:themeColor="accent2" w:themeTint="97" w:themeShade="95"/>
        <w:sz w:val="22"/>
      </w:rPr>
    </w:tblStylePr>
  </w:style>
  <w:style w:type="table" w:customStyle="1" w:styleId="ListTable6Colorful-Accent3">
    <w:name w:val="List Table 6 Colorful - Accent 3"/>
    <w:basedOn w:val="a1"/>
    <w:uiPriority w:val="99"/>
    <w:tblPr>
      <w:tblStyleRowBandSize w:val="1"/>
      <w:tblStyleColBandSize w:val="1"/>
      <w:tblInd w:w="0" w:type="dxa"/>
      <w:tblBorders>
        <w:top w:val="single" w:sz="4" w:space="0" w:color="C3D69B" w:themeColor="accent3" w:themeTint="98"/>
        <w:bottom w:val="single" w:sz="4" w:space="0" w:color="C3D69B" w:themeColor="accent3" w:themeTint="98"/>
      </w:tblBorders>
      <w:tblCellMar>
        <w:top w:w="0" w:type="dxa"/>
        <w:left w:w="108" w:type="dxa"/>
        <w:bottom w:w="0" w:type="dxa"/>
        <w:right w:w="108" w:type="dxa"/>
      </w:tblCellMar>
    </w:tblPr>
    <w:tblStylePr w:type="firstRow">
      <w:rPr>
        <w:b/>
        <w:color w:val="C3D69B" w:themeColor="accent3" w:themeTint="98" w:themeShade="95"/>
      </w:rPr>
      <w:tblPr/>
      <w:tcPr>
        <w:tcBorders>
          <w:bottom w:val="single" w:sz="4" w:space="0" w:color="C3D69B" w:themeColor="accent3" w:themeTint="98"/>
        </w:tcBorders>
      </w:tcPr>
    </w:tblStylePr>
    <w:tblStylePr w:type="lastRow">
      <w:rPr>
        <w:b/>
        <w:color w:val="C3D69B" w:themeColor="accent3" w:themeTint="98" w:themeShade="95"/>
      </w:rPr>
      <w:tblPr/>
      <w:tcPr>
        <w:tcBorders>
          <w:top w:val="single" w:sz="4" w:space="0" w:color="C3D69B" w:themeColor="accent3" w:themeTint="98"/>
        </w:tcBorders>
      </w:tcPr>
    </w:tblStylePr>
    <w:tblStylePr w:type="firstCol">
      <w:rPr>
        <w:b/>
        <w:color w:val="C3D69B" w:themeColor="accent3" w:themeTint="98" w:themeShade="95"/>
      </w:rPr>
    </w:tblStylePr>
    <w:tblStylePr w:type="lastCol">
      <w:rPr>
        <w:b/>
        <w:color w:val="C3D69B" w:themeColor="accent3" w:themeTint="98" w:themeShade="95"/>
      </w:rPr>
    </w:tblStylePr>
    <w:tblStylePr w:type="band1Vert">
      <w:tblPr/>
      <w:tcPr>
        <w:shd w:val="clear" w:color="auto" w:fill="E5EED5" w:themeFill="accent3" w:themeFillTint="40"/>
      </w:tcPr>
    </w:tblStylePr>
    <w:tblStylePr w:type="band1Horz">
      <w:rPr>
        <w:rFonts w:ascii="Arial" w:hAnsi="Arial"/>
        <w:color w:val="C3D69B" w:themeColor="accent3" w:themeTint="98" w:themeShade="95"/>
        <w:sz w:val="22"/>
      </w:rPr>
      <w:tblPr/>
      <w:tcPr>
        <w:shd w:val="clear" w:color="auto" w:fill="E5EED5" w:themeFill="accent3" w:themeFillTint="40"/>
      </w:tcPr>
    </w:tblStylePr>
    <w:tblStylePr w:type="band2Horz">
      <w:rPr>
        <w:rFonts w:ascii="Arial" w:hAnsi="Arial"/>
        <w:color w:val="C3D69B" w:themeColor="accent3" w:themeTint="98" w:themeShade="95"/>
        <w:sz w:val="22"/>
      </w:rPr>
    </w:tblStylePr>
  </w:style>
  <w:style w:type="table" w:customStyle="1" w:styleId="ListTable6Colorful-Accent4">
    <w:name w:val="List Table 6 Colorful - Accent 4"/>
    <w:basedOn w:val="a1"/>
    <w:uiPriority w:val="99"/>
    <w:tblPr>
      <w:tblStyleRowBandSize w:val="1"/>
      <w:tblStyleColBandSize w:val="1"/>
      <w:tblInd w:w="0" w:type="dxa"/>
      <w:tblBorders>
        <w:top w:val="single" w:sz="4" w:space="0" w:color="B2A1C6" w:themeColor="accent4" w:themeTint="9A"/>
        <w:bottom w:val="single" w:sz="4" w:space="0" w:color="B2A1C6" w:themeColor="accent4" w:themeTint="9A"/>
      </w:tblBorders>
      <w:tblCellMar>
        <w:top w:w="0" w:type="dxa"/>
        <w:left w:w="108" w:type="dxa"/>
        <w:bottom w:w="0" w:type="dxa"/>
        <w:right w:w="108" w:type="dxa"/>
      </w:tblCellMar>
    </w:tblPr>
    <w:tblStylePr w:type="firstRow">
      <w:rPr>
        <w:b/>
        <w:color w:val="B2A1C6" w:themeColor="accent4" w:themeTint="9A" w:themeShade="95"/>
      </w:rPr>
      <w:tblPr/>
      <w:tcPr>
        <w:tcBorders>
          <w:bottom w:val="single" w:sz="4" w:space="0" w:color="B2A1C6" w:themeColor="accent4" w:themeTint="9A"/>
        </w:tcBorders>
      </w:tcPr>
    </w:tblStylePr>
    <w:tblStylePr w:type="lastRow">
      <w:rPr>
        <w:b/>
        <w:color w:val="B2A1C6" w:themeColor="accent4" w:themeTint="9A" w:themeShade="95"/>
      </w:rPr>
      <w:tblPr/>
      <w:tcPr>
        <w:tcBorders>
          <w:top w:val="single" w:sz="4" w:space="0" w:color="B2A1C6" w:themeColor="accent4" w:themeTint="9A"/>
        </w:tcBorders>
      </w:tcPr>
    </w:tblStylePr>
    <w:tblStylePr w:type="firstCol">
      <w:rPr>
        <w:b/>
        <w:color w:val="B2A1C6" w:themeColor="accent4" w:themeTint="9A" w:themeShade="95"/>
      </w:rPr>
    </w:tblStylePr>
    <w:tblStylePr w:type="lastCol">
      <w:rPr>
        <w:b/>
        <w:color w:val="B2A1C6" w:themeColor="accent4" w:themeTint="9A" w:themeShade="95"/>
      </w:rPr>
    </w:tblStylePr>
    <w:tblStylePr w:type="band1Vert">
      <w:tblPr/>
      <w:tcPr>
        <w:shd w:val="clear" w:color="auto" w:fill="DFD8E7" w:themeFill="accent4" w:themeFillTint="40"/>
      </w:tcPr>
    </w:tblStylePr>
    <w:tblStylePr w:type="band1Horz">
      <w:rPr>
        <w:rFonts w:ascii="Arial" w:hAnsi="Arial"/>
        <w:color w:val="B2A1C6" w:themeColor="accent4" w:themeTint="9A" w:themeShade="95"/>
        <w:sz w:val="22"/>
      </w:rPr>
      <w:tblPr/>
      <w:tcPr>
        <w:shd w:val="clear" w:color="auto" w:fill="DFD8E7" w:themeFill="accent4" w:themeFillTint="40"/>
      </w:tcPr>
    </w:tblStylePr>
    <w:tblStylePr w:type="band2Horz">
      <w:rPr>
        <w:rFonts w:ascii="Arial" w:hAnsi="Arial"/>
        <w:color w:val="B2A1C6" w:themeColor="accent4" w:themeTint="9A" w:themeShade="95"/>
        <w:sz w:val="22"/>
      </w:rPr>
    </w:tblStylePr>
  </w:style>
  <w:style w:type="table" w:customStyle="1" w:styleId="ListTable6Colorful-Accent5">
    <w:name w:val="List Table 6 Colorful - Accent 5"/>
    <w:basedOn w:val="a1"/>
    <w:uiPriority w:val="99"/>
    <w:tblPr>
      <w:tblStyleRowBandSize w:val="1"/>
      <w:tblStyleColBandSize w:val="1"/>
      <w:tblInd w:w="0" w:type="dxa"/>
      <w:tblBorders>
        <w:top w:val="single" w:sz="4" w:space="0" w:color="92CCDC" w:themeColor="accent5" w:themeTint="9A"/>
        <w:bottom w:val="single" w:sz="4" w:space="0" w:color="92CCDC" w:themeColor="accent5" w:themeTint="9A"/>
      </w:tblBorders>
      <w:tblCellMar>
        <w:top w:w="0" w:type="dxa"/>
        <w:left w:w="108" w:type="dxa"/>
        <w:bottom w:w="0" w:type="dxa"/>
        <w:right w:w="108" w:type="dxa"/>
      </w:tblCellMar>
    </w:tblPr>
    <w:tblStylePr w:type="firstRow">
      <w:rPr>
        <w:b/>
        <w:color w:val="92CCDC" w:themeColor="accent5" w:themeTint="9A" w:themeShade="95"/>
      </w:rPr>
      <w:tblPr/>
      <w:tcPr>
        <w:tcBorders>
          <w:bottom w:val="single" w:sz="4" w:space="0" w:color="92CCDC" w:themeColor="accent5" w:themeTint="9A"/>
        </w:tcBorders>
      </w:tcPr>
    </w:tblStylePr>
    <w:tblStylePr w:type="lastRow">
      <w:rPr>
        <w:b/>
        <w:color w:val="92CCDC" w:themeColor="accent5" w:themeTint="9A" w:themeShade="95"/>
      </w:rPr>
      <w:tblPr/>
      <w:tcPr>
        <w:tcBorders>
          <w:top w:val="single" w:sz="4" w:space="0" w:color="92CCDC" w:themeColor="accent5" w:themeTint="9A"/>
        </w:tcBorders>
      </w:tcPr>
    </w:tblStylePr>
    <w:tblStylePr w:type="firstCol">
      <w:rPr>
        <w:b/>
        <w:color w:val="92CCDC" w:themeColor="accent5" w:themeTint="9A" w:themeShade="95"/>
      </w:rPr>
    </w:tblStylePr>
    <w:tblStylePr w:type="lastCol">
      <w:rPr>
        <w:b/>
        <w:color w:val="92CCDC" w:themeColor="accent5" w:themeTint="9A" w:themeShade="95"/>
      </w:rPr>
    </w:tblStylePr>
    <w:tblStylePr w:type="band1Vert">
      <w:tblPr/>
      <w:tcPr>
        <w:shd w:val="clear" w:color="auto" w:fill="D1EAF0" w:themeFill="accent5" w:themeFillTint="40"/>
      </w:tcPr>
    </w:tblStylePr>
    <w:tblStylePr w:type="band1Horz">
      <w:rPr>
        <w:rFonts w:ascii="Arial" w:hAnsi="Arial"/>
        <w:color w:val="92CCDC" w:themeColor="accent5" w:themeTint="9A" w:themeShade="95"/>
        <w:sz w:val="22"/>
      </w:rPr>
      <w:tblPr/>
      <w:tcPr>
        <w:shd w:val="clear" w:color="auto" w:fill="D1EAF0" w:themeFill="accent5" w:themeFillTint="40"/>
      </w:tcPr>
    </w:tblStylePr>
    <w:tblStylePr w:type="band2Horz">
      <w:rPr>
        <w:rFonts w:ascii="Arial" w:hAnsi="Arial"/>
        <w:color w:val="92CCDC" w:themeColor="accent5" w:themeTint="9A" w:themeShade="95"/>
        <w:sz w:val="22"/>
      </w:rPr>
    </w:tblStylePr>
  </w:style>
  <w:style w:type="table" w:customStyle="1" w:styleId="ListTable6Colorful-Accent6">
    <w:name w:val="List Table 6 Colorful - Accent 6"/>
    <w:basedOn w:val="a1"/>
    <w:uiPriority w:val="99"/>
    <w:tblPr>
      <w:tblStyleRowBandSize w:val="1"/>
      <w:tblStyleColBandSize w:val="1"/>
      <w:tblInd w:w="0" w:type="dxa"/>
      <w:tblBorders>
        <w:top w:val="single" w:sz="4" w:space="0" w:color="FAC090" w:themeColor="accent6" w:themeTint="98"/>
        <w:bottom w:val="single" w:sz="4" w:space="0" w:color="FAC090" w:themeColor="accent6" w:themeTint="98"/>
      </w:tblBorders>
      <w:tblCellMar>
        <w:top w:w="0" w:type="dxa"/>
        <w:left w:w="108" w:type="dxa"/>
        <w:bottom w:w="0" w:type="dxa"/>
        <w:right w:w="108" w:type="dxa"/>
      </w:tblCellMar>
    </w:tblPr>
    <w:tblStylePr w:type="firstRow">
      <w:rPr>
        <w:b/>
        <w:color w:val="FAC090" w:themeColor="accent6" w:themeTint="98" w:themeShade="95"/>
      </w:rPr>
      <w:tblPr/>
      <w:tcPr>
        <w:tcBorders>
          <w:bottom w:val="single" w:sz="4" w:space="0" w:color="FAC090" w:themeColor="accent6" w:themeTint="98"/>
        </w:tcBorders>
      </w:tcPr>
    </w:tblStylePr>
    <w:tblStylePr w:type="lastRow">
      <w:rPr>
        <w:b/>
        <w:color w:val="FAC090" w:themeColor="accent6" w:themeTint="98" w:themeShade="95"/>
      </w:rPr>
      <w:tblPr/>
      <w:tcPr>
        <w:tcBorders>
          <w:top w:val="single" w:sz="4" w:space="0" w:color="FAC090" w:themeColor="accent6" w:themeTint="98"/>
        </w:tcBorders>
      </w:tcPr>
    </w:tblStylePr>
    <w:tblStylePr w:type="firstCol">
      <w:rPr>
        <w:b/>
        <w:color w:val="FAC090" w:themeColor="accent6" w:themeTint="98" w:themeShade="95"/>
      </w:rPr>
    </w:tblStylePr>
    <w:tblStylePr w:type="lastCol">
      <w:rPr>
        <w:b/>
        <w:color w:val="FAC090" w:themeColor="accent6" w:themeTint="98" w:themeShade="95"/>
      </w:rPr>
    </w:tblStylePr>
    <w:tblStylePr w:type="band1Vert">
      <w:tblPr/>
      <w:tcPr>
        <w:shd w:val="clear" w:color="auto" w:fill="FDE4D0" w:themeFill="accent6" w:themeFillTint="40"/>
      </w:tcPr>
    </w:tblStylePr>
    <w:tblStylePr w:type="band1Horz">
      <w:rPr>
        <w:rFonts w:ascii="Arial" w:hAnsi="Arial"/>
        <w:color w:val="FAC090" w:themeColor="accent6" w:themeTint="98" w:themeShade="95"/>
        <w:sz w:val="22"/>
      </w:rPr>
      <w:tblPr/>
      <w:tcPr>
        <w:shd w:val="clear" w:color="auto" w:fill="FDE4D0" w:themeFill="accent6" w:themeFillTint="40"/>
      </w:tcPr>
    </w:tblStylePr>
    <w:tblStylePr w:type="band2Horz">
      <w:rPr>
        <w:rFonts w:ascii="Arial" w:hAnsi="Arial"/>
        <w:color w:val="FAC090" w:themeColor="accent6" w:themeTint="98" w:themeShade="95"/>
        <w:sz w:val="22"/>
      </w:rPr>
    </w:tblStylePr>
  </w:style>
  <w:style w:type="table" w:styleId="-70">
    <w:name w:val="List Table 7 Colorful"/>
    <w:basedOn w:val="a1"/>
    <w:uiPriority w:val="99"/>
    <w:tblPr>
      <w:tblStyleRowBandSize w:val="1"/>
      <w:tblStyleColBandSize w:val="1"/>
      <w:tblInd w:w="0" w:type="dxa"/>
      <w:tblBorders>
        <w:right w:val="single" w:sz="4" w:space="0" w:color="7F7F7F" w:themeColor="text1" w:themeTint="80"/>
      </w:tblBorders>
      <w:tblCellMar>
        <w:top w:w="0" w:type="dxa"/>
        <w:left w:w="108" w:type="dxa"/>
        <w:bottom w:w="0" w:type="dxa"/>
        <w:right w:w="108" w:type="dxa"/>
      </w:tblCellMar>
    </w:tblPr>
    <w:tblStylePr w:type="firstRow">
      <w:rPr>
        <w:rFonts w:ascii="Arial" w:hAnsi="Arial"/>
        <w:i/>
        <w:color w:val="7F7F7F" w:themeColor="text1" w:themeTint="80" w:themeShade="95"/>
        <w:sz w:val="22"/>
      </w:rPr>
      <w:tblPr/>
      <w:tcPr>
        <w:tcBorders>
          <w:top w:val="none" w:sz="0" w:space="0" w:color="auto"/>
          <w:left w:val="none" w:sz="0" w:space="0" w:color="auto"/>
          <w:bottom w:val="single" w:sz="4" w:space="0" w:color="7F7F7F" w:themeColor="text1" w:themeTint="80"/>
          <w:right w:val="none" w:sz="0" w:space="0" w:color="auto"/>
        </w:tcBorders>
        <w:shd w:val="clear" w:color="auto" w:fill="FFFFFF" w:themeFill="light1"/>
      </w:tcPr>
    </w:tblStylePr>
    <w:tblStylePr w:type="lastRow">
      <w:rPr>
        <w:rFonts w:ascii="Arial" w:hAnsi="Arial"/>
        <w:i/>
        <w:color w:val="7F7F7F" w:themeColor="text1" w:themeTint="80" w:themeShade="95"/>
        <w:sz w:val="22"/>
      </w:rPr>
      <w:tblPr/>
      <w:tcPr>
        <w:tcBorders>
          <w:top w:val="single" w:sz="4" w:space="0" w:color="7F7F7F" w:themeColor="text1" w:themeTint="80"/>
          <w:left w:val="none" w:sz="0" w:space="0" w:color="auto"/>
          <w:bottom w:val="none" w:sz="0" w:space="0" w:color="auto"/>
          <w:right w:val="none" w:sz="0" w:space="0" w:color="auto"/>
        </w:tcBorders>
        <w:shd w:val="clear" w:color="auto" w:fill="FFFFFF" w:themeFill="light1"/>
      </w:tcPr>
    </w:tblStylePr>
    <w:tblStylePr w:type="firstCol">
      <w:pPr>
        <w:jc w:val="right"/>
      </w:pPr>
      <w:rPr>
        <w:rFonts w:ascii="Arial" w:hAnsi="Arial"/>
        <w:i/>
        <w:color w:val="7F7F7F" w:themeColor="text1" w:themeTint="80" w:themeShade="95"/>
        <w:sz w:val="22"/>
      </w:rPr>
      <w:tblPr/>
      <w:tcPr>
        <w:tcBorders>
          <w:top w:val="none" w:sz="0" w:space="0" w:color="auto"/>
          <w:left w:val="none" w:sz="0" w:space="0" w:color="auto"/>
          <w:bottom w:val="none" w:sz="0" w:space="0" w:color="auto"/>
          <w:right w:val="single" w:sz="4" w:space="0" w:color="7F7F7F" w:themeColor="text1" w:themeTint="80"/>
        </w:tcBorders>
        <w:shd w:val="clear" w:color="auto" w:fill="FFFFFF"/>
      </w:tcPr>
    </w:tblStylePr>
    <w:tblStylePr w:type="lastCol">
      <w:rPr>
        <w:rFonts w:ascii="Arial" w:hAnsi="Arial"/>
        <w:i/>
        <w:color w:val="7F7F7F" w:themeColor="text1" w:themeTint="80" w:themeShade="95"/>
        <w:sz w:val="22"/>
      </w:rPr>
      <w:tblPr/>
      <w:tcPr>
        <w:tcBorders>
          <w:top w:val="none" w:sz="0" w:space="0" w:color="auto"/>
          <w:left w:val="single" w:sz="4" w:space="0" w:color="7F7F7F" w:themeColor="text1" w:themeTint="80"/>
          <w:bottom w:val="none" w:sz="0" w:space="0" w:color="auto"/>
          <w:right w:val="none" w:sz="0" w:space="0" w:color="auto"/>
        </w:tcBorders>
        <w:shd w:val="clear" w:color="auto" w:fill="FFFFFF"/>
      </w:tcPr>
    </w:tblStylePr>
    <w:tblStylePr w:type="band1Vert">
      <w:tblPr/>
      <w:tcPr>
        <w:shd w:val="clear" w:color="auto" w:fill="BFBFBF" w:themeFill="text1" w:themeFillTint="40"/>
      </w:tcPr>
    </w:tblStylePr>
    <w:tblStylePr w:type="band1Horz">
      <w:rPr>
        <w:rFonts w:ascii="Arial" w:hAnsi="Arial"/>
        <w:color w:val="7F7F7F" w:themeColor="text1" w:themeTint="80" w:themeShade="95"/>
        <w:sz w:val="22"/>
      </w:rPr>
      <w:tblPr/>
      <w:tcPr>
        <w:shd w:val="clear" w:color="auto" w:fill="BFBFBF" w:themeFill="text1" w:themeFillTint="40"/>
      </w:tcPr>
    </w:tblStylePr>
    <w:tblStylePr w:type="band2Horz">
      <w:rPr>
        <w:rFonts w:ascii="Arial" w:hAnsi="Arial"/>
        <w:color w:val="7F7F7F" w:themeColor="text1" w:themeTint="80" w:themeShade="95"/>
        <w:sz w:val="22"/>
      </w:rPr>
    </w:tblStylePr>
  </w:style>
  <w:style w:type="table" w:customStyle="1" w:styleId="ListTable7Colorful-Accent1">
    <w:name w:val="List Table 7 Colorful - Accent 1"/>
    <w:basedOn w:val="a1"/>
    <w:uiPriority w:val="99"/>
    <w:tblPr>
      <w:tblStyleRowBandSize w:val="1"/>
      <w:tblStyleColBandSize w:val="1"/>
      <w:tblInd w:w="0" w:type="dxa"/>
      <w:tblBorders>
        <w:right w:val="single" w:sz="4" w:space="0" w:color="4F81BD" w:themeColor="accent1"/>
      </w:tblBorders>
      <w:tblCellMar>
        <w:top w:w="0" w:type="dxa"/>
        <w:left w:w="108" w:type="dxa"/>
        <w:bottom w:w="0" w:type="dxa"/>
        <w:right w:w="108" w:type="dxa"/>
      </w:tblCellMar>
    </w:tblPr>
    <w:tblStylePr w:type="firstRow">
      <w:rPr>
        <w:rFonts w:ascii="Arial" w:hAnsi="Arial"/>
        <w:i/>
        <w:color w:val="2A4A71" w:themeColor="accent1" w:themeShade="95"/>
        <w:sz w:val="22"/>
      </w:rPr>
      <w:tblPr/>
      <w:tcPr>
        <w:tcBorders>
          <w:top w:val="none" w:sz="0" w:space="0" w:color="auto"/>
          <w:left w:val="none" w:sz="0" w:space="0" w:color="auto"/>
          <w:bottom w:val="single" w:sz="4" w:space="0" w:color="4F81BD" w:themeColor="accent1"/>
          <w:right w:val="none" w:sz="0" w:space="0" w:color="auto"/>
        </w:tcBorders>
        <w:shd w:val="clear" w:color="auto" w:fill="FFFFFF" w:themeFill="light1"/>
      </w:tcPr>
    </w:tblStylePr>
    <w:tblStylePr w:type="lastRow">
      <w:rPr>
        <w:rFonts w:ascii="Arial" w:hAnsi="Arial"/>
        <w:i/>
        <w:color w:val="2A4A71" w:themeColor="accent1" w:themeShade="95"/>
        <w:sz w:val="22"/>
      </w:rPr>
      <w:tblPr/>
      <w:tcPr>
        <w:tcBorders>
          <w:top w:val="single" w:sz="4" w:space="0" w:color="4F81BD" w:themeColor="accent1"/>
          <w:left w:val="none" w:sz="0" w:space="0" w:color="auto"/>
          <w:bottom w:val="none" w:sz="0" w:space="0" w:color="auto"/>
          <w:right w:val="none" w:sz="0" w:space="0" w:color="auto"/>
        </w:tcBorders>
        <w:shd w:val="clear" w:color="auto" w:fill="FFFFFF" w:themeFill="light1"/>
      </w:tcPr>
    </w:tblStylePr>
    <w:tblStylePr w:type="firstCol">
      <w:pPr>
        <w:jc w:val="right"/>
      </w:pPr>
      <w:rPr>
        <w:rFonts w:ascii="Arial" w:hAnsi="Arial"/>
        <w:i/>
        <w:color w:val="2A4A71" w:themeColor="accent1" w:themeShade="95"/>
        <w:sz w:val="22"/>
      </w:rPr>
      <w:tblPr/>
      <w:tcPr>
        <w:tcBorders>
          <w:top w:val="none" w:sz="0" w:space="0" w:color="auto"/>
          <w:left w:val="none" w:sz="0" w:space="0" w:color="auto"/>
          <w:bottom w:val="none" w:sz="0" w:space="0" w:color="auto"/>
          <w:right w:val="single" w:sz="4" w:space="0" w:color="4F81BD" w:themeColor="accent1"/>
        </w:tcBorders>
        <w:shd w:val="clear" w:color="auto" w:fill="FFFFFF"/>
      </w:tcPr>
    </w:tblStylePr>
    <w:tblStylePr w:type="lastCol">
      <w:rPr>
        <w:rFonts w:ascii="Arial" w:hAnsi="Arial"/>
        <w:i/>
        <w:color w:val="2A4A71" w:themeColor="accent1" w:themeShade="95"/>
        <w:sz w:val="22"/>
      </w:rPr>
      <w:tblPr/>
      <w:tcPr>
        <w:tcBorders>
          <w:top w:val="none" w:sz="0" w:space="0" w:color="auto"/>
          <w:left w:val="single" w:sz="4" w:space="0" w:color="4F81BD" w:themeColor="accent1"/>
          <w:bottom w:val="none" w:sz="0" w:space="0" w:color="auto"/>
          <w:right w:val="none" w:sz="0" w:space="0" w:color="auto"/>
        </w:tcBorders>
        <w:shd w:val="clear" w:color="auto" w:fill="FFFFFF"/>
      </w:tcPr>
    </w:tblStylePr>
    <w:tblStylePr w:type="band1Vert">
      <w:tblPr/>
      <w:tcPr>
        <w:shd w:val="clear" w:color="auto" w:fill="D2DFEE" w:themeFill="accent1" w:themeFillTint="40"/>
      </w:tcPr>
    </w:tblStylePr>
    <w:tblStylePr w:type="band1Horz">
      <w:rPr>
        <w:rFonts w:ascii="Arial" w:hAnsi="Arial"/>
        <w:color w:val="2A4A71" w:themeColor="accent1" w:themeShade="95"/>
        <w:sz w:val="22"/>
      </w:rPr>
      <w:tblPr/>
      <w:tcPr>
        <w:shd w:val="clear" w:color="auto" w:fill="D2DFEE" w:themeFill="accent1" w:themeFillTint="40"/>
      </w:tcPr>
    </w:tblStylePr>
    <w:tblStylePr w:type="band2Horz">
      <w:rPr>
        <w:rFonts w:ascii="Arial" w:hAnsi="Arial"/>
        <w:color w:val="2A4A71" w:themeColor="accent1" w:themeShade="95"/>
        <w:sz w:val="22"/>
      </w:rPr>
    </w:tblStylePr>
  </w:style>
  <w:style w:type="table" w:customStyle="1" w:styleId="ListTable7Colorful-Accent2">
    <w:name w:val="List Table 7 Colorful - Accent 2"/>
    <w:basedOn w:val="a1"/>
    <w:uiPriority w:val="99"/>
    <w:tblPr>
      <w:tblStyleRowBandSize w:val="1"/>
      <w:tblStyleColBandSize w:val="1"/>
      <w:tblInd w:w="0" w:type="dxa"/>
      <w:tblBorders>
        <w:right w:val="single" w:sz="4" w:space="0" w:color="D99695" w:themeColor="accent2" w:themeTint="97"/>
      </w:tblBorders>
      <w:tblCellMar>
        <w:top w:w="0" w:type="dxa"/>
        <w:left w:w="108" w:type="dxa"/>
        <w:bottom w:w="0" w:type="dxa"/>
        <w:right w:w="108" w:type="dxa"/>
      </w:tblCellMar>
    </w:tblPr>
    <w:tblStylePr w:type="firstRow">
      <w:rPr>
        <w:rFonts w:ascii="Arial" w:hAnsi="Arial"/>
        <w:i/>
        <w:color w:val="D99695" w:themeColor="accent2" w:themeTint="97" w:themeShade="95"/>
        <w:sz w:val="22"/>
      </w:rPr>
      <w:tblPr/>
      <w:tcPr>
        <w:tcBorders>
          <w:top w:val="none" w:sz="0" w:space="0" w:color="auto"/>
          <w:left w:val="none" w:sz="0" w:space="0" w:color="auto"/>
          <w:bottom w:val="single" w:sz="4" w:space="0" w:color="D99695" w:themeColor="accent2" w:themeTint="97"/>
          <w:right w:val="none" w:sz="0" w:space="0" w:color="auto"/>
        </w:tcBorders>
        <w:shd w:val="clear" w:color="auto" w:fill="FFFFFF" w:themeFill="light1"/>
      </w:tcPr>
    </w:tblStylePr>
    <w:tblStylePr w:type="lastRow">
      <w:rPr>
        <w:rFonts w:ascii="Arial" w:hAnsi="Arial"/>
        <w:i/>
        <w:color w:val="D99695" w:themeColor="accent2" w:themeTint="97" w:themeShade="95"/>
        <w:sz w:val="22"/>
      </w:rPr>
      <w:tblPr/>
      <w:tcPr>
        <w:tcBorders>
          <w:top w:val="single" w:sz="4" w:space="0" w:color="D99695" w:themeColor="accent2" w:themeTint="97"/>
          <w:left w:val="none" w:sz="0" w:space="0" w:color="auto"/>
          <w:bottom w:val="none" w:sz="0" w:space="0" w:color="auto"/>
          <w:right w:val="none" w:sz="0" w:space="0" w:color="auto"/>
        </w:tcBorders>
        <w:shd w:val="clear" w:color="auto" w:fill="FFFFFF" w:themeFill="light1"/>
      </w:tcPr>
    </w:tblStylePr>
    <w:tblStylePr w:type="firstCol">
      <w:pPr>
        <w:jc w:val="right"/>
      </w:pPr>
      <w:rPr>
        <w:rFonts w:ascii="Arial" w:hAnsi="Arial"/>
        <w:i/>
        <w:color w:val="D99695" w:themeColor="accent2" w:themeTint="97" w:themeShade="95"/>
        <w:sz w:val="22"/>
      </w:rPr>
      <w:tblPr/>
      <w:tcPr>
        <w:tcBorders>
          <w:top w:val="none" w:sz="0" w:space="0" w:color="auto"/>
          <w:left w:val="none" w:sz="0" w:space="0" w:color="auto"/>
          <w:bottom w:val="none" w:sz="0" w:space="0" w:color="auto"/>
          <w:right w:val="single" w:sz="4" w:space="0" w:color="D99695" w:themeColor="accent2" w:themeTint="97"/>
        </w:tcBorders>
        <w:shd w:val="clear" w:color="auto" w:fill="FFFFFF"/>
      </w:tcPr>
    </w:tblStylePr>
    <w:tblStylePr w:type="lastCol">
      <w:rPr>
        <w:rFonts w:ascii="Arial" w:hAnsi="Arial"/>
        <w:i/>
        <w:color w:val="D99695" w:themeColor="accent2" w:themeTint="97" w:themeShade="95"/>
        <w:sz w:val="22"/>
      </w:rPr>
      <w:tblPr/>
      <w:tcPr>
        <w:tcBorders>
          <w:top w:val="none" w:sz="0" w:space="0" w:color="auto"/>
          <w:left w:val="single" w:sz="4" w:space="0" w:color="D99695" w:themeColor="accent2" w:themeTint="97"/>
          <w:bottom w:val="none" w:sz="0" w:space="0" w:color="auto"/>
          <w:right w:val="none" w:sz="0" w:space="0" w:color="auto"/>
        </w:tcBorders>
        <w:shd w:val="clear" w:color="auto" w:fill="FFFFFF"/>
      </w:tcPr>
    </w:tblStylePr>
    <w:tblStylePr w:type="band1Vert">
      <w:tblPr/>
      <w:tcPr>
        <w:shd w:val="clear" w:color="auto" w:fill="EFD2D2" w:themeFill="accent2" w:themeFillTint="40"/>
      </w:tcPr>
    </w:tblStylePr>
    <w:tblStylePr w:type="band1Horz">
      <w:rPr>
        <w:rFonts w:ascii="Arial" w:hAnsi="Arial"/>
        <w:color w:val="D99695" w:themeColor="accent2" w:themeTint="97" w:themeShade="95"/>
        <w:sz w:val="22"/>
      </w:rPr>
      <w:tblPr/>
      <w:tcPr>
        <w:shd w:val="clear" w:color="auto" w:fill="EFD2D2" w:themeFill="accent2" w:themeFillTint="40"/>
      </w:tcPr>
    </w:tblStylePr>
    <w:tblStylePr w:type="band2Horz">
      <w:rPr>
        <w:rFonts w:ascii="Arial" w:hAnsi="Arial"/>
        <w:color w:val="D99695" w:themeColor="accent2" w:themeTint="97" w:themeShade="95"/>
        <w:sz w:val="22"/>
      </w:rPr>
    </w:tblStylePr>
  </w:style>
  <w:style w:type="table" w:customStyle="1" w:styleId="ListTable7Colorful-Accent3">
    <w:name w:val="List Table 7 Colorful - Accent 3"/>
    <w:basedOn w:val="a1"/>
    <w:uiPriority w:val="99"/>
    <w:tblPr>
      <w:tblStyleRowBandSize w:val="1"/>
      <w:tblStyleColBandSize w:val="1"/>
      <w:tblInd w:w="0" w:type="dxa"/>
      <w:tblBorders>
        <w:right w:val="single" w:sz="4" w:space="0" w:color="C3D69B" w:themeColor="accent3" w:themeTint="98"/>
      </w:tblBorders>
      <w:tblCellMar>
        <w:top w:w="0" w:type="dxa"/>
        <w:left w:w="108" w:type="dxa"/>
        <w:bottom w:w="0" w:type="dxa"/>
        <w:right w:w="108" w:type="dxa"/>
      </w:tblCellMar>
    </w:tblPr>
    <w:tblStylePr w:type="firstRow">
      <w:rPr>
        <w:rFonts w:ascii="Arial" w:hAnsi="Arial"/>
        <w:i/>
        <w:color w:val="C3D69B" w:themeColor="accent3" w:themeTint="98" w:themeShade="95"/>
        <w:sz w:val="22"/>
      </w:rPr>
      <w:tblPr/>
      <w:tcPr>
        <w:tcBorders>
          <w:top w:val="none" w:sz="0" w:space="0" w:color="auto"/>
          <w:left w:val="none" w:sz="0" w:space="0" w:color="auto"/>
          <w:bottom w:val="single" w:sz="4" w:space="0" w:color="C3D69B" w:themeColor="accent3" w:themeTint="98"/>
          <w:right w:val="none" w:sz="0" w:space="0" w:color="auto"/>
        </w:tcBorders>
        <w:shd w:val="clear" w:color="auto" w:fill="FFFFFF" w:themeFill="light1"/>
      </w:tcPr>
    </w:tblStylePr>
    <w:tblStylePr w:type="lastRow">
      <w:rPr>
        <w:rFonts w:ascii="Arial" w:hAnsi="Arial"/>
        <w:i/>
        <w:color w:val="C3D69B" w:themeColor="accent3" w:themeTint="98" w:themeShade="95"/>
        <w:sz w:val="22"/>
      </w:rPr>
      <w:tblPr/>
      <w:tcPr>
        <w:tcBorders>
          <w:top w:val="single" w:sz="4" w:space="0" w:color="C3D69B" w:themeColor="accent3" w:themeTint="98"/>
          <w:left w:val="none" w:sz="0" w:space="0" w:color="auto"/>
          <w:bottom w:val="none" w:sz="0" w:space="0" w:color="auto"/>
          <w:right w:val="none" w:sz="0" w:space="0" w:color="auto"/>
        </w:tcBorders>
        <w:shd w:val="clear" w:color="auto" w:fill="FFFFFF" w:themeFill="light1"/>
      </w:tcPr>
    </w:tblStylePr>
    <w:tblStylePr w:type="firstCol">
      <w:pPr>
        <w:jc w:val="right"/>
      </w:pPr>
      <w:rPr>
        <w:rFonts w:ascii="Arial" w:hAnsi="Arial"/>
        <w:i/>
        <w:color w:val="C3D69B" w:themeColor="accent3" w:themeTint="98" w:themeShade="95"/>
        <w:sz w:val="22"/>
      </w:rPr>
      <w:tblPr/>
      <w:tcPr>
        <w:tcBorders>
          <w:top w:val="none" w:sz="0" w:space="0" w:color="auto"/>
          <w:left w:val="none" w:sz="0" w:space="0" w:color="auto"/>
          <w:bottom w:val="none" w:sz="0" w:space="0" w:color="auto"/>
          <w:right w:val="single" w:sz="4" w:space="0" w:color="C3D69B" w:themeColor="accent3" w:themeTint="98"/>
        </w:tcBorders>
        <w:shd w:val="clear" w:color="auto" w:fill="FFFFFF"/>
      </w:tcPr>
    </w:tblStylePr>
    <w:tblStylePr w:type="lastCol">
      <w:rPr>
        <w:rFonts w:ascii="Arial" w:hAnsi="Arial"/>
        <w:i/>
        <w:color w:val="C3D69B" w:themeColor="accent3" w:themeTint="98" w:themeShade="95"/>
        <w:sz w:val="22"/>
      </w:rPr>
      <w:tblPr/>
      <w:tcPr>
        <w:tcBorders>
          <w:top w:val="none" w:sz="0" w:space="0" w:color="auto"/>
          <w:left w:val="single" w:sz="4" w:space="0" w:color="C3D69B" w:themeColor="accent3" w:themeTint="98"/>
          <w:bottom w:val="none" w:sz="0" w:space="0" w:color="auto"/>
          <w:right w:val="none" w:sz="0" w:space="0" w:color="auto"/>
        </w:tcBorders>
        <w:shd w:val="clear" w:color="auto" w:fill="FFFFFF"/>
      </w:tcPr>
    </w:tblStylePr>
    <w:tblStylePr w:type="band1Vert">
      <w:tblPr/>
      <w:tcPr>
        <w:shd w:val="clear" w:color="auto" w:fill="E5EED5" w:themeFill="accent3" w:themeFillTint="40"/>
      </w:tcPr>
    </w:tblStylePr>
    <w:tblStylePr w:type="band1Horz">
      <w:rPr>
        <w:rFonts w:ascii="Arial" w:hAnsi="Arial"/>
        <w:color w:val="C3D69B" w:themeColor="accent3" w:themeTint="98" w:themeShade="95"/>
        <w:sz w:val="22"/>
      </w:rPr>
      <w:tblPr/>
      <w:tcPr>
        <w:shd w:val="clear" w:color="auto" w:fill="E5EED5" w:themeFill="accent3" w:themeFillTint="40"/>
      </w:tcPr>
    </w:tblStylePr>
    <w:tblStylePr w:type="band2Horz">
      <w:rPr>
        <w:rFonts w:ascii="Arial" w:hAnsi="Arial"/>
        <w:color w:val="C3D69B" w:themeColor="accent3" w:themeTint="98" w:themeShade="95"/>
        <w:sz w:val="22"/>
      </w:rPr>
    </w:tblStylePr>
  </w:style>
  <w:style w:type="table" w:customStyle="1" w:styleId="ListTable7Colorful-Accent4">
    <w:name w:val="List Table 7 Colorful - Accent 4"/>
    <w:basedOn w:val="a1"/>
    <w:uiPriority w:val="99"/>
    <w:tblPr>
      <w:tblStyleRowBandSize w:val="1"/>
      <w:tblStyleColBandSize w:val="1"/>
      <w:tblInd w:w="0" w:type="dxa"/>
      <w:tblBorders>
        <w:right w:val="single" w:sz="4" w:space="0" w:color="B2A1C6" w:themeColor="accent4" w:themeTint="9A"/>
      </w:tblBorders>
      <w:tblCellMar>
        <w:top w:w="0" w:type="dxa"/>
        <w:left w:w="108" w:type="dxa"/>
        <w:bottom w:w="0" w:type="dxa"/>
        <w:right w:w="108" w:type="dxa"/>
      </w:tblCellMar>
    </w:tblPr>
    <w:tblStylePr w:type="firstRow">
      <w:rPr>
        <w:rFonts w:ascii="Arial" w:hAnsi="Arial"/>
        <w:i/>
        <w:color w:val="B2A1C6" w:themeColor="accent4" w:themeTint="9A" w:themeShade="95"/>
        <w:sz w:val="22"/>
      </w:rPr>
      <w:tblPr/>
      <w:tcPr>
        <w:tcBorders>
          <w:top w:val="none" w:sz="0" w:space="0" w:color="auto"/>
          <w:left w:val="none" w:sz="0" w:space="0" w:color="auto"/>
          <w:bottom w:val="single" w:sz="4" w:space="0" w:color="B2A1C6" w:themeColor="accent4" w:themeTint="9A"/>
          <w:right w:val="none" w:sz="0" w:space="0" w:color="auto"/>
        </w:tcBorders>
        <w:shd w:val="clear" w:color="auto" w:fill="FFFFFF" w:themeFill="light1"/>
      </w:tcPr>
    </w:tblStylePr>
    <w:tblStylePr w:type="lastRow">
      <w:rPr>
        <w:rFonts w:ascii="Arial" w:hAnsi="Arial"/>
        <w:i/>
        <w:color w:val="B2A1C6" w:themeColor="accent4" w:themeTint="9A" w:themeShade="95"/>
        <w:sz w:val="22"/>
      </w:rPr>
      <w:tblPr/>
      <w:tcPr>
        <w:tcBorders>
          <w:top w:val="single" w:sz="4" w:space="0" w:color="B2A1C6" w:themeColor="accent4" w:themeTint="9A"/>
          <w:left w:val="none" w:sz="0" w:space="0" w:color="auto"/>
          <w:bottom w:val="none" w:sz="0" w:space="0" w:color="auto"/>
          <w:right w:val="none" w:sz="0" w:space="0" w:color="auto"/>
        </w:tcBorders>
        <w:shd w:val="clear" w:color="auto" w:fill="FFFFFF" w:themeFill="light1"/>
      </w:tcPr>
    </w:tblStylePr>
    <w:tblStylePr w:type="firstCol">
      <w:pPr>
        <w:jc w:val="right"/>
      </w:pPr>
      <w:rPr>
        <w:rFonts w:ascii="Arial" w:hAnsi="Arial"/>
        <w:i/>
        <w:color w:val="B2A1C6" w:themeColor="accent4" w:themeTint="9A" w:themeShade="95"/>
        <w:sz w:val="22"/>
      </w:rPr>
      <w:tblPr/>
      <w:tcPr>
        <w:tcBorders>
          <w:top w:val="none" w:sz="0" w:space="0" w:color="auto"/>
          <w:left w:val="none" w:sz="0" w:space="0" w:color="auto"/>
          <w:bottom w:val="none" w:sz="0" w:space="0" w:color="auto"/>
          <w:right w:val="single" w:sz="4" w:space="0" w:color="B2A1C6" w:themeColor="accent4" w:themeTint="9A"/>
        </w:tcBorders>
        <w:shd w:val="clear" w:color="auto" w:fill="FFFFFF"/>
      </w:tcPr>
    </w:tblStylePr>
    <w:tblStylePr w:type="lastCol">
      <w:rPr>
        <w:rFonts w:ascii="Arial" w:hAnsi="Arial"/>
        <w:i/>
        <w:color w:val="B2A1C6" w:themeColor="accent4" w:themeTint="9A" w:themeShade="95"/>
        <w:sz w:val="22"/>
      </w:rPr>
      <w:tblPr/>
      <w:tcPr>
        <w:tcBorders>
          <w:top w:val="none" w:sz="0" w:space="0" w:color="auto"/>
          <w:left w:val="single" w:sz="4" w:space="0" w:color="B2A1C6" w:themeColor="accent4" w:themeTint="9A"/>
          <w:bottom w:val="none" w:sz="0" w:space="0" w:color="auto"/>
          <w:right w:val="none" w:sz="0" w:space="0" w:color="auto"/>
        </w:tcBorders>
        <w:shd w:val="clear" w:color="auto" w:fill="FFFFFF"/>
      </w:tcPr>
    </w:tblStylePr>
    <w:tblStylePr w:type="band1Vert">
      <w:tblPr/>
      <w:tcPr>
        <w:shd w:val="clear" w:color="auto" w:fill="DFD8E7" w:themeFill="accent4" w:themeFillTint="40"/>
      </w:tcPr>
    </w:tblStylePr>
    <w:tblStylePr w:type="band1Horz">
      <w:rPr>
        <w:rFonts w:ascii="Arial" w:hAnsi="Arial"/>
        <w:color w:val="B2A1C6" w:themeColor="accent4" w:themeTint="9A" w:themeShade="95"/>
        <w:sz w:val="22"/>
      </w:rPr>
      <w:tblPr/>
      <w:tcPr>
        <w:shd w:val="clear" w:color="auto" w:fill="DFD8E7" w:themeFill="accent4" w:themeFillTint="40"/>
      </w:tcPr>
    </w:tblStylePr>
    <w:tblStylePr w:type="band2Horz">
      <w:rPr>
        <w:rFonts w:ascii="Arial" w:hAnsi="Arial"/>
        <w:color w:val="B2A1C6" w:themeColor="accent4" w:themeTint="9A" w:themeShade="95"/>
        <w:sz w:val="22"/>
      </w:rPr>
    </w:tblStylePr>
  </w:style>
  <w:style w:type="table" w:customStyle="1" w:styleId="ListTable7Colorful-Accent5">
    <w:name w:val="List Table 7 Colorful - Accent 5"/>
    <w:basedOn w:val="a1"/>
    <w:uiPriority w:val="99"/>
    <w:tblPr>
      <w:tblStyleRowBandSize w:val="1"/>
      <w:tblStyleColBandSize w:val="1"/>
      <w:tblInd w:w="0" w:type="dxa"/>
      <w:tblBorders>
        <w:right w:val="single" w:sz="4" w:space="0" w:color="92CCDC" w:themeColor="accent5" w:themeTint="9A"/>
      </w:tblBorders>
      <w:tblCellMar>
        <w:top w:w="0" w:type="dxa"/>
        <w:left w:w="108" w:type="dxa"/>
        <w:bottom w:w="0" w:type="dxa"/>
        <w:right w:w="108" w:type="dxa"/>
      </w:tblCellMar>
    </w:tblPr>
    <w:tblStylePr w:type="firstRow">
      <w:rPr>
        <w:rFonts w:ascii="Arial" w:hAnsi="Arial"/>
        <w:i/>
        <w:color w:val="92CCDC" w:themeColor="accent5" w:themeTint="9A" w:themeShade="95"/>
        <w:sz w:val="22"/>
      </w:rPr>
      <w:tblPr/>
      <w:tcPr>
        <w:tcBorders>
          <w:top w:val="none" w:sz="0" w:space="0" w:color="auto"/>
          <w:left w:val="none" w:sz="0" w:space="0" w:color="auto"/>
          <w:bottom w:val="single" w:sz="4" w:space="0" w:color="92CCDC" w:themeColor="accent5" w:themeTint="9A"/>
          <w:right w:val="none" w:sz="0" w:space="0" w:color="auto"/>
        </w:tcBorders>
        <w:shd w:val="clear" w:color="auto" w:fill="FFFFFF" w:themeFill="light1"/>
      </w:tcPr>
    </w:tblStylePr>
    <w:tblStylePr w:type="lastRow">
      <w:rPr>
        <w:rFonts w:ascii="Arial" w:hAnsi="Arial"/>
        <w:i/>
        <w:color w:val="92CCDC" w:themeColor="accent5" w:themeTint="9A" w:themeShade="95"/>
        <w:sz w:val="22"/>
      </w:rPr>
      <w:tblPr/>
      <w:tcPr>
        <w:tcBorders>
          <w:top w:val="single" w:sz="4" w:space="0" w:color="92CCDC" w:themeColor="accent5" w:themeTint="9A"/>
          <w:left w:val="none" w:sz="0" w:space="0" w:color="auto"/>
          <w:bottom w:val="none" w:sz="0" w:space="0" w:color="auto"/>
          <w:right w:val="none" w:sz="0" w:space="0" w:color="auto"/>
        </w:tcBorders>
        <w:shd w:val="clear" w:color="auto" w:fill="FFFFFF" w:themeFill="light1"/>
      </w:tcPr>
    </w:tblStylePr>
    <w:tblStylePr w:type="firstCol">
      <w:pPr>
        <w:jc w:val="right"/>
      </w:pPr>
      <w:rPr>
        <w:rFonts w:ascii="Arial" w:hAnsi="Arial"/>
        <w:i/>
        <w:color w:val="92CCDC" w:themeColor="accent5" w:themeTint="9A" w:themeShade="95"/>
        <w:sz w:val="22"/>
      </w:rPr>
      <w:tblPr/>
      <w:tcPr>
        <w:tcBorders>
          <w:top w:val="none" w:sz="0" w:space="0" w:color="auto"/>
          <w:left w:val="none" w:sz="0" w:space="0" w:color="auto"/>
          <w:bottom w:val="none" w:sz="0" w:space="0" w:color="auto"/>
          <w:right w:val="single" w:sz="4" w:space="0" w:color="92CCDC" w:themeColor="accent5" w:themeTint="9A"/>
        </w:tcBorders>
        <w:shd w:val="clear" w:color="auto" w:fill="FFFFFF"/>
      </w:tcPr>
    </w:tblStylePr>
    <w:tblStylePr w:type="lastCol">
      <w:rPr>
        <w:rFonts w:ascii="Arial" w:hAnsi="Arial"/>
        <w:i/>
        <w:color w:val="92CCDC" w:themeColor="accent5" w:themeTint="9A" w:themeShade="95"/>
        <w:sz w:val="22"/>
      </w:rPr>
      <w:tblPr/>
      <w:tcPr>
        <w:tcBorders>
          <w:top w:val="none" w:sz="0" w:space="0" w:color="auto"/>
          <w:left w:val="single" w:sz="4" w:space="0" w:color="92CCDC" w:themeColor="accent5" w:themeTint="9A"/>
          <w:bottom w:val="none" w:sz="0" w:space="0" w:color="auto"/>
          <w:right w:val="none" w:sz="0" w:space="0" w:color="auto"/>
        </w:tcBorders>
        <w:shd w:val="clear" w:color="auto" w:fill="FFFFFF"/>
      </w:tcPr>
    </w:tblStylePr>
    <w:tblStylePr w:type="band1Vert">
      <w:tblPr/>
      <w:tcPr>
        <w:shd w:val="clear" w:color="auto" w:fill="D1EAF0" w:themeFill="accent5" w:themeFillTint="40"/>
      </w:tcPr>
    </w:tblStylePr>
    <w:tblStylePr w:type="band1Horz">
      <w:rPr>
        <w:rFonts w:ascii="Arial" w:hAnsi="Arial"/>
        <w:color w:val="92CCDC" w:themeColor="accent5" w:themeTint="9A" w:themeShade="95"/>
        <w:sz w:val="22"/>
      </w:rPr>
      <w:tblPr/>
      <w:tcPr>
        <w:shd w:val="clear" w:color="auto" w:fill="D1EAF0" w:themeFill="accent5" w:themeFillTint="40"/>
      </w:tcPr>
    </w:tblStylePr>
    <w:tblStylePr w:type="band2Horz">
      <w:rPr>
        <w:rFonts w:ascii="Arial" w:hAnsi="Arial"/>
        <w:color w:val="92CCDC" w:themeColor="accent5" w:themeTint="9A" w:themeShade="95"/>
        <w:sz w:val="22"/>
      </w:rPr>
    </w:tblStylePr>
  </w:style>
  <w:style w:type="table" w:customStyle="1" w:styleId="ListTable7Colorful-Accent6">
    <w:name w:val="List Table 7 Colorful - Accent 6"/>
    <w:basedOn w:val="a1"/>
    <w:uiPriority w:val="99"/>
    <w:tblPr>
      <w:tblStyleRowBandSize w:val="1"/>
      <w:tblStyleColBandSize w:val="1"/>
      <w:tblInd w:w="0" w:type="dxa"/>
      <w:tblBorders>
        <w:right w:val="single" w:sz="4" w:space="0" w:color="FAC090" w:themeColor="accent6" w:themeTint="98"/>
      </w:tblBorders>
      <w:tblCellMar>
        <w:top w:w="0" w:type="dxa"/>
        <w:left w:w="108" w:type="dxa"/>
        <w:bottom w:w="0" w:type="dxa"/>
        <w:right w:w="108" w:type="dxa"/>
      </w:tblCellMar>
    </w:tblPr>
    <w:tblStylePr w:type="firstRow">
      <w:rPr>
        <w:rFonts w:ascii="Arial" w:hAnsi="Arial"/>
        <w:i/>
        <w:color w:val="FAC090" w:themeColor="accent6" w:themeTint="98" w:themeShade="95"/>
        <w:sz w:val="22"/>
      </w:rPr>
      <w:tblPr/>
      <w:tcPr>
        <w:tcBorders>
          <w:top w:val="none" w:sz="0" w:space="0" w:color="auto"/>
          <w:left w:val="none" w:sz="0" w:space="0" w:color="auto"/>
          <w:bottom w:val="single" w:sz="4" w:space="0" w:color="FAC090" w:themeColor="accent6" w:themeTint="98"/>
          <w:right w:val="none" w:sz="0" w:space="0" w:color="auto"/>
        </w:tcBorders>
        <w:shd w:val="clear" w:color="auto" w:fill="FFFFFF" w:themeFill="light1"/>
      </w:tcPr>
    </w:tblStylePr>
    <w:tblStylePr w:type="lastRow">
      <w:rPr>
        <w:rFonts w:ascii="Arial" w:hAnsi="Arial"/>
        <w:i/>
        <w:color w:val="FAC090" w:themeColor="accent6" w:themeTint="98" w:themeShade="95"/>
        <w:sz w:val="22"/>
      </w:rPr>
      <w:tblPr/>
      <w:tcPr>
        <w:tcBorders>
          <w:top w:val="single" w:sz="4" w:space="0" w:color="FAC090" w:themeColor="accent6" w:themeTint="98"/>
          <w:left w:val="none" w:sz="0" w:space="0" w:color="auto"/>
          <w:bottom w:val="none" w:sz="0" w:space="0" w:color="auto"/>
          <w:right w:val="none" w:sz="0" w:space="0" w:color="auto"/>
        </w:tcBorders>
        <w:shd w:val="clear" w:color="auto" w:fill="FFFFFF" w:themeFill="light1"/>
      </w:tcPr>
    </w:tblStylePr>
    <w:tblStylePr w:type="firstCol">
      <w:pPr>
        <w:jc w:val="right"/>
      </w:pPr>
      <w:rPr>
        <w:rFonts w:ascii="Arial" w:hAnsi="Arial"/>
        <w:i/>
        <w:color w:val="FAC090" w:themeColor="accent6" w:themeTint="98" w:themeShade="95"/>
        <w:sz w:val="22"/>
      </w:rPr>
      <w:tblPr/>
      <w:tcPr>
        <w:tcBorders>
          <w:top w:val="none" w:sz="0" w:space="0" w:color="auto"/>
          <w:left w:val="none" w:sz="0" w:space="0" w:color="auto"/>
          <w:bottom w:val="none" w:sz="0" w:space="0" w:color="auto"/>
          <w:right w:val="single" w:sz="4" w:space="0" w:color="FAC090" w:themeColor="accent6" w:themeTint="98"/>
        </w:tcBorders>
        <w:shd w:val="clear" w:color="auto" w:fill="FFFFFF"/>
      </w:tcPr>
    </w:tblStylePr>
    <w:tblStylePr w:type="lastCol">
      <w:rPr>
        <w:rFonts w:ascii="Arial" w:hAnsi="Arial"/>
        <w:i/>
        <w:color w:val="FAC090" w:themeColor="accent6" w:themeTint="98" w:themeShade="95"/>
        <w:sz w:val="22"/>
      </w:rPr>
      <w:tblPr/>
      <w:tcPr>
        <w:tcBorders>
          <w:top w:val="none" w:sz="0" w:space="0" w:color="auto"/>
          <w:left w:val="single" w:sz="4" w:space="0" w:color="FAC090" w:themeColor="accent6" w:themeTint="98"/>
          <w:bottom w:val="none" w:sz="0" w:space="0" w:color="auto"/>
          <w:right w:val="none" w:sz="0" w:space="0" w:color="auto"/>
        </w:tcBorders>
        <w:shd w:val="clear" w:color="auto" w:fill="FFFFFF"/>
      </w:tcPr>
    </w:tblStylePr>
    <w:tblStylePr w:type="band1Vert">
      <w:tblPr/>
      <w:tcPr>
        <w:shd w:val="clear" w:color="auto" w:fill="FDE4D0" w:themeFill="accent6" w:themeFillTint="40"/>
      </w:tcPr>
    </w:tblStylePr>
    <w:tblStylePr w:type="band1Horz">
      <w:rPr>
        <w:rFonts w:ascii="Arial" w:hAnsi="Arial"/>
        <w:color w:val="FAC090" w:themeColor="accent6" w:themeTint="98" w:themeShade="95"/>
        <w:sz w:val="22"/>
      </w:rPr>
      <w:tblPr/>
      <w:tcPr>
        <w:shd w:val="clear" w:color="auto" w:fill="FDE4D0" w:themeFill="accent6" w:themeFillTint="40"/>
      </w:tcPr>
    </w:tblStylePr>
    <w:tblStylePr w:type="band2Horz">
      <w:rPr>
        <w:rFonts w:ascii="Arial" w:hAnsi="Arial"/>
        <w:color w:val="FAC090" w:themeColor="accent6" w:themeTint="98" w:themeShade="95"/>
        <w:sz w:val="22"/>
      </w:rPr>
    </w:tblStylePr>
  </w:style>
  <w:style w:type="table" w:customStyle="1" w:styleId="Lined-Accent">
    <w:name w:val="Lined - Accent"/>
    <w:basedOn w:val="a1"/>
    <w:uiPriority w:val="99"/>
    <w:rPr>
      <w:color w:val="404040"/>
      <w:szCs w:val="20"/>
    </w:rPr>
    <w:tblPr>
      <w:tblStyleRowBandSize w:val="1"/>
      <w:tblStyleColBandSize w:val="1"/>
      <w:tblInd w:w="0" w:type="dxa"/>
      <w:tblCellMar>
        <w:top w:w="0" w:type="dxa"/>
        <w:left w:w="108" w:type="dxa"/>
        <w:bottom w:w="0" w:type="dxa"/>
        <w:right w:w="108" w:type="dxa"/>
      </w:tblCellMar>
    </w:tblPr>
    <w:tblStylePr w:type="firstRow">
      <w:rPr>
        <w:rFonts w:ascii="Arial" w:hAnsi="Arial"/>
        <w:color w:val="F2F2F2"/>
        <w:sz w:val="22"/>
      </w:rPr>
      <w:tblPr/>
      <w:tcPr>
        <w:shd w:val="clear" w:color="auto" w:fill="7F7F7F" w:themeFill="text1" w:themeFillTint="80"/>
      </w:tcPr>
    </w:tblStylePr>
    <w:tblStylePr w:type="lastRow">
      <w:rPr>
        <w:rFonts w:ascii="Arial" w:hAnsi="Arial"/>
        <w:color w:val="F2F2F2"/>
        <w:sz w:val="22"/>
      </w:rPr>
      <w:tblPr/>
      <w:tcPr>
        <w:shd w:val="clear" w:color="auto" w:fill="7F7F7F" w:themeFill="text1" w:themeFillTint="80"/>
      </w:tcPr>
    </w:tblStylePr>
    <w:tblStylePr w:type="firstCol">
      <w:rPr>
        <w:rFonts w:ascii="Arial" w:hAnsi="Arial"/>
        <w:color w:val="F2F2F2"/>
        <w:sz w:val="22"/>
      </w:rPr>
      <w:tblPr/>
      <w:tcPr>
        <w:shd w:val="clear" w:color="auto" w:fill="7F7F7F" w:themeFill="text1" w:themeFillTint="80"/>
      </w:tcPr>
    </w:tblStylePr>
    <w:tblStylePr w:type="lastCol">
      <w:rPr>
        <w:rFonts w:ascii="Arial" w:hAnsi="Arial"/>
        <w:color w:val="F2F2F2"/>
        <w:sz w:val="22"/>
      </w:rPr>
      <w:tblPr/>
      <w:tcPr>
        <w:shd w:val="clear" w:color="auto" w:fill="7F7F7F" w:themeFill="text1" w:themeFillTint="80"/>
      </w:tcPr>
    </w:tblStylePr>
    <w:tblStylePr w:type="band1Vert">
      <w:rPr>
        <w:rFonts w:ascii="Arial" w:hAnsi="Arial"/>
        <w:color w:val="404040"/>
        <w:sz w:val="22"/>
      </w:rPr>
    </w:tblStylePr>
    <w:tblStylePr w:type="band2Vert">
      <w:rPr>
        <w:rFonts w:ascii="Arial" w:hAnsi="Arial"/>
        <w:color w:val="404040"/>
        <w:sz w:val="22"/>
      </w:rPr>
      <w:tblPr/>
      <w:tcPr>
        <w:shd w:val="clear" w:color="auto" w:fill="F2F2F2" w:themeFill="text1" w:themeFillTint="0D"/>
      </w:tcPr>
    </w:tblStylePr>
    <w:tblStylePr w:type="band1Horz">
      <w:rPr>
        <w:rFonts w:ascii="Arial" w:hAnsi="Arial"/>
        <w:color w:val="404040"/>
        <w:sz w:val="22"/>
      </w:rPr>
    </w:tblStylePr>
    <w:tblStylePr w:type="band2Horz">
      <w:rPr>
        <w:rFonts w:ascii="Arial" w:hAnsi="Arial"/>
        <w:color w:val="404040"/>
        <w:sz w:val="22"/>
      </w:rPr>
      <w:tblPr/>
      <w:tcPr>
        <w:shd w:val="clear" w:color="auto" w:fill="F2F2F2" w:themeFill="text1" w:themeFillTint="0D"/>
      </w:tcPr>
    </w:tblStylePr>
  </w:style>
  <w:style w:type="table" w:customStyle="1" w:styleId="Lined-Accent1">
    <w:name w:val="Lined - Accent 1"/>
    <w:basedOn w:val="a1"/>
    <w:uiPriority w:val="99"/>
    <w:rPr>
      <w:color w:val="404040"/>
      <w:szCs w:val="20"/>
    </w:rPr>
    <w:tblPr>
      <w:tblStyleRowBandSize w:val="1"/>
      <w:tblStyleColBandSize w:val="1"/>
      <w:tblInd w:w="0" w:type="dxa"/>
      <w:tblCellMar>
        <w:top w:w="0" w:type="dxa"/>
        <w:left w:w="108" w:type="dxa"/>
        <w:bottom w:w="0" w:type="dxa"/>
        <w:right w:w="108" w:type="dxa"/>
      </w:tblCellMar>
    </w:tblPr>
    <w:tblStylePr w:type="firstRow">
      <w:rPr>
        <w:rFonts w:ascii="Arial" w:hAnsi="Arial"/>
        <w:color w:val="F2F2F2"/>
        <w:sz w:val="22"/>
      </w:rPr>
      <w:tblPr/>
      <w:tcPr>
        <w:shd w:val="clear" w:color="auto" w:fill="5D8AC2" w:themeFill="accent1" w:themeFillTint="EA"/>
      </w:tcPr>
    </w:tblStylePr>
    <w:tblStylePr w:type="lastRow">
      <w:rPr>
        <w:rFonts w:ascii="Arial" w:hAnsi="Arial"/>
        <w:color w:val="F2F2F2"/>
        <w:sz w:val="22"/>
      </w:rPr>
      <w:tblPr/>
      <w:tcPr>
        <w:shd w:val="clear" w:color="auto" w:fill="5D8AC2" w:themeFill="accent1" w:themeFillTint="EA"/>
      </w:tcPr>
    </w:tblStylePr>
    <w:tblStylePr w:type="firstCol">
      <w:rPr>
        <w:rFonts w:ascii="Arial" w:hAnsi="Arial"/>
        <w:color w:val="F2F2F2"/>
        <w:sz w:val="22"/>
      </w:rPr>
      <w:tblPr/>
      <w:tcPr>
        <w:shd w:val="clear" w:color="auto" w:fill="5D8AC2" w:themeFill="accent1" w:themeFillTint="EA"/>
      </w:tcPr>
    </w:tblStylePr>
    <w:tblStylePr w:type="lastCol">
      <w:rPr>
        <w:rFonts w:ascii="Arial" w:hAnsi="Arial"/>
        <w:color w:val="F2F2F2"/>
        <w:sz w:val="22"/>
      </w:rPr>
      <w:tblPr/>
      <w:tcPr>
        <w:shd w:val="clear" w:color="auto" w:fill="5D8AC2" w:themeFill="accent1" w:themeFillTint="EA"/>
      </w:tcPr>
    </w:tblStylePr>
    <w:tblStylePr w:type="band1Vert">
      <w:rPr>
        <w:rFonts w:ascii="Arial" w:hAnsi="Arial"/>
        <w:color w:val="404040"/>
        <w:sz w:val="22"/>
      </w:rPr>
    </w:tblStylePr>
    <w:tblStylePr w:type="band2Vert">
      <w:rPr>
        <w:rFonts w:ascii="Arial" w:hAnsi="Arial"/>
        <w:color w:val="404040"/>
        <w:sz w:val="22"/>
      </w:rPr>
      <w:tblPr/>
      <w:tcPr>
        <w:shd w:val="clear" w:color="auto" w:fill="C7D7EA" w:themeFill="accent1" w:themeFillTint="50"/>
      </w:tcPr>
    </w:tblStylePr>
    <w:tblStylePr w:type="band1Horz">
      <w:rPr>
        <w:rFonts w:ascii="Arial" w:hAnsi="Arial"/>
        <w:color w:val="404040"/>
        <w:sz w:val="22"/>
      </w:rPr>
    </w:tblStylePr>
    <w:tblStylePr w:type="band2Horz">
      <w:rPr>
        <w:rFonts w:ascii="Arial" w:hAnsi="Arial"/>
        <w:color w:val="404040"/>
        <w:sz w:val="22"/>
      </w:rPr>
      <w:tblPr/>
      <w:tcPr>
        <w:shd w:val="clear" w:color="auto" w:fill="C7D7EA" w:themeFill="accent1" w:themeFillTint="50"/>
      </w:tcPr>
    </w:tblStylePr>
  </w:style>
  <w:style w:type="table" w:customStyle="1" w:styleId="Lined-Accent2">
    <w:name w:val="Lined - Accent 2"/>
    <w:basedOn w:val="a1"/>
    <w:uiPriority w:val="99"/>
    <w:rPr>
      <w:color w:val="404040"/>
      <w:szCs w:val="20"/>
    </w:rPr>
    <w:tblPr>
      <w:tblStyleRowBandSize w:val="1"/>
      <w:tblStyleColBandSize w:val="1"/>
      <w:tblInd w:w="0" w:type="dxa"/>
      <w:tblCellMar>
        <w:top w:w="0" w:type="dxa"/>
        <w:left w:w="108" w:type="dxa"/>
        <w:bottom w:w="0" w:type="dxa"/>
        <w:right w:w="108" w:type="dxa"/>
      </w:tblCellMar>
    </w:tblPr>
    <w:tblStylePr w:type="firstRow">
      <w:rPr>
        <w:rFonts w:ascii="Arial" w:hAnsi="Arial"/>
        <w:color w:val="F2F2F2"/>
        <w:sz w:val="22"/>
      </w:rPr>
      <w:tblPr/>
      <w:tcPr>
        <w:shd w:val="clear" w:color="auto" w:fill="D99695" w:themeFill="accent2" w:themeFillTint="97"/>
      </w:tcPr>
    </w:tblStylePr>
    <w:tblStylePr w:type="lastRow">
      <w:rPr>
        <w:rFonts w:ascii="Arial" w:hAnsi="Arial"/>
        <w:color w:val="F2F2F2"/>
        <w:sz w:val="22"/>
      </w:rPr>
      <w:tblPr/>
      <w:tcPr>
        <w:shd w:val="clear" w:color="auto" w:fill="D99695" w:themeFill="accent2" w:themeFillTint="97"/>
      </w:tcPr>
    </w:tblStylePr>
    <w:tblStylePr w:type="firstCol">
      <w:rPr>
        <w:rFonts w:ascii="Arial" w:hAnsi="Arial"/>
        <w:color w:val="F2F2F2"/>
        <w:sz w:val="22"/>
      </w:rPr>
      <w:tblPr/>
      <w:tcPr>
        <w:shd w:val="clear" w:color="auto" w:fill="D99695" w:themeFill="accent2" w:themeFillTint="97"/>
      </w:tcPr>
    </w:tblStylePr>
    <w:tblStylePr w:type="lastCol">
      <w:rPr>
        <w:rFonts w:ascii="Arial" w:hAnsi="Arial"/>
        <w:color w:val="F2F2F2"/>
        <w:sz w:val="22"/>
      </w:rPr>
      <w:tblPr/>
      <w:tcPr>
        <w:shd w:val="clear" w:color="auto" w:fill="D99695" w:themeFill="accent2" w:themeFillTint="97"/>
      </w:tcPr>
    </w:tblStylePr>
    <w:tblStylePr w:type="band1Vert">
      <w:rPr>
        <w:rFonts w:ascii="Arial" w:hAnsi="Arial"/>
        <w:color w:val="404040"/>
        <w:sz w:val="22"/>
      </w:rPr>
    </w:tblStylePr>
    <w:tblStylePr w:type="band2Vert">
      <w:rPr>
        <w:rFonts w:ascii="Arial" w:hAnsi="Arial"/>
        <w:color w:val="404040"/>
        <w:sz w:val="22"/>
      </w:rPr>
      <w:tblPr/>
      <w:tcPr>
        <w:shd w:val="clear" w:color="auto" w:fill="F2DCDC" w:themeFill="accent2" w:themeFillTint="32"/>
      </w:tcPr>
    </w:tblStylePr>
    <w:tblStylePr w:type="band1Horz">
      <w:rPr>
        <w:rFonts w:ascii="Arial" w:hAnsi="Arial"/>
        <w:color w:val="404040"/>
        <w:sz w:val="22"/>
      </w:rPr>
    </w:tblStylePr>
    <w:tblStylePr w:type="band2Horz">
      <w:rPr>
        <w:rFonts w:ascii="Arial" w:hAnsi="Arial"/>
        <w:color w:val="404040"/>
        <w:sz w:val="22"/>
      </w:rPr>
      <w:tblPr/>
      <w:tcPr>
        <w:shd w:val="clear" w:color="auto" w:fill="F2DCDC" w:themeFill="accent2" w:themeFillTint="32"/>
      </w:tcPr>
    </w:tblStylePr>
  </w:style>
  <w:style w:type="table" w:customStyle="1" w:styleId="Lined-Accent3">
    <w:name w:val="Lined - Accent 3"/>
    <w:basedOn w:val="a1"/>
    <w:uiPriority w:val="99"/>
    <w:rPr>
      <w:color w:val="404040"/>
      <w:szCs w:val="20"/>
    </w:rPr>
    <w:tblPr>
      <w:tblStyleRowBandSize w:val="1"/>
      <w:tblStyleColBandSize w:val="1"/>
      <w:tblInd w:w="0" w:type="dxa"/>
      <w:tblCellMar>
        <w:top w:w="0" w:type="dxa"/>
        <w:left w:w="108" w:type="dxa"/>
        <w:bottom w:w="0" w:type="dxa"/>
        <w:right w:w="108" w:type="dxa"/>
      </w:tblCellMar>
    </w:tblPr>
    <w:tblStylePr w:type="firstRow">
      <w:rPr>
        <w:rFonts w:ascii="Arial" w:hAnsi="Arial"/>
        <w:color w:val="F2F2F2"/>
        <w:sz w:val="22"/>
      </w:rPr>
      <w:tblPr/>
      <w:tcPr>
        <w:shd w:val="clear" w:color="auto" w:fill="9ABB59" w:themeFill="accent3" w:themeFillTint="FE"/>
      </w:tcPr>
    </w:tblStylePr>
    <w:tblStylePr w:type="lastRow">
      <w:rPr>
        <w:rFonts w:ascii="Arial" w:hAnsi="Arial"/>
        <w:color w:val="F2F2F2"/>
        <w:sz w:val="22"/>
      </w:rPr>
      <w:tblPr/>
      <w:tcPr>
        <w:shd w:val="clear" w:color="auto" w:fill="9ABB59" w:themeFill="accent3" w:themeFillTint="FE"/>
      </w:tcPr>
    </w:tblStylePr>
    <w:tblStylePr w:type="firstCol">
      <w:rPr>
        <w:rFonts w:ascii="Arial" w:hAnsi="Arial"/>
        <w:color w:val="F2F2F2"/>
        <w:sz w:val="22"/>
      </w:rPr>
      <w:tblPr/>
      <w:tcPr>
        <w:shd w:val="clear" w:color="auto" w:fill="9ABB59" w:themeFill="accent3" w:themeFillTint="FE"/>
      </w:tcPr>
    </w:tblStylePr>
    <w:tblStylePr w:type="lastCol">
      <w:rPr>
        <w:rFonts w:ascii="Arial" w:hAnsi="Arial"/>
        <w:color w:val="F2F2F2"/>
        <w:sz w:val="22"/>
      </w:rPr>
      <w:tblPr/>
      <w:tcPr>
        <w:shd w:val="clear" w:color="auto" w:fill="9ABB59" w:themeFill="accent3" w:themeFillTint="FE"/>
      </w:tcPr>
    </w:tblStylePr>
    <w:tblStylePr w:type="band1Vert">
      <w:rPr>
        <w:rFonts w:ascii="Arial" w:hAnsi="Arial"/>
        <w:color w:val="404040"/>
        <w:sz w:val="22"/>
      </w:rPr>
    </w:tblStylePr>
    <w:tblStylePr w:type="band2Vert">
      <w:rPr>
        <w:rFonts w:ascii="Arial" w:hAnsi="Arial"/>
        <w:color w:val="404040"/>
        <w:sz w:val="22"/>
      </w:rPr>
      <w:tblPr/>
      <w:tcPr>
        <w:shd w:val="clear" w:color="auto" w:fill="EAF1DC" w:themeFill="accent3" w:themeFillTint="34"/>
      </w:tcPr>
    </w:tblStylePr>
    <w:tblStylePr w:type="band1Horz">
      <w:rPr>
        <w:rFonts w:ascii="Arial" w:hAnsi="Arial"/>
        <w:color w:val="404040"/>
        <w:sz w:val="22"/>
      </w:rPr>
    </w:tblStylePr>
    <w:tblStylePr w:type="band2Horz">
      <w:rPr>
        <w:rFonts w:ascii="Arial" w:hAnsi="Arial"/>
        <w:color w:val="404040"/>
        <w:sz w:val="22"/>
      </w:rPr>
      <w:tblPr/>
      <w:tcPr>
        <w:shd w:val="clear" w:color="auto" w:fill="EAF1DC" w:themeFill="accent3" w:themeFillTint="34"/>
      </w:tcPr>
    </w:tblStylePr>
  </w:style>
  <w:style w:type="table" w:customStyle="1" w:styleId="Lined-Accent4">
    <w:name w:val="Lined - Accent 4"/>
    <w:basedOn w:val="a1"/>
    <w:uiPriority w:val="99"/>
    <w:rPr>
      <w:color w:val="404040"/>
      <w:szCs w:val="20"/>
    </w:rPr>
    <w:tblPr>
      <w:tblStyleRowBandSize w:val="1"/>
      <w:tblStyleColBandSize w:val="1"/>
      <w:tblInd w:w="0" w:type="dxa"/>
      <w:tblCellMar>
        <w:top w:w="0" w:type="dxa"/>
        <w:left w:w="108" w:type="dxa"/>
        <w:bottom w:w="0" w:type="dxa"/>
        <w:right w:w="108" w:type="dxa"/>
      </w:tblCellMar>
    </w:tblPr>
    <w:tblStylePr w:type="firstRow">
      <w:rPr>
        <w:rFonts w:ascii="Arial" w:hAnsi="Arial"/>
        <w:color w:val="F2F2F2"/>
        <w:sz w:val="22"/>
      </w:rPr>
      <w:tblPr/>
      <w:tcPr>
        <w:shd w:val="clear" w:color="auto" w:fill="B2A1C6" w:themeFill="accent4" w:themeFillTint="9A"/>
      </w:tcPr>
    </w:tblStylePr>
    <w:tblStylePr w:type="lastRow">
      <w:rPr>
        <w:rFonts w:ascii="Arial" w:hAnsi="Arial"/>
        <w:color w:val="F2F2F2"/>
        <w:sz w:val="22"/>
      </w:rPr>
      <w:tblPr/>
      <w:tcPr>
        <w:shd w:val="clear" w:color="auto" w:fill="B2A1C6" w:themeFill="accent4" w:themeFillTint="9A"/>
      </w:tcPr>
    </w:tblStylePr>
    <w:tblStylePr w:type="firstCol">
      <w:rPr>
        <w:rFonts w:ascii="Arial" w:hAnsi="Arial"/>
        <w:color w:val="F2F2F2"/>
        <w:sz w:val="22"/>
      </w:rPr>
      <w:tblPr/>
      <w:tcPr>
        <w:shd w:val="clear" w:color="auto" w:fill="B2A1C6" w:themeFill="accent4" w:themeFillTint="9A"/>
      </w:tcPr>
    </w:tblStylePr>
    <w:tblStylePr w:type="lastCol">
      <w:rPr>
        <w:rFonts w:ascii="Arial" w:hAnsi="Arial"/>
        <w:color w:val="F2F2F2"/>
        <w:sz w:val="22"/>
      </w:rPr>
      <w:tblPr/>
      <w:tcPr>
        <w:shd w:val="clear" w:color="auto" w:fill="B2A1C6" w:themeFill="accent4" w:themeFillTint="9A"/>
      </w:tcPr>
    </w:tblStylePr>
    <w:tblStylePr w:type="band1Vert">
      <w:rPr>
        <w:rFonts w:ascii="Arial" w:hAnsi="Arial"/>
        <w:color w:val="404040"/>
        <w:sz w:val="22"/>
      </w:rPr>
    </w:tblStylePr>
    <w:tblStylePr w:type="band2Vert">
      <w:rPr>
        <w:rFonts w:ascii="Arial" w:hAnsi="Arial"/>
        <w:color w:val="404040"/>
        <w:sz w:val="22"/>
      </w:rPr>
      <w:tblPr/>
      <w:tcPr>
        <w:shd w:val="clear" w:color="auto" w:fill="E5DFEC" w:themeFill="accent4" w:themeFillTint="34"/>
      </w:tcPr>
    </w:tblStylePr>
    <w:tblStylePr w:type="band1Horz">
      <w:rPr>
        <w:rFonts w:ascii="Arial" w:hAnsi="Arial"/>
        <w:color w:val="404040"/>
        <w:sz w:val="22"/>
      </w:rPr>
    </w:tblStylePr>
    <w:tblStylePr w:type="band2Horz">
      <w:rPr>
        <w:rFonts w:ascii="Arial" w:hAnsi="Arial"/>
        <w:color w:val="404040"/>
        <w:sz w:val="22"/>
      </w:rPr>
      <w:tblPr/>
      <w:tcPr>
        <w:shd w:val="clear" w:color="auto" w:fill="E5DFEC" w:themeFill="accent4" w:themeFillTint="34"/>
      </w:tcPr>
    </w:tblStylePr>
  </w:style>
  <w:style w:type="table" w:customStyle="1" w:styleId="Lined-Accent5">
    <w:name w:val="Lined - Accent 5"/>
    <w:basedOn w:val="a1"/>
    <w:uiPriority w:val="99"/>
    <w:rPr>
      <w:color w:val="404040"/>
      <w:szCs w:val="20"/>
    </w:rPr>
    <w:tblPr>
      <w:tblStyleRowBandSize w:val="1"/>
      <w:tblStyleColBandSize w:val="1"/>
      <w:tblInd w:w="0" w:type="dxa"/>
      <w:tblCellMar>
        <w:top w:w="0" w:type="dxa"/>
        <w:left w:w="108" w:type="dxa"/>
        <w:bottom w:w="0" w:type="dxa"/>
        <w:right w:w="108" w:type="dxa"/>
      </w:tblCellMar>
    </w:tblPr>
    <w:tblStylePr w:type="firstRow">
      <w:rPr>
        <w:rFonts w:ascii="Arial" w:hAnsi="Arial"/>
        <w:color w:val="F2F2F2"/>
        <w:sz w:val="22"/>
      </w:rPr>
      <w:tblPr/>
      <w:tcPr>
        <w:shd w:val="clear" w:color="auto" w:fill="4BACC6" w:themeFill="accent5"/>
      </w:tcPr>
    </w:tblStylePr>
    <w:tblStylePr w:type="lastRow">
      <w:rPr>
        <w:rFonts w:ascii="Arial" w:hAnsi="Arial"/>
        <w:color w:val="F2F2F2"/>
        <w:sz w:val="22"/>
      </w:rPr>
      <w:tblPr/>
      <w:tcPr>
        <w:shd w:val="clear" w:color="auto" w:fill="4BACC6" w:themeFill="accent5"/>
      </w:tcPr>
    </w:tblStylePr>
    <w:tblStylePr w:type="firstCol">
      <w:rPr>
        <w:rFonts w:ascii="Arial" w:hAnsi="Arial"/>
        <w:color w:val="F2F2F2"/>
        <w:sz w:val="22"/>
      </w:rPr>
      <w:tblPr/>
      <w:tcPr>
        <w:shd w:val="clear" w:color="auto" w:fill="4BACC6" w:themeFill="accent5"/>
      </w:tcPr>
    </w:tblStylePr>
    <w:tblStylePr w:type="lastCol">
      <w:rPr>
        <w:rFonts w:ascii="Arial" w:hAnsi="Arial"/>
        <w:color w:val="F2F2F2"/>
        <w:sz w:val="22"/>
      </w:rPr>
      <w:tblPr/>
      <w:tcPr>
        <w:shd w:val="clear" w:color="auto" w:fill="4BACC6" w:themeFill="accent5"/>
      </w:tcPr>
    </w:tblStylePr>
    <w:tblStylePr w:type="band1Vert">
      <w:rPr>
        <w:rFonts w:ascii="Arial" w:hAnsi="Arial"/>
        <w:color w:val="404040"/>
        <w:sz w:val="22"/>
      </w:rPr>
    </w:tblStylePr>
    <w:tblStylePr w:type="band2Vert">
      <w:rPr>
        <w:rFonts w:ascii="Arial" w:hAnsi="Arial"/>
        <w:color w:val="404040"/>
        <w:sz w:val="22"/>
      </w:rPr>
      <w:tblPr/>
      <w:tcPr>
        <w:shd w:val="clear" w:color="auto" w:fill="DAEEF3" w:themeFill="accent5" w:themeFillTint="34"/>
      </w:tcPr>
    </w:tblStylePr>
    <w:tblStylePr w:type="band1Horz">
      <w:rPr>
        <w:rFonts w:ascii="Arial" w:hAnsi="Arial"/>
        <w:color w:val="404040"/>
        <w:sz w:val="22"/>
      </w:rPr>
    </w:tblStylePr>
    <w:tblStylePr w:type="band2Horz">
      <w:rPr>
        <w:rFonts w:ascii="Arial" w:hAnsi="Arial"/>
        <w:color w:val="404040"/>
        <w:sz w:val="22"/>
      </w:rPr>
      <w:tblPr/>
      <w:tcPr>
        <w:shd w:val="clear" w:color="auto" w:fill="DAEEF3" w:themeFill="accent5" w:themeFillTint="34"/>
      </w:tcPr>
    </w:tblStylePr>
  </w:style>
  <w:style w:type="table" w:customStyle="1" w:styleId="Lined-Accent6">
    <w:name w:val="Lined - Accent 6"/>
    <w:basedOn w:val="a1"/>
    <w:uiPriority w:val="99"/>
    <w:rPr>
      <w:color w:val="404040"/>
      <w:szCs w:val="20"/>
    </w:rPr>
    <w:tblPr>
      <w:tblStyleRowBandSize w:val="1"/>
      <w:tblStyleColBandSize w:val="1"/>
      <w:tblInd w:w="0" w:type="dxa"/>
      <w:tblCellMar>
        <w:top w:w="0" w:type="dxa"/>
        <w:left w:w="108" w:type="dxa"/>
        <w:bottom w:w="0" w:type="dxa"/>
        <w:right w:w="108" w:type="dxa"/>
      </w:tblCellMar>
    </w:tblPr>
    <w:tblStylePr w:type="firstRow">
      <w:rPr>
        <w:rFonts w:ascii="Arial" w:hAnsi="Arial"/>
        <w:color w:val="F2F2F2"/>
        <w:sz w:val="22"/>
      </w:rPr>
      <w:tblPr/>
      <w:tcPr>
        <w:shd w:val="clear" w:color="auto" w:fill="F79646" w:themeFill="accent6"/>
      </w:tcPr>
    </w:tblStylePr>
    <w:tblStylePr w:type="lastRow">
      <w:rPr>
        <w:rFonts w:ascii="Arial" w:hAnsi="Arial"/>
        <w:color w:val="F2F2F2"/>
        <w:sz w:val="22"/>
      </w:rPr>
      <w:tblPr/>
      <w:tcPr>
        <w:shd w:val="clear" w:color="auto" w:fill="F79646" w:themeFill="accent6"/>
      </w:tcPr>
    </w:tblStylePr>
    <w:tblStylePr w:type="firstCol">
      <w:rPr>
        <w:rFonts w:ascii="Arial" w:hAnsi="Arial"/>
        <w:color w:val="F2F2F2"/>
        <w:sz w:val="22"/>
      </w:rPr>
      <w:tblPr/>
      <w:tcPr>
        <w:shd w:val="clear" w:color="auto" w:fill="F79646" w:themeFill="accent6"/>
      </w:tcPr>
    </w:tblStylePr>
    <w:tblStylePr w:type="lastCol">
      <w:rPr>
        <w:rFonts w:ascii="Arial" w:hAnsi="Arial"/>
        <w:color w:val="F2F2F2"/>
        <w:sz w:val="22"/>
      </w:rPr>
      <w:tblPr/>
      <w:tcPr>
        <w:shd w:val="clear" w:color="auto" w:fill="F79646" w:themeFill="accent6"/>
      </w:tcPr>
    </w:tblStylePr>
    <w:tblStylePr w:type="band1Vert">
      <w:rPr>
        <w:rFonts w:ascii="Arial" w:hAnsi="Arial"/>
        <w:color w:val="404040"/>
        <w:sz w:val="22"/>
      </w:rPr>
    </w:tblStylePr>
    <w:tblStylePr w:type="band2Vert">
      <w:rPr>
        <w:rFonts w:ascii="Arial" w:hAnsi="Arial"/>
        <w:color w:val="404040"/>
        <w:sz w:val="22"/>
      </w:rPr>
      <w:tblPr/>
      <w:tcPr>
        <w:shd w:val="clear" w:color="auto" w:fill="FDE9D8" w:themeFill="accent6" w:themeFillTint="34"/>
      </w:tcPr>
    </w:tblStylePr>
    <w:tblStylePr w:type="band1Horz">
      <w:rPr>
        <w:rFonts w:ascii="Arial" w:hAnsi="Arial"/>
        <w:color w:val="404040"/>
        <w:sz w:val="22"/>
      </w:rPr>
    </w:tblStylePr>
    <w:tblStylePr w:type="band2Horz">
      <w:rPr>
        <w:rFonts w:ascii="Arial" w:hAnsi="Arial"/>
        <w:color w:val="404040"/>
        <w:sz w:val="22"/>
      </w:rPr>
      <w:tblPr/>
      <w:tcPr>
        <w:shd w:val="clear" w:color="auto" w:fill="FDE9D8" w:themeFill="accent6" w:themeFillTint="34"/>
      </w:tcPr>
    </w:tblStylePr>
  </w:style>
  <w:style w:type="table" w:customStyle="1" w:styleId="BorderedLined-Accent">
    <w:name w:val="Bordered &amp; Lined - Accent"/>
    <w:basedOn w:val="a1"/>
    <w:uiPriority w:val="99"/>
    <w:rPr>
      <w:color w:val="404040"/>
      <w:szCs w:val="20"/>
    </w:rPr>
    <w:tblPr>
      <w:tblStyleRowBandSize w:val="1"/>
      <w:tblStyleColBandSize w:val="1"/>
      <w:tblInd w:w="0" w:type="dxa"/>
      <w:tblBorders>
        <w:top w:val="single" w:sz="4" w:space="0" w:color="595959" w:themeColor="text1" w:themeTint="A6"/>
        <w:left w:val="single" w:sz="4" w:space="0" w:color="595959" w:themeColor="text1" w:themeTint="A6"/>
        <w:bottom w:val="single" w:sz="4" w:space="0" w:color="595959" w:themeColor="text1" w:themeTint="A6"/>
        <w:right w:val="single" w:sz="4" w:space="0" w:color="595959" w:themeColor="text1" w:themeTint="A6"/>
        <w:insideH w:val="single" w:sz="4" w:space="0" w:color="595959" w:themeColor="text1" w:themeTint="A6"/>
        <w:insideV w:val="single" w:sz="4" w:space="0" w:color="595959" w:themeColor="text1" w:themeTint="A6"/>
      </w:tblBorders>
      <w:tblCellMar>
        <w:top w:w="0" w:type="dxa"/>
        <w:left w:w="108" w:type="dxa"/>
        <w:bottom w:w="0" w:type="dxa"/>
        <w:right w:w="108" w:type="dxa"/>
      </w:tblCellMar>
    </w:tblPr>
    <w:tblStylePr w:type="firstRow">
      <w:rPr>
        <w:rFonts w:ascii="Arial" w:hAnsi="Arial"/>
        <w:color w:val="F2F2F2"/>
        <w:sz w:val="22"/>
      </w:rPr>
      <w:tblPr/>
      <w:tcPr>
        <w:shd w:val="clear" w:color="auto" w:fill="7F7F7F" w:themeFill="text1" w:themeFillTint="80"/>
      </w:tcPr>
    </w:tblStylePr>
    <w:tblStylePr w:type="lastRow">
      <w:rPr>
        <w:rFonts w:ascii="Arial" w:hAnsi="Arial"/>
        <w:color w:val="F2F2F2"/>
        <w:sz w:val="22"/>
      </w:rPr>
      <w:tblPr/>
      <w:tcPr>
        <w:shd w:val="clear" w:color="auto" w:fill="7F7F7F" w:themeFill="text1" w:themeFillTint="80"/>
      </w:tcPr>
    </w:tblStylePr>
    <w:tblStylePr w:type="firstCol">
      <w:rPr>
        <w:rFonts w:ascii="Arial" w:hAnsi="Arial"/>
        <w:color w:val="F2F2F2"/>
        <w:sz w:val="22"/>
      </w:rPr>
      <w:tblPr/>
      <w:tcPr>
        <w:shd w:val="clear" w:color="auto" w:fill="7F7F7F" w:themeFill="text1" w:themeFillTint="80"/>
      </w:tcPr>
    </w:tblStylePr>
    <w:tblStylePr w:type="lastCol">
      <w:rPr>
        <w:rFonts w:ascii="Arial" w:hAnsi="Arial"/>
        <w:color w:val="F2F2F2"/>
        <w:sz w:val="22"/>
      </w:rPr>
      <w:tblPr/>
      <w:tcPr>
        <w:shd w:val="clear" w:color="auto" w:fill="7F7F7F" w:themeFill="text1" w:themeFillTint="80"/>
      </w:tcPr>
    </w:tblStylePr>
    <w:tblStylePr w:type="band1Vert">
      <w:rPr>
        <w:rFonts w:ascii="Arial" w:hAnsi="Arial"/>
        <w:color w:val="404040"/>
        <w:sz w:val="22"/>
      </w:rPr>
    </w:tblStylePr>
    <w:tblStylePr w:type="band2Vert">
      <w:rPr>
        <w:rFonts w:ascii="Arial" w:hAnsi="Arial"/>
        <w:color w:val="404040"/>
        <w:sz w:val="22"/>
      </w:rPr>
      <w:tblPr/>
      <w:tcPr>
        <w:shd w:val="clear" w:color="auto" w:fill="F2F2F2" w:themeFill="text1" w:themeFillTint="0D"/>
      </w:tcPr>
    </w:tblStylePr>
    <w:tblStylePr w:type="band1Horz">
      <w:rPr>
        <w:rFonts w:ascii="Arial" w:hAnsi="Arial"/>
        <w:color w:val="404040"/>
        <w:sz w:val="22"/>
      </w:rPr>
    </w:tblStylePr>
    <w:tblStylePr w:type="band2Horz">
      <w:rPr>
        <w:rFonts w:ascii="Arial" w:hAnsi="Arial"/>
        <w:color w:val="404040"/>
        <w:sz w:val="22"/>
      </w:rPr>
      <w:tblPr/>
      <w:tcPr>
        <w:shd w:val="clear" w:color="auto" w:fill="F2F2F2" w:themeFill="text1" w:themeFillTint="0D"/>
      </w:tcPr>
    </w:tblStylePr>
  </w:style>
  <w:style w:type="table" w:customStyle="1" w:styleId="BorderedLined-Accent1">
    <w:name w:val="Bordered &amp; Lined - Accent 1"/>
    <w:basedOn w:val="a1"/>
    <w:uiPriority w:val="99"/>
    <w:rPr>
      <w:color w:val="404040"/>
      <w:szCs w:val="20"/>
    </w:rPr>
    <w:tblPr>
      <w:tblStyleRowBandSize w:val="1"/>
      <w:tblStyleColBandSize w:val="1"/>
      <w:tblInd w:w="0" w:type="dxa"/>
      <w:tblBorders>
        <w:top w:val="single" w:sz="4" w:space="0" w:color="2A4A71" w:themeColor="accent1" w:themeShade="95"/>
        <w:left w:val="single" w:sz="4" w:space="0" w:color="2A4A71" w:themeColor="accent1" w:themeShade="95"/>
        <w:bottom w:val="single" w:sz="4" w:space="0" w:color="2A4A71" w:themeColor="accent1" w:themeShade="95"/>
        <w:right w:val="single" w:sz="4" w:space="0" w:color="2A4A71" w:themeColor="accent1" w:themeShade="95"/>
        <w:insideH w:val="single" w:sz="4" w:space="0" w:color="2A4A71" w:themeColor="accent1" w:themeShade="95"/>
        <w:insideV w:val="single" w:sz="4" w:space="0" w:color="2A4A71" w:themeColor="accent1" w:themeShade="95"/>
      </w:tblBorders>
      <w:tblCellMar>
        <w:top w:w="0" w:type="dxa"/>
        <w:left w:w="108" w:type="dxa"/>
        <w:bottom w:w="0" w:type="dxa"/>
        <w:right w:w="108" w:type="dxa"/>
      </w:tblCellMar>
    </w:tblPr>
    <w:tblStylePr w:type="firstRow">
      <w:rPr>
        <w:rFonts w:ascii="Arial" w:hAnsi="Arial"/>
        <w:color w:val="F2F2F2"/>
        <w:sz w:val="22"/>
      </w:rPr>
      <w:tblPr/>
      <w:tcPr>
        <w:shd w:val="clear" w:color="auto" w:fill="5D8AC2" w:themeFill="accent1" w:themeFillTint="EA"/>
      </w:tcPr>
    </w:tblStylePr>
    <w:tblStylePr w:type="lastRow">
      <w:rPr>
        <w:rFonts w:ascii="Arial" w:hAnsi="Arial"/>
        <w:color w:val="F2F2F2"/>
        <w:sz w:val="22"/>
      </w:rPr>
      <w:tblPr/>
      <w:tcPr>
        <w:shd w:val="clear" w:color="auto" w:fill="5D8AC2" w:themeFill="accent1" w:themeFillTint="EA"/>
      </w:tcPr>
    </w:tblStylePr>
    <w:tblStylePr w:type="firstCol">
      <w:rPr>
        <w:rFonts w:ascii="Arial" w:hAnsi="Arial"/>
        <w:color w:val="F2F2F2"/>
        <w:sz w:val="22"/>
      </w:rPr>
      <w:tblPr/>
      <w:tcPr>
        <w:shd w:val="clear" w:color="auto" w:fill="5D8AC2" w:themeFill="accent1" w:themeFillTint="EA"/>
      </w:tcPr>
    </w:tblStylePr>
    <w:tblStylePr w:type="lastCol">
      <w:rPr>
        <w:rFonts w:ascii="Arial" w:hAnsi="Arial"/>
        <w:color w:val="F2F2F2"/>
        <w:sz w:val="22"/>
      </w:rPr>
      <w:tblPr/>
      <w:tcPr>
        <w:shd w:val="clear" w:color="auto" w:fill="5D8AC2" w:themeFill="accent1" w:themeFillTint="EA"/>
      </w:tcPr>
    </w:tblStylePr>
    <w:tblStylePr w:type="band1Vert">
      <w:rPr>
        <w:rFonts w:ascii="Arial" w:hAnsi="Arial"/>
        <w:color w:val="404040"/>
        <w:sz w:val="22"/>
      </w:rPr>
    </w:tblStylePr>
    <w:tblStylePr w:type="band2Vert">
      <w:rPr>
        <w:rFonts w:ascii="Arial" w:hAnsi="Arial"/>
        <w:color w:val="404040"/>
        <w:sz w:val="22"/>
      </w:rPr>
      <w:tblPr/>
      <w:tcPr>
        <w:shd w:val="clear" w:color="auto" w:fill="C7D7EA" w:themeFill="accent1" w:themeFillTint="50"/>
      </w:tcPr>
    </w:tblStylePr>
    <w:tblStylePr w:type="band1Horz">
      <w:rPr>
        <w:rFonts w:ascii="Arial" w:hAnsi="Arial"/>
        <w:color w:val="404040"/>
        <w:sz w:val="22"/>
      </w:rPr>
    </w:tblStylePr>
    <w:tblStylePr w:type="band2Horz">
      <w:rPr>
        <w:rFonts w:ascii="Arial" w:hAnsi="Arial"/>
        <w:color w:val="404040"/>
        <w:sz w:val="22"/>
      </w:rPr>
      <w:tblPr/>
      <w:tcPr>
        <w:shd w:val="clear" w:color="auto" w:fill="C7D7EA" w:themeFill="accent1" w:themeFillTint="50"/>
      </w:tcPr>
    </w:tblStylePr>
  </w:style>
  <w:style w:type="table" w:customStyle="1" w:styleId="BorderedLined-Accent2">
    <w:name w:val="Bordered &amp; Lined - Accent 2"/>
    <w:basedOn w:val="a1"/>
    <w:uiPriority w:val="99"/>
    <w:rPr>
      <w:color w:val="404040"/>
      <w:szCs w:val="20"/>
    </w:rPr>
    <w:tblPr>
      <w:tblStyleRowBandSize w:val="1"/>
      <w:tblStyleColBandSize w:val="1"/>
      <w:tblInd w:w="0" w:type="dxa"/>
      <w:tblBorders>
        <w:top w:val="single" w:sz="4" w:space="0" w:color="732A29" w:themeColor="accent2" w:themeShade="95"/>
        <w:left w:val="single" w:sz="4" w:space="0" w:color="732A29" w:themeColor="accent2" w:themeShade="95"/>
        <w:bottom w:val="single" w:sz="4" w:space="0" w:color="732A29" w:themeColor="accent2" w:themeShade="95"/>
        <w:right w:val="single" w:sz="4" w:space="0" w:color="732A29" w:themeColor="accent2" w:themeShade="95"/>
        <w:insideH w:val="single" w:sz="4" w:space="0" w:color="732A29" w:themeColor="accent2" w:themeShade="95"/>
        <w:insideV w:val="single" w:sz="4" w:space="0" w:color="732A29" w:themeColor="accent2" w:themeShade="95"/>
      </w:tblBorders>
      <w:tblCellMar>
        <w:top w:w="0" w:type="dxa"/>
        <w:left w:w="108" w:type="dxa"/>
        <w:bottom w:w="0" w:type="dxa"/>
        <w:right w:w="108" w:type="dxa"/>
      </w:tblCellMar>
    </w:tblPr>
    <w:tblStylePr w:type="firstRow">
      <w:rPr>
        <w:rFonts w:ascii="Arial" w:hAnsi="Arial"/>
        <w:color w:val="F2F2F2"/>
        <w:sz w:val="22"/>
      </w:rPr>
      <w:tblPr/>
      <w:tcPr>
        <w:shd w:val="clear" w:color="auto" w:fill="D99695" w:themeFill="accent2" w:themeFillTint="97"/>
      </w:tcPr>
    </w:tblStylePr>
    <w:tblStylePr w:type="lastRow">
      <w:rPr>
        <w:rFonts w:ascii="Arial" w:hAnsi="Arial"/>
        <w:color w:val="F2F2F2"/>
        <w:sz w:val="22"/>
      </w:rPr>
      <w:tblPr/>
      <w:tcPr>
        <w:shd w:val="clear" w:color="auto" w:fill="D99695" w:themeFill="accent2" w:themeFillTint="97"/>
      </w:tcPr>
    </w:tblStylePr>
    <w:tblStylePr w:type="firstCol">
      <w:rPr>
        <w:rFonts w:ascii="Arial" w:hAnsi="Arial"/>
        <w:color w:val="F2F2F2"/>
        <w:sz w:val="22"/>
      </w:rPr>
      <w:tblPr/>
      <w:tcPr>
        <w:shd w:val="clear" w:color="auto" w:fill="D99695" w:themeFill="accent2" w:themeFillTint="97"/>
      </w:tcPr>
    </w:tblStylePr>
    <w:tblStylePr w:type="lastCol">
      <w:rPr>
        <w:rFonts w:ascii="Arial" w:hAnsi="Arial"/>
        <w:color w:val="F2F2F2"/>
        <w:sz w:val="22"/>
      </w:rPr>
      <w:tblPr/>
      <w:tcPr>
        <w:shd w:val="clear" w:color="auto" w:fill="D99695" w:themeFill="accent2" w:themeFillTint="97"/>
      </w:tcPr>
    </w:tblStylePr>
    <w:tblStylePr w:type="band1Vert">
      <w:rPr>
        <w:rFonts w:ascii="Arial" w:hAnsi="Arial"/>
        <w:color w:val="404040"/>
        <w:sz w:val="22"/>
      </w:rPr>
    </w:tblStylePr>
    <w:tblStylePr w:type="band2Vert">
      <w:rPr>
        <w:rFonts w:ascii="Arial" w:hAnsi="Arial"/>
        <w:color w:val="404040"/>
        <w:sz w:val="22"/>
      </w:rPr>
      <w:tblPr/>
      <w:tcPr>
        <w:shd w:val="clear" w:color="auto" w:fill="F2DCDC" w:themeFill="accent2" w:themeFillTint="32"/>
      </w:tcPr>
    </w:tblStylePr>
    <w:tblStylePr w:type="band1Horz">
      <w:rPr>
        <w:rFonts w:ascii="Arial" w:hAnsi="Arial"/>
        <w:color w:val="404040"/>
        <w:sz w:val="22"/>
      </w:rPr>
    </w:tblStylePr>
    <w:tblStylePr w:type="band2Horz">
      <w:rPr>
        <w:rFonts w:ascii="Arial" w:hAnsi="Arial"/>
        <w:color w:val="404040"/>
        <w:sz w:val="22"/>
      </w:rPr>
      <w:tblPr/>
      <w:tcPr>
        <w:shd w:val="clear" w:color="auto" w:fill="F2DCDC" w:themeFill="accent2" w:themeFillTint="32"/>
      </w:tcPr>
    </w:tblStylePr>
  </w:style>
  <w:style w:type="table" w:customStyle="1" w:styleId="BorderedLined-Accent3">
    <w:name w:val="Bordered &amp; Lined - Accent 3"/>
    <w:basedOn w:val="a1"/>
    <w:uiPriority w:val="99"/>
    <w:rPr>
      <w:color w:val="404040"/>
      <w:szCs w:val="20"/>
    </w:rPr>
    <w:tblPr>
      <w:tblStyleRowBandSize w:val="1"/>
      <w:tblStyleColBandSize w:val="1"/>
      <w:tblInd w:w="0" w:type="dxa"/>
      <w:tblBorders>
        <w:top w:val="single" w:sz="4" w:space="0" w:color="5B722E" w:themeColor="accent3" w:themeShade="95"/>
        <w:left w:val="single" w:sz="4" w:space="0" w:color="5B722E" w:themeColor="accent3" w:themeShade="95"/>
        <w:bottom w:val="single" w:sz="4" w:space="0" w:color="5B722E" w:themeColor="accent3" w:themeShade="95"/>
        <w:right w:val="single" w:sz="4" w:space="0" w:color="5B722E" w:themeColor="accent3" w:themeShade="95"/>
        <w:insideH w:val="single" w:sz="4" w:space="0" w:color="5B722E" w:themeColor="accent3" w:themeShade="95"/>
        <w:insideV w:val="single" w:sz="4" w:space="0" w:color="5B722E" w:themeColor="accent3" w:themeShade="95"/>
      </w:tblBorders>
      <w:tblCellMar>
        <w:top w:w="0" w:type="dxa"/>
        <w:left w:w="108" w:type="dxa"/>
        <w:bottom w:w="0" w:type="dxa"/>
        <w:right w:w="108" w:type="dxa"/>
      </w:tblCellMar>
    </w:tblPr>
    <w:tblStylePr w:type="firstRow">
      <w:rPr>
        <w:rFonts w:ascii="Arial" w:hAnsi="Arial"/>
        <w:color w:val="F2F2F2"/>
        <w:sz w:val="22"/>
      </w:rPr>
      <w:tblPr/>
      <w:tcPr>
        <w:shd w:val="clear" w:color="auto" w:fill="9ABB59" w:themeFill="accent3" w:themeFillTint="FE"/>
      </w:tcPr>
    </w:tblStylePr>
    <w:tblStylePr w:type="lastRow">
      <w:rPr>
        <w:rFonts w:ascii="Arial" w:hAnsi="Arial"/>
        <w:color w:val="F2F2F2"/>
        <w:sz w:val="22"/>
      </w:rPr>
      <w:tblPr/>
      <w:tcPr>
        <w:shd w:val="clear" w:color="auto" w:fill="9ABB59" w:themeFill="accent3" w:themeFillTint="FE"/>
      </w:tcPr>
    </w:tblStylePr>
    <w:tblStylePr w:type="firstCol">
      <w:rPr>
        <w:rFonts w:ascii="Arial" w:hAnsi="Arial"/>
        <w:color w:val="F2F2F2"/>
        <w:sz w:val="22"/>
      </w:rPr>
      <w:tblPr/>
      <w:tcPr>
        <w:shd w:val="clear" w:color="auto" w:fill="9ABB59" w:themeFill="accent3" w:themeFillTint="FE"/>
      </w:tcPr>
    </w:tblStylePr>
    <w:tblStylePr w:type="lastCol">
      <w:rPr>
        <w:rFonts w:ascii="Arial" w:hAnsi="Arial"/>
        <w:color w:val="F2F2F2"/>
        <w:sz w:val="22"/>
      </w:rPr>
      <w:tblPr/>
      <w:tcPr>
        <w:shd w:val="clear" w:color="auto" w:fill="9ABB59" w:themeFill="accent3" w:themeFillTint="FE"/>
      </w:tcPr>
    </w:tblStylePr>
    <w:tblStylePr w:type="band1Vert">
      <w:rPr>
        <w:rFonts w:ascii="Arial" w:hAnsi="Arial"/>
        <w:color w:val="404040"/>
        <w:sz w:val="22"/>
      </w:rPr>
    </w:tblStylePr>
    <w:tblStylePr w:type="band2Vert">
      <w:rPr>
        <w:rFonts w:ascii="Arial" w:hAnsi="Arial"/>
        <w:color w:val="404040"/>
        <w:sz w:val="22"/>
      </w:rPr>
      <w:tblPr/>
      <w:tcPr>
        <w:shd w:val="clear" w:color="auto" w:fill="EAF1DC" w:themeFill="accent3" w:themeFillTint="34"/>
      </w:tcPr>
    </w:tblStylePr>
    <w:tblStylePr w:type="band1Horz">
      <w:rPr>
        <w:rFonts w:ascii="Arial" w:hAnsi="Arial"/>
        <w:color w:val="404040"/>
        <w:sz w:val="22"/>
      </w:rPr>
    </w:tblStylePr>
    <w:tblStylePr w:type="band2Horz">
      <w:rPr>
        <w:rFonts w:ascii="Arial" w:hAnsi="Arial"/>
        <w:color w:val="404040"/>
        <w:sz w:val="22"/>
      </w:rPr>
      <w:tblPr/>
      <w:tcPr>
        <w:shd w:val="clear" w:color="auto" w:fill="EAF1DC" w:themeFill="accent3" w:themeFillTint="34"/>
      </w:tcPr>
    </w:tblStylePr>
  </w:style>
  <w:style w:type="table" w:customStyle="1" w:styleId="BorderedLined-Accent4">
    <w:name w:val="Bordered &amp; Lined - Accent 4"/>
    <w:basedOn w:val="a1"/>
    <w:uiPriority w:val="99"/>
    <w:rPr>
      <w:color w:val="404040"/>
      <w:szCs w:val="20"/>
    </w:rPr>
    <w:tblPr>
      <w:tblStyleRowBandSize w:val="1"/>
      <w:tblStyleColBandSize w:val="1"/>
      <w:tblInd w:w="0" w:type="dxa"/>
      <w:tblBorders>
        <w:top w:val="single" w:sz="4" w:space="0" w:color="4A395F" w:themeColor="accent4" w:themeShade="95"/>
        <w:left w:val="single" w:sz="4" w:space="0" w:color="4A395F" w:themeColor="accent4" w:themeShade="95"/>
        <w:bottom w:val="single" w:sz="4" w:space="0" w:color="4A395F" w:themeColor="accent4" w:themeShade="95"/>
        <w:right w:val="single" w:sz="4" w:space="0" w:color="4A395F" w:themeColor="accent4" w:themeShade="95"/>
        <w:insideH w:val="single" w:sz="4" w:space="0" w:color="4A395F" w:themeColor="accent4" w:themeShade="95"/>
        <w:insideV w:val="single" w:sz="4" w:space="0" w:color="4A395F" w:themeColor="accent4" w:themeShade="95"/>
      </w:tblBorders>
      <w:tblCellMar>
        <w:top w:w="0" w:type="dxa"/>
        <w:left w:w="108" w:type="dxa"/>
        <w:bottom w:w="0" w:type="dxa"/>
        <w:right w:w="108" w:type="dxa"/>
      </w:tblCellMar>
    </w:tblPr>
    <w:tblStylePr w:type="firstRow">
      <w:rPr>
        <w:rFonts w:ascii="Arial" w:hAnsi="Arial"/>
        <w:color w:val="F2F2F2"/>
        <w:sz w:val="22"/>
      </w:rPr>
      <w:tblPr/>
      <w:tcPr>
        <w:shd w:val="clear" w:color="auto" w:fill="B2A1C6" w:themeFill="accent4" w:themeFillTint="9A"/>
      </w:tcPr>
    </w:tblStylePr>
    <w:tblStylePr w:type="lastRow">
      <w:rPr>
        <w:rFonts w:ascii="Arial" w:hAnsi="Arial"/>
        <w:color w:val="F2F2F2"/>
        <w:sz w:val="22"/>
      </w:rPr>
      <w:tblPr/>
      <w:tcPr>
        <w:shd w:val="clear" w:color="auto" w:fill="B2A1C6" w:themeFill="accent4" w:themeFillTint="9A"/>
      </w:tcPr>
    </w:tblStylePr>
    <w:tblStylePr w:type="firstCol">
      <w:rPr>
        <w:rFonts w:ascii="Arial" w:hAnsi="Arial"/>
        <w:color w:val="F2F2F2"/>
        <w:sz w:val="22"/>
      </w:rPr>
      <w:tblPr/>
      <w:tcPr>
        <w:shd w:val="clear" w:color="auto" w:fill="B2A1C6" w:themeFill="accent4" w:themeFillTint="9A"/>
      </w:tcPr>
    </w:tblStylePr>
    <w:tblStylePr w:type="lastCol">
      <w:rPr>
        <w:rFonts w:ascii="Arial" w:hAnsi="Arial"/>
        <w:color w:val="F2F2F2"/>
        <w:sz w:val="22"/>
      </w:rPr>
      <w:tblPr/>
      <w:tcPr>
        <w:shd w:val="clear" w:color="auto" w:fill="B2A1C6" w:themeFill="accent4" w:themeFillTint="9A"/>
      </w:tcPr>
    </w:tblStylePr>
    <w:tblStylePr w:type="band1Vert">
      <w:rPr>
        <w:rFonts w:ascii="Arial" w:hAnsi="Arial"/>
        <w:color w:val="404040"/>
        <w:sz w:val="22"/>
      </w:rPr>
    </w:tblStylePr>
    <w:tblStylePr w:type="band2Vert">
      <w:rPr>
        <w:rFonts w:ascii="Arial" w:hAnsi="Arial"/>
        <w:color w:val="404040"/>
        <w:sz w:val="22"/>
      </w:rPr>
      <w:tblPr/>
      <w:tcPr>
        <w:shd w:val="clear" w:color="auto" w:fill="E5DFEC" w:themeFill="accent4" w:themeFillTint="34"/>
      </w:tcPr>
    </w:tblStylePr>
    <w:tblStylePr w:type="band1Horz">
      <w:rPr>
        <w:rFonts w:ascii="Arial" w:hAnsi="Arial"/>
        <w:color w:val="404040"/>
        <w:sz w:val="22"/>
      </w:rPr>
    </w:tblStylePr>
    <w:tblStylePr w:type="band2Horz">
      <w:rPr>
        <w:rFonts w:ascii="Arial" w:hAnsi="Arial"/>
        <w:color w:val="404040"/>
        <w:sz w:val="22"/>
      </w:rPr>
      <w:tblPr/>
      <w:tcPr>
        <w:shd w:val="clear" w:color="auto" w:fill="E5DFEC" w:themeFill="accent4" w:themeFillTint="34"/>
      </w:tcPr>
    </w:tblStylePr>
  </w:style>
  <w:style w:type="table" w:customStyle="1" w:styleId="BorderedLined-Accent5">
    <w:name w:val="Bordered &amp; Lined - Accent 5"/>
    <w:basedOn w:val="a1"/>
    <w:uiPriority w:val="99"/>
    <w:rPr>
      <w:color w:val="404040"/>
      <w:szCs w:val="20"/>
    </w:rPr>
    <w:tblPr>
      <w:tblStyleRowBandSize w:val="1"/>
      <w:tblStyleColBandSize w:val="1"/>
      <w:tblInd w:w="0" w:type="dxa"/>
      <w:tblBorders>
        <w:top w:val="single" w:sz="4" w:space="0" w:color="266779" w:themeColor="accent5" w:themeShade="95"/>
        <w:left w:val="single" w:sz="4" w:space="0" w:color="266779" w:themeColor="accent5" w:themeShade="95"/>
        <w:bottom w:val="single" w:sz="4" w:space="0" w:color="266779" w:themeColor="accent5" w:themeShade="95"/>
        <w:right w:val="single" w:sz="4" w:space="0" w:color="266779" w:themeColor="accent5" w:themeShade="95"/>
        <w:insideH w:val="single" w:sz="4" w:space="0" w:color="266779" w:themeColor="accent5" w:themeShade="95"/>
        <w:insideV w:val="single" w:sz="4" w:space="0" w:color="266779" w:themeColor="accent5" w:themeShade="95"/>
      </w:tblBorders>
      <w:tblCellMar>
        <w:top w:w="0" w:type="dxa"/>
        <w:left w:w="108" w:type="dxa"/>
        <w:bottom w:w="0" w:type="dxa"/>
        <w:right w:w="108" w:type="dxa"/>
      </w:tblCellMar>
    </w:tblPr>
    <w:tblStylePr w:type="firstRow">
      <w:rPr>
        <w:rFonts w:ascii="Arial" w:hAnsi="Arial"/>
        <w:color w:val="F2F2F2"/>
        <w:sz w:val="22"/>
      </w:rPr>
      <w:tblPr/>
      <w:tcPr>
        <w:shd w:val="clear" w:color="auto" w:fill="4BACC6" w:themeFill="accent5"/>
      </w:tcPr>
    </w:tblStylePr>
    <w:tblStylePr w:type="lastRow">
      <w:rPr>
        <w:rFonts w:ascii="Arial" w:hAnsi="Arial"/>
        <w:color w:val="F2F2F2"/>
        <w:sz w:val="22"/>
      </w:rPr>
      <w:tblPr/>
      <w:tcPr>
        <w:shd w:val="clear" w:color="auto" w:fill="4BACC6" w:themeFill="accent5"/>
      </w:tcPr>
    </w:tblStylePr>
    <w:tblStylePr w:type="firstCol">
      <w:rPr>
        <w:rFonts w:ascii="Arial" w:hAnsi="Arial"/>
        <w:color w:val="F2F2F2"/>
        <w:sz w:val="22"/>
      </w:rPr>
      <w:tblPr/>
      <w:tcPr>
        <w:shd w:val="clear" w:color="auto" w:fill="4BACC6" w:themeFill="accent5"/>
      </w:tcPr>
    </w:tblStylePr>
    <w:tblStylePr w:type="lastCol">
      <w:rPr>
        <w:rFonts w:ascii="Arial" w:hAnsi="Arial"/>
        <w:color w:val="F2F2F2"/>
        <w:sz w:val="22"/>
      </w:rPr>
      <w:tblPr/>
      <w:tcPr>
        <w:shd w:val="clear" w:color="auto" w:fill="4BACC6" w:themeFill="accent5"/>
      </w:tcPr>
    </w:tblStylePr>
    <w:tblStylePr w:type="band1Vert">
      <w:rPr>
        <w:rFonts w:ascii="Arial" w:hAnsi="Arial"/>
        <w:color w:val="404040"/>
        <w:sz w:val="22"/>
      </w:rPr>
    </w:tblStylePr>
    <w:tblStylePr w:type="band2Vert">
      <w:rPr>
        <w:rFonts w:ascii="Arial" w:hAnsi="Arial"/>
        <w:color w:val="404040"/>
        <w:sz w:val="22"/>
      </w:rPr>
      <w:tblPr/>
      <w:tcPr>
        <w:shd w:val="clear" w:color="auto" w:fill="DAEEF3" w:themeFill="accent5" w:themeFillTint="34"/>
      </w:tcPr>
    </w:tblStylePr>
    <w:tblStylePr w:type="band1Horz">
      <w:rPr>
        <w:rFonts w:ascii="Arial" w:hAnsi="Arial"/>
        <w:color w:val="404040"/>
        <w:sz w:val="22"/>
      </w:rPr>
    </w:tblStylePr>
    <w:tblStylePr w:type="band2Horz">
      <w:rPr>
        <w:rFonts w:ascii="Arial" w:hAnsi="Arial"/>
        <w:color w:val="404040"/>
        <w:sz w:val="22"/>
      </w:rPr>
      <w:tblPr/>
      <w:tcPr>
        <w:shd w:val="clear" w:color="auto" w:fill="DAEEF3" w:themeFill="accent5" w:themeFillTint="34"/>
      </w:tcPr>
    </w:tblStylePr>
  </w:style>
  <w:style w:type="table" w:customStyle="1" w:styleId="BorderedLined-Accent6">
    <w:name w:val="Bordered &amp; Lined - Accent 6"/>
    <w:basedOn w:val="a1"/>
    <w:uiPriority w:val="99"/>
    <w:rPr>
      <w:color w:val="404040"/>
      <w:szCs w:val="20"/>
    </w:rPr>
    <w:tblPr>
      <w:tblStyleRowBandSize w:val="1"/>
      <w:tblStyleColBandSize w:val="1"/>
      <w:tblInd w:w="0" w:type="dxa"/>
      <w:tblBorders>
        <w:top w:val="single" w:sz="4" w:space="0" w:color="B15407" w:themeColor="accent6" w:themeShade="95"/>
        <w:left w:val="single" w:sz="4" w:space="0" w:color="B15407" w:themeColor="accent6" w:themeShade="95"/>
        <w:bottom w:val="single" w:sz="4" w:space="0" w:color="B15407" w:themeColor="accent6" w:themeShade="95"/>
        <w:right w:val="single" w:sz="4" w:space="0" w:color="B15407" w:themeColor="accent6" w:themeShade="95"/>
        <w:insideH w:val="single" w:sz="4" w:space="0" w:color="B15407" w:themeColor="accent6" w:themeShade="95"/>
        <w:insideV w:val="single" w:sz="4" w:space="0" w:color="B15407" w:themeColor="accent6" w:themeShade="95"/>
      </w:tblBorders>
      <w:tblCellMar>
        <w:top w:w="0" w:type="dxa"/>
        <w:left w:w="108" w:type="dxa"/>
        <w:bottom w:w="0" w:type="dxa"/>
        <w:right w:w="108" w:type="dxa"/>
      </w:tblCellMar>
    </w:tblPr>
    <w:tblStylePr w:type="firstRow">
      <w:rPr>
        <w:rFonts w:ascii="Arial" w:hAnsi="Arial"/>
        <w:color w:val="F2F2F2"/>
        <w:sz w:val="22"/>
      </w:rPr>
      <w:tblPr/>
      <w:tcPr>
        <w:shd w:val="clear" w:color="auto" w:fill="F79646" w:themeFill="accent6"/>
      </w:tcPr>
    </w:tblStylePr>
    <w:tblStylePr w:type="lastRow">
      <w:rPr>
        <w:rFonts w:ascii="Arial" w:hAnsi="Arial"/>
        <w:color w:val="F2F2F2"/>
        <w:sz w:val="22"/>
      </w:rPr>
      <w:tblPr/>
      <w:tcPr>
        <w:shd w:val="clear" w:color="auto" w:fill="F79646" w:themeFill="accent6"/>
      </w:tcPr>
    </w:tblStylePr>
    <w:tblStylePr w:type="firstCol">
      <w:rPr>
        <w:rFonts w:ascii="Arial" w:hAnsi="Arial"/>
        <w:color w:val="F2F2F2"/>
        <w:sz w:val="22"/>
      </w:rPr>
      <w:tblPr/>
      <w:tcPr>
        <w:shd w:val="clear" w:color="auto" w:fill="F79646" w:themeFill="accent6"/>
      </w:tcPr>
    </w:tblStylePr>
    <w:tblStylePr w:type="lastCol">
      <w:rPr>
        <w:rFonts w:ascii="Arial" w:hAnsi="Arial"/>
        <w:color w:val="F2F2F2"/>
        <w:sz w:val="22"/>
      </w:rPr>
      <w:tblPr/>
      <w:tcPr>
        <w:shd w:val="clear" w:color="auto" w:fill="F79646" w:themeFill="accent6"/>
      </w:tcPr>
    </w:tblStylePr>
    <w:tblStylePr w:type="band1Vert">
      <w:rPr>
        <w:rFonts w:ascii="Arial" w:hAnsi="Arial"/>
        <w:color w:val="404040"/>
        <w:sz w:val="22"/>
      </w:rPr>
    </w:tblStylePr>
    <w:tblStylePr w:type="band2Vert">
      <w:rPr>
        <w:rFonts w:ascii="Arial" w:hAnsi="Arial"/>
        <w:color w:val="404040"/>
        <w:sz w:val="22"/>
      </w:rPr>
      <w:tblPr/>
      <w:tcPr>
        <w:shd w:val="clear" w:color="auto" w:fill="FDE9D8" w:themeFill="accent6" w:themeFillTint="34"/>
      </w:tcPr>
    </w:tblStylePr>
    <w:tblStylePr w:type="band1Horz">
      <w:rPr>
        <w:rFonts w:ascii="Arial" w:hAnsi="Arial"/>
        <w:color w:val="404040"/>
        <w:sz w:val="22"/>
      </w:rPr>
    </w:tblStylePr>
    <w:tblStylePr w:type="band2Horz">
      <w:rPr>
        <w:rFonts w:ascii="Arial" w:hAnsi="Arial"/>
        <w:color w:val="404040"/>
        <w:sz w:val="22"/>
      </w:rPr>
      <w:tblPr/>
      <w:tcPr>
        <w:shd w:val="clear" w:color="auto" w:fill="FDE9D8" w:themeFill="accent6" w:themeFillTint="34"/>
      </w:tcPr>
    </w:tblStylePr>
  </w:style>
  <w:style w:type="table" w:customStyle="1" w:styleId="Bordered">
    <w:name w:val="Bordered"/>
    <w:basedOn w:val="a1"/>
    <w:uiPriority w:val="99"/>
    <w:tblPr>
      <w:tblStyleRowBandSize w:val="1"/>
      <w:tblStyleColBandSize w:val="1"/>
      <w:tblInd w:w="0" w:type="dxa"/>
      <w:tblBorders>
        <w:top w:val="single" w:sz="4" w:space="0" w:color="D9D9D9" w:themeColor="text1" w:themeTint="26"/>
        <w:left w:val="single" w:sz="4" w:space="0" w:color="D9D9D9" w:themeColor="text1" w:themeTint="26"/>
        <w:bottom w:val="single" w:sz="4" w:space="0" w:color="D9D9D9" w:themeColor="text1" w:themeTint="26"/>
        <w:right w:val="single" w:sz="4" w:space="0" w:color="D9D9D9" w:themeColor="text1" w:themeTint="26"/>
        <w:insideH w:val="single" w:sz="4" w:space="0" w:color="D9D9D9" w:themeColor="text1" w:themeTint="26"/>
        <w:insideV w:val="single" w:sz="4" w:space="0" w:color="D9D9D9" w:themeColor="text1" w:themeTint="26"/>
      </w:tblBorders>
      <w:tblCellMar>
        <w:top w:w="0" w:type="dxa"/>
        <w:left w:w="108" w:type="dxa"/>
        <w:bottom w:w="0" w:type="dxa"/>
        <w:right w:w="108" w:type="dxa"/>
      </w:tblCellMar>
    </w:tblPr>
    <w:tblStylePr w:type="firstRow">
      <w:rPr>
        <w:rFonts w:ascii="Arial" w:hAnsi="Arial"/>
        <w:color w:val="404040"/>
        <w:sz w:val="22"/>
      </w:rPr>
      <w:tblPr/>
      <w:tcPr>
        <w:tcBorders>
          <w:bottom w:val="single" w:sz="12" w:space="0" w:color="7F7F7F" w:themeColor="text1" w:themeTint="80"/>
        </w:tcBorders>
      </w:tcPr>
    </w:tblStylePr>
    <w:tblStylePr w:type="lastRow">
      <w:rPr>
        <w:rFonts w:ascii="Arial" w:hAnsi="Arial"/>
        <w:color w:val="404040"/>
        <w:sz w:val="22"/>
      </w:rPr>
      <w:tblPr/>
      <w:tcPr>
        <w:tcBorders>
          <w:top w:val="single" w:sz="12" w:space="0" w:color="7F7F7F" w:themeColor="text1" w:themeTint="80"/>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7F7F7F" w:themeColor="text1" w:themeTint="80"/>
        </w:tcBorders>
      </w:tcPr>
    </w:tblStylePr>
    <w:tblStylePr w:type="band1Horz">
      <w:rPr>
        <w:rFonts w:ascii="Arial" w:hAnsi="Arial"/>
        <w:color w:val="404040"/>
        <w:sz w:val="22"/>
      </w:rPr>
      <w:tblPr/>
      <w:tcPr>
        <w:tcBorders>
          <w:top w:val="single" w:sz="4" w:space="0" w:color="D9D9D9" w:themeColor="text1" w:themeTint="26"/>
          <w:left w:val="single" w:sz="4" w:space="0" w:color="D9D9D9" w:themeColor="text1" w:themeTint="26"/>
          <w:bottom w:val="single" w:sz="4" w:space="0" w:color="D9D9D9" w:themeColor="text1" w:themeTint="26"/>
          <w:right w:val="single" w:sz="4" w:space="0" w:color="D9D9D9" w:themeColor="text1" w:themeTint="26"/>
        </w:tcBorders>
      </w:tcPr>
    </w:tblStylePr>
  </w:style>
  <w:style w:type="table" w:customStyle="1" w:styleId="Bordered-Accent1">
    <w:name w:val="Bordered - Accent 1"/>
    <w:basedOn w:val="a1"/>
    <w:uiPriority w:val="99"/>
    <w:tblPr>
      <w:tblStyleRowBandSize w:val="1"/>
      <w:tblStyleColBandSize w:val="1"/>
      <w:tblInd w:w="0" w:type="dxa"/>
      <w:tblBorders>
        <w:top w:val="single" w:sz="4" w:space="0" w:color="B7CBE4" w:themeColor="accent1" w:themeTint="67"/>
        <w:left w:val="single" w:sz="4" w:space="0" w:color="B7CBE4" w:themeColor="accent1" w:themeTint="67"/>
        <w:bottom w:val="single" w:sz="4" w:space="0" w:color="B7CBE4" w:themeColor="accent1" w:themeTint="67"/>
        <w:right w:val="single" w:sz="4" w:space="0" w:color="B7CBE4" w:themeColor="accent1" w:themeTint="67"/>
        <w:insideH w:val="single" w:sz="4" w:space="0" w:color="B7CBE4" w:themeColor="accent1" w:themeTint="67"/>
        <w:insideV w:val="single" w:sz="4" w:space="0" w:color="B7CBE4" w:themeColor="accent1" w:themeTint="67"/>
      </w:tblBorders>
      <w:tblCellMar>
        <w:top w:w="0" w:type="dxa"/>
        <w:left w:w="108" w:type="dxa"/>
        <w:bottom w:w="0" w:type="dxa"/>
        <w:right w:w="108" w:type="dxa"/>
      </w:tblCellMar>
    </w:tblPr>
    <w:tblStylePr w:type="firstRow">
      <w:rPr>
        <w:rFonts w:ascii="Arial" w:hAnsi="Arial"/>
        <w:color w:val="404040"/>
        <w:sz w:val="22"/>
      </w:rPr>
      <w:tblPr/>
      <w:tcPr>
        <w:tcBorders>
          <w:bottom w:val="single" w:sz="12" w:space="0" w:color="4F81BD" w:themeColor="accent1"/>
        </w:tcBorders>
      </w:tcPr>
    </w:tblStylePr>
    <w:tblStylePr w:type="lastRow">
      <w:rPr>
        <w:rFonts w:ascii="Arial" w:hAnsi="Arial"/>
        <w:color w:val="404040"/>
        <w:sz w:val="22"/>
      </w:rPr>
      <w:tblPr/>
      <w:tcPr>
        <w:tcBorders>
          <w:top w:val="single" w:sz="12" w:space="0" w:color="4F81BD" w:themeColor="accent1"/>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4F81BD" w:themeColor="accent1"/>
        </w:tcBorders>
      </w:tcPr>
    </w:tblStylePr>
    <w:tblStylePr w:type="band1Horz">
      <w:rPr>
        <w:rFonts w:ascii="Arial" w:hAnsi="Arial"/>
        <w:color w:val="404040"/>
        <w:sz w:val="22"/>
      </w:rPr>
      <w:tblPr/>
      <w:tcPr>
        <w:tcBorders>
          <w:top w:val="single" w:sz="4" w:space="0" w:color="B7CBE4" w:themeColor="accent1" w:themeTint="67"/>
          <w:left w:val="single" w:sz="4" w:space="0" w:color="B7CBE4" w:themeColor="accent1" w:themeTint="67"/>
          <w:bottom w:val="single" w:sz="4" w:space="0" w:color="B7CBE4" w:themeColor="accent1" w:themeTint="67"/>
          <w:right w:val="single" w:sz="4" w:space="0" w:color="B7CBE4" w:themeColor="accent1" w:themeTint="67"/>
        </w:tcBorders>
      </w:tcPr>
    </w:tblStylePr>
  </w:style>
  <w:style w:type="table" w:customStyle="1" w:styleId="Bordered-Accent2">
    <w:name w:val="Bordered - Accent 2"/>
    <w:basedOn w:val="a1"/>
    <w:uiPriority w:val="99"/>
    <w:tblPr>
      <w:tblStyleRowBandSize w:val="1"/>
      <w:tblStyleColBandSize w:val="1"/>
      <w:tblInd w:w="0" w:type="dxa"/>
      <w:tblBorders>
        <w:top w:val="single" w:sz="4" w:space="0" w:color="E5B7B6" w:themeColor="accent2" w:themeTint="67"/>
        <w:left w:val="single" w:sz="4" w:space="0" w:color="E5B7B6" w:themeColor="accent2" w:themeTint="67"/>
        <w:bottom w:val="single" w:sz="4" w:space="0" w:color="E5B7B6" w:themeColor="accent2" w:themeTint="67"/>
        <w:right w:val="single" w:sz="4" w:space="0" w:color="E5B7B6" w:themeColor="accent2" w:themeTint="67"/>
        <w:insideH w:val="single" w:sz="4" w:space="0" w:color="E5B7B6" w:themeColor="accent2" w:themeTint="67"/>
        <w:insideV w:val="single" w:sz="4" w:space="0" w:color="E5B7B6" w:themeColor="accent2" w:themeTint="67"/>
      </w:tblBorders>
      <w:tblCellMar>
        <w:top w:w="0" w:type="dxa"/>
        <w:left w:w="108" w:type="dxa"/>
        <w:bottom w:w="0" w:type="dxa"/>
        <w:right w:w="108" w:type="dxa"/>
      </w:tblCellMar>
    </w:tblPr>
    <w:tblStylePr w:type="firstRow">
      <w:rPr>
        <w:rFonts w:ascii="Arial" w:hAnsi="Arial"/>
        <w:color w:val="404040"/>
        <w:sz w:val="22"/>
      </w:rPr>
      <w:tblPr/>
      <w:tcPr>
        <w:tcBorders>
          <w:bottom w:val="single" w:sz="12" w:space="0" w:color="D99695" w:themeColor="accent2" w:themeTint="97"/>
        </w:tcBorders>
      </w:tcPr>
    </w:tblStylePr>
    <w:tblStylePr w:type="lastRow">
      <w:rPr>
        <w:rFonts w:ascii="Arial" w:hAnsi="Arial"/>
        <w:color w:val="404040"/>
        <w:sz w:val="22"/>
      </w:rPr>
      <w:tblPr/>
      <w:tcPr>
        <w:tcBorders>
          <w:top w:val="single" w:sz="12" w:space="0" w:color="D99695" w:themeColor="accent2" w:themeTint="97"/>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D99695" w:themeColor="accent2" w:themeTint="97"/>
        </w:tcBorders>
      </w:tcPr>
    </w:tblStylePr>
    <w:tblStylePr w:type="band1Horz">
      <w:rPr>
        <w:rFonts w:ascii="Arial" w:hAnsi="Arial"/>
        <w:color w:val="404040"/>
        <w:sz w:val="22"/>
      </w:rPr>
      <w:tblPr/>
      <w:tcPr>
        <w:tcBorders>
          <w:top w:val="single" w:sz="4" w:space="0" w:color="E5B7B6" w:themeColor="accent2" w:themeTint="67"/>
          <w:left w:val="single" w:sz="4" w:space="0" w:color="E5B7B6" w:themeColor="accent2" w:themeTint="67"/>
          <w:bottom w:val="single" w:sz="4" w:space="0" w:color="E5B7B6" w:themeColor="accent2" w:themeTint="67"/>
          <w:right w:val="single" w:sz="4" w:space="0" w:color="E5B7B6" w:themeColor="accent2" w:themeTint="67"/>
        </w:tcBorders>
      </w:tcPr>
    </w:tblStylePr>
  </w:style>
  <w:style w:type="table" w:customStyle="1" w:styleId="Bordered-Accent3">
    <w:name w:val="Bordered - Accent 3"/>
    <w:basedOn w:val="a1"/>
    <w:uiPriority w:val="99"/>
    <w:tblPr>
      <w:tblStyleRowBandSize w:val="1"/>
      <w:tblStyleColBandSize w:val="1"/>
      <w:tblInd w:w="0" w:type="dxa"/>
      <w:tblBorders>
        <w:top w:val="single" w:sz="4" w:space="0" w:color="D6E3BB" w:themeColor="accent3" w:themeTint="67"/>
        <w:left w:val="single" w:sz="4" w:space="0" w:color="D6E3BB" w:themeColor="accent3" w:themeTint="67"/>
        <w:bottom w:val="single" w:sz="4" w:space="0" w:color="D6E3BB" w:themeColor="accent3" w:themeTint="67"/>
        <w:right w:val="single" w:sz="4" w:space="0" w:color="D6E3BB" w:themeColor="accent3" w:themeTint="67"/>
        <w:insideH w:val="single" w:sz="4" w:space="0" w:color="D6E3BB" w:themeColor="accent3" w:themeTint="67"/>
        <w:insideV w:val="single" w:sz="4" w:space="0" w:color="D6E3BB" w:themeColor="accent3" w:themeTint="67"/>
      </w:tblBorders>
      <w:tblCellMar>
        <w:top w:w="0" w:type="dxa"/>
        <w:left w:w="108" w:type="dxa"/>
        <w:bottom w:w="0" w:type="dxa"/>
        <w:right w:w="108" w:type="dxa"/>
      </w:tblCellMar>
    </w:tblPr>
    <w:tblStylePr w:type="firstRow">
      <w:rPr>
        <w:rFonts w:ascii="Arial" w:hAnsi="Arial"/>
        <w:color w:val="404040"/>
        <w:sz w:val="22"/>
      </w:rPr>
      <w:tblPr/>
      <w:tcPr>
        <w:tcBorders>
          <w:bottom w:val="single" w:sz="12" w:space="0" w:color="C3D69B" w:themeColor="accent3" w:themeTint="98"/>
        </w:tcBorders>
      </w:tcPr>
    </w:tblStylePr>
    <w:tblStylePr w:type="lastRow">
      <w:rPr>
        <w:rFonts w:ascii="Arial" w:hAnsi="Arial"/>
        <w:color w:val="404040"/>
        <w:sz w:val="22"/>
      </w:rPr>
      <w:tblPr/>
      <w:tcPr>
        <w:tcBorders>
          <w:top w:val="single" w:sz="12" w:space="0" w:color="C3D69B" w:themeColor="accent3" w:themeTint="98"/>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C3D69B" w:themeColor="accent3" w:themeTint="98"/>
        </w:tcBorders>
      </w:tcPr>
    </w:tblStylePr>
    <w:tblStylePr w:type="band1Horz">
      <w:rPr>
        <w:rFonts w:ascii="Arial" w:hAnsi="Arial"/>
        <w:color w:val="404040"/>
        <w:sz w:val="22"/>
      </w:rPr>
      <w:tblPr/>
      <w:tcPr>
        <w:tcBorders>
          <w:top w:val="single" w:sz="4" w:space="0" w:color="D6E3BB" w:themeColor="accent3" w:themeTint="67"/>
          <w:left w:val="single" w:sz="4" w:space="0" w:color="D6E3BB" w:themeColor="accent3" w:themeTint="67"/>
          <w:bottom w:val="single" w:sz="4" w:space="0" w:color="D6E3BB" w:themeColor="accent3" w:themeTint="67"/>
          <w:right w:val="single" w:sz="4" w:space="0" w:color="D6E3BB" w:themeColor="accent3" w:themeTint="67"/>
        </w:tcBorders>
      </w:tcPr>
    </w:tblStylePr>
  </w:style>
  <w:style w:type="table" w:customStyle="1" w:styleId="Bordered-Accent4">
    <w:name w:val="Bordered - Accent 4"/>
    <w:basedOn w:val="a1"/>
    <w:uiPriority w:val="99"/>
    <w:tblPr>
      <w:tblStyleRowBandSize w:val="1"/>
      <w:tblStyleColBandSize w:val="1"/>
      <w:tblInd w:w="0" w:type="dxa"/>
      <w:tblBorders>
        <w:top w:val="single" w:sz="4" w:space="0" w:color="CBC0D9" w:themeColor="accent4" w:themeTint="67"/>
        <w:left w:val="single" w:sz="4" w:space="0" w:color="CBC0D9" w:themeColor="accent4" w:themeTint="67"/>
        <w:bottom w:val="single" w:sz="4" w:space="0" w:color="CBC0D9" w:themeColor="accent4" w:themeTint="67"/>
        <w:right w:val="single" w:sz="4" w:space="0" w:color="CBC0D9" w:themeColor="accent4" w:themeTint="67"/>
        <w:insideH w:val="single" w:sz="4" w:space="0" w:color="CBC0D9" w:themeColor="accent4" w:themeTint="67"/>
        <w:insideV w:val="single" w:sz="4" w:space="0" w:color="CBC0D9" w:themeColor="accent4" w:themeTint="67"/>
      </w:tblBorders>
      <w:tblCellMar>
        <w:top w:w="0" w:type="dxa"/>
        <w:left w:w="108" w:type="dxa"/>
        <w:bottom w:w="0" w:type="dxa"/>
        <w:right w:w="108" w:type="dxa"/>
      </w:tblCellMar>
    </w:tblPr>
    <w:tblStylePr w:type="firstRow">
      <w:rPr>
        <w:rFonts w:ascii="Arial" w:hAnsi="Arial"/>
        <w:color w:val="404040"/>
        <w:sz w:val="22"/>
      </w:rPr>
      <w:tblPr/>
      <w:tcPr>
        <w:tcBorders>
          <w:bottom w:val="single" w:sz="12" w:space="0" w:color="B2A1C6" w:themeColor="accent4" w:themeTint="9A"/>
        </w:tcBorders>
      </w:tcPr>
    </w:tblStylePr>
    <w:tblStylePr w:type="lastRow">
      <w:rPr>
        <w:rFonts w:ascii="Arial" w:hAnsi="Arial"/>
        <w:color w:val="404040"/>
        <w:sz w:val="22"/>
      </w:rPr>
      <w:tblPr/>
      <w:tcPr>
        <w:tcBorders>
          <w:top w:val="single" w:sz="12" w:space="0" w:color="B2A1C6" w:themeColor="accent4" w:themeTint="9A"/>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B2A1C6" w:themeColor="accent4" w:themeTint="9A"/>
        </w:tcBorders>
      </w:tcPr>
    </w:tblStylePr>
    <w:tblStylePr w:type="band1Horz">
      <w:rPr>
        <w:rFonts w:ascii="Arial" w:hAnsi="Arial"/>
        <w:color w:val="404040"/>
        <w:sz w:val="22"/>
      </w:rPr>
      <w:tblPr/>
      <w:tcPr>
        <w:tcBorders>
          <w:top w:val="single" w:sz="4" w:space="0" w:color="CBC0D9" w:themeColor="accent4" w:themeTint="67"/>
          <w:left w:val="single" w:sz="4" w:space="0" w:color="CBC0D9" w:themeColor="accent4" w:themeTint="67"/>
          <w:bottom w:val="single" w:sz="4" w:space="0" w:color="CBC0D9" w:themeColor="accent4" w:themeTint="67"/>
          <w:right w:val="single" w:sz="4" w:space="0" w:color="CBC0D9" w:themeColor="accent4" w:themeTint="67"/>
        </w:tcBorders>
      </w:tcPr>
    </w:tblStylePr>
  </w:style>
  <w:style w:type="table" w:customStyle="1" w:styleId="Bordered-Accent5">
    <w:name w:val="Bordered - Accent 5"/>
    <w:basedOn w:val="a1"/>
    <w:uiPriority w:val="99"/>
    <w:tblPr>
      <w:tblStyleRowBandSize w:val="1"/>
      <w:tblStyleColBandSize w:val="1"/>
      <w:tblInd w:w="0" w:type="dxa"/>
      <w:tblBorders>
        <w:top w:val="single" w:sz="4" w:space="0" w:color="B6DDE8" w:themeColor="accent5" w:themeTint="67"/>
        <w:left w:val="single" w:sz="4" w:space="0" w:color="B6DDE8" w:themeColor="accent5" w:themeTint="67"/>
        <w:bottom w:val="single" w:sz="4" w:space="0" w:color="B6DDE8" w:themeColor="accent5" w:themeTint="67"/>
        <w:right w:val="single" w:sz="4" w:space="0" w:color="B6DDE8" w:themeColor="accent5" w:themeTint="67"/>
        <w:insideH w:val="single" w:sz="4" w:space="0" w:color="B6DDE8" w:themeColor="accent5" w:themeTint="67"/>
        <w:insideV w:val="single" w:sz="4" w:space="0" w:color="B6DDE8" w:themeColor="accent5" w:themeTint="67"/>
      </w:tblBorders>
      <w:tblCellMar>
        <w:top w:w="0" w:type="dxa"/>
        <w:left w:w="108" w:type="dxa"/>
        <w:bottom w:w="0" w:type="dxa"/>
        <w:right w:w="108" w:type="dxa"/>
      </w:tblCellMar>
    </w:tblPr>
    <w:tblStylePr w:type="firstRow">
      <w:rPr>
        <w:rFonts w:ascii="Arial" w:hAnsi="Arial"/>
        <w:color w:val="404040"/>
        <w:sz w:val="22"/>
      </w:rPr>
      <w:tblPr/>
      <w:tcPr>
        <w:tcBorders>
          <w:bottom w:val="single" w:sz="12" w:space="0" w:color="92CCDC" w:themeColor="accent5" w:themeTint="9A"/>
        </w:tcBorders>
      </w:tcPr>
    </w:tblStylePr>
    <w:tblStylePr w:type="lastRow">
      <w:rPr>
        <w:rFonts w:ascii="Arial" w:hAnsi="Arial"/>
        <w:color w:val="404040"/>
        <w:sz w:val="22"/>
      </w:rPr>
      <w:tblPr/>
      <w:tcPr>
        <w:tcBorders>
          <w:top w:val="single" w:sz="12" w:space="0" w:color="92CCDC" w:themeColor="accent5" w:themeTint="9A"/>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92CCDC" w:themeColor="accent5" w:themeTint="9A"/>
        </w:tcBorders>
      </w:tcPr>
    </w:tblStylePr>
    <w:tblStylePr w:type="band1Horz">
      <w:rPr>
        <w:rFonts w:ascii="Arial" w:hAnsi="Arial"/>
        <w:color w:val="404040"/>
        <w:sz w:val="22"/>
      </w:rPr>
      <w:tblPr/>
      <w:tcPr>
        <w:tcBorders>
          <w:top w:val="single" w:sz="4" w:space="0" w:color="B6DDE8" w:themeColor="accent5" w:themeTint="67"/>
          <w:left w:val="single" w:sz="4" w:space="0" w:color="B6DDE8" w:themeColor="accent5" w:themeTint="67"/>
          <w:bottom w:val="single" w:sz="4" w:space="0" w:color="B6DDE8" w:themeColor="accent5" w:themeTint="67"/>
          <w:right w:val="single" w:sz="4" w:space="0" w:color="B6DDE8" w:themeColor="accent5" w:themeTint="67"/>
        </w:tcBorders>
      </w:tcPr>
    </w:tblStylePr>
  </w:style>
  <w:style w:type="table" w:customStyle="1" w:styleId="Bordered-Accent6">
    <w:name w:val="Bordered - Accent 6"/>
    <w:basedOn w:val="a1"/>
    <w:uiPriority w:val="99"/>
    <w:tblPr>
      <w:tblStyleRowBandSize w:val="1"/>
      <w:tblStyleColBandSize w:val="1"/>
      <w:tblInd w:w="0" w:type="dxa"/>
      <w:tblBorders>
        <w:top w:val="single" w:sz="4" w:space="0" w:color="FBD4B4" w:themeColor="accent6" w:themeTint="67"/>
        <w:left w:val="single" w:sz="4" w:space="0" w:color="FBD4B4" w:themeColor="accent6" w:themeTint="67"/>
        <w:bottom w:val="single" w:sz="4" w:space="0" w:color="FBD4B4" w:themeColor="accent6" w:themeTint="67"/>
        <w:right w:val="single" w:sz="4" w:space="0" w:color="FBD4B4" w:themeColor="accent6" w:themeTint="67"/>
        <w:insideH w:val="single" w:sz="4" w:space="0" w:color="FBD4B4" w:themeColor="accent6" w:themeTint="67"/>
        <w:insideV w:val="single" w:sz="4" w:space="0" w:color="FBD4B4" w:themeColor="accent6" w:themeTint="67"/>
      </w:tblBorders>
      <w:tblCellMar>
        <w:top w:w="0" w:type="dxa"/>
        <w:left w:w="108" w:type="dxa"/>
        <w:bottom w:w="0" w:type="dxa"/>
        <w:right w:w="108" w:type="dxa"/>
      </w:tblCellMar>
    </w:tblPr>
    <w:tblStylePr w:type="firstRow">
      <w:rPr>
        <w:rFonts w:ascii="Arial" w:hAnsi="Arial"/>
        <w:color w:val="404040"/>
        <w:sz w:val="22"/>
      </w:rPr>
      <w:tblPr/>
      <w:tcPr>
        <w:tcBorders>
          <w:bottom w:val="single" w:sz="12" w:space="0" w:color="FAC090" w:themeColor="accent6" w:themeTint="98"/>
        </w:tcBorders>
      </w:tcPr>
    </w:tblStylePr>
    <w:tblStylePr w:type="lastRow">
      <w:rPr>
        <w:rFonts w:ascii="Arial" w:hAnsi="Arial"/>
        <w:color w:val="404040"/>
        <w:sz w:val="22"/>
      </w:rPr>
      <w:tblPr/>
      <w:tcPr>
        <w:tcBorders>
          <w:top w:val="single" w:sz="12" w:space="0" w:color="FAC090" w:themeColor="accent6" w:themeTint="98"/>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FAC090" w:themeColor="accent6" w:themeTint="98"/>
        </w:tcBorders>
      </w:tcPr>
    </w:tblStylePr>
    <w:tblStylePr w:type="band1Horz">
      <w:rPr>
        <w:rFonts w:ascii="Arial" w:hAnsi="Arial"/>
        <w:color w:val="404040"/>
        <w:sz w:val="22"/>
      </w:rPr>
      <w:tblPr/>
      <w:tcPr>
        <w:tcBorders>
          <w:top w:val="single" w:sz="4" w:space="0" w:color="FBD4B4" w:themeColor="accent6" w:themeTint="67"/>
          <w:left w:val="single" w:sz="4" w:space="0" w:color="FBD4B4" w:themeColor="accent6" w:themeTint="67"/>
          <w:bottom w:val="single" w:sz="4" w:space="0" w:color="FBD4B4" w:themeColor="accent6" w:themeTint="67"/>
          <w:right w:val="single" w:sz="4" w:space="0" w:color="FBD4B4" w:themeColor="accent6" w:themeTint="67"/>
        </w:tcBorders>
      </w:tcPr>
    </w:tblStylePr>
  </w:style>
  <w:style w:type="paragraph" w:styleId="ab">
    <w:name w:val="footnote text"/>
    <w:basedOn w:val="a"/>
    <w:link w:val="ac"/>
    <w:uiPriority w:val="99"/>
    <w:semiHidden/>
    <w:unhideWhenUsed/>
    <w:pPr>
      <w:spacing w:after="40"/>
    </w:pPr>
    <w:rPr>
      <w:sz w:val="18"/>
    </w:rPr>
  </w:style>
  <w:style w:type="character" w:customStyle="1" w:styleId="ac">
    <w:name w:val="Текст сноски Знак"/>
    <w:link w:val="ab"/>
    <w:uiPriority w:val="99"/>
    <w:rPr>
      <w:sz w:val="18"/>
    </w:rPr>
  </w:style>
  <w:style w:type="character" w:styleId="ad">
    <w:name w:val="footnote reference"/>
    <w:basedOn w:val="a0"/>
    <w:uiPriority w:val="99"/>
    <w:unhideWhenUsed/>
    <w:rPr>
      <w:vertAlign w:val="superscript"/>
    </w:rPr>
  </w:style>
  <w:style w:type="paragraph" w:styleId="12">
    <w:name w:val="toc 1"/>
    <w:basedOn w:val="a"/>
    <w:next w:val="a"/>
    <w:uiPriority w:val="39"/>
    <w:unhideWhenUsed/>
    <w:pPr>
      <w:spacing w:after="57"/>
    </w:pPr>
  </w:style>
  <w:style w:type="paragraph" w:styleId="24">
    <w:name w:val="toc 2"/>
    <w:basedOn w:val="a"/>
    <w:next w:val="a"/>
    <w:uiPriority w:val="39"/>
    <w:unhideWhenUsed/>
    <w:pPr>
      <w:spacing w:after="57"/>
      <w:ind w:left="283"/>
    </w:pPr>
  </w:style>
  <w:style w:type="paragraph" w:styleId="32">
    <w:name w:val="toc 3"/>
    <w:basedOn w:val="a"/>
    <w:next w:val="a"/>
    <w:uiPriority w:val="39"/>
    <w:unhideWhenUsed/>
    <w:pPr>
      <w:spacing w:after="57"/>
      <w:ind w:left="567"/>
    </w:pPr>
  </w:style>
  <w:style w:type="paragraph" w:styleId="42">
    <w:name w:val="toc 4"/>
    <w:basedOn w:val="a"/>
    <w:next w:val="a"/>
    <w:uiPriority w:val="39"/>
    <w:unhideWhenUsed/>
    <w:pPr>
      <w:spacing w:after="57"/>
      <w:ind w:left="850"/>
    </w:pPr>
  </w:style>
  <w:style w:type="paragraph" w:styleId="52">
    <w:name w:val="toc 5"/>
    <w:basedOn w:val="a"/>
    <w:next w:val="a"/>
    <w:uiPriority w:val="39"/>
    <w:unhideWhenUsed/>
    <w:pPr>
      <w:spacing w:after="57"/>
      <w:ind w:left="1134"/>
    </w:pPr>
  </w:style>
  <w:style w:type="paragraph" w:styleId="61">
    <w:name w:val="toc 6"/>
    <w:basedOn w:val="a"/>
    <w:next w:val="a"/>
    <w:uiPriority w:val="39"/>
    <w:unhideWhenUsed/>
    <w:pPr>
      <w:spacing w:after="57"/>
      <w:ind w:left="1417"/>
    </w:pPr>
  </w:style>
  <w:style w:type="paragraph" w:styleId="71">
    <w:name w:val="toc 7"/>
    <w:basedOn w:val="a"/>
    <w:next w:val="a"/>
    <w:uiPriority w:val="39"/>
    <w:unhideWhenUsed/>
    <w:pPr>
      <w:spacing w:after="57"/>
      <w:ind w:left="1701"/>
    </w:pPr>
  </w:style>
  <w:style w:type="paragraph" w:styleId="81">
    <w:name w:val="toc 8"/>
    <w:basedOn w:val="a"/>
    <w:next w:val="a"/>
    <w:uiPriority w:val="39"/>
    <w:unhideWhenUsed/>
    <w:pPr>
      <w:spacing w:after="57"/>
      <w:ind w:left="1984"/>
    </w:pPr>
  </w:style>
  <w:style w:type="paragraph" w:styleId="91">
    <w:name w:val="toc 9"/>
    <w:basedOn w:val="a"/>
    <w:next w:val="a"/>
    <w:uiPriority w:val="39"/>
    <w:unhideWhenUsed/>
    <w:pPr>
      <w:spacing w:after="57"/>
      <w:ind w:left="2268"/>
    </w:pPr>
  </w:style>
  <w:style w:type="paragraph" w:styleId="ae">
    <w:name w:val="TOC Heading"/>
    <w:uiPriority w:val="39"/>
    <w:unhideWhenUsed/>
  </w:style>
  <w:style w:type="paragraph" w:styleId="af">
    <w:name w:val="Body Text"/>
    <w:basedOn w:val="a"/>
    <w:semiHidden/>
    <w:pPr>
      <w:jc w:val="both"/>
    </w:pPr>
    <w:rPr>
      <w:sz w:val="28"/>
    </w:rPr>
  </w:style>
  <w:style w:type="paragraph" w:styleId="af0">
    <w:name w:val="Body Text Indent"/>
    <w:basedOn w:val="a"/>
    <w:semiHidden/>
    <w:pPr>
      <w:ind w:left="540"/>
      <w:jc w:val="both"/>
    </w:pPr>
    <w:rPr>
      <w:sz w:val="28"/>
    </w:rPr>
  </w:style>
  <w:style w:type="paragraph" w:styleId="25">
    <w:name w:val="Body Text Indent 2"/>
    <w:basedOn w:val="a"/>
    <w:semiHidden/>
    <w:pPr>
      <w:ind w:left="360"/>
      <w:jc w:val="both"/>
    </w:pPr>
    <w:rPr>
      <w:sz w:val="28"/>
    </w:rPr>
  </w:style>
  <w:style w:type="paragraph" w:styleId="33">
    <w:name w:val="Body Text Indent 3"/>
    <w:basedOn w:val="a"/>
    <w:semiHidden/>
    <w:pPr>
      <w:ind w:left="720"/>
      <w:jc w:val="both"/>
    </w:pPr>
    <w:rPr>
      <w:sz w:val="28"/>
    </w:rPr>
  </w:style>
  <w:style w:type="paragraph" w:styleId="26">
    <w:name w:val="Body Text 2"/>
    <w:basedOn w:val="a"/>
    <w:semiHidden/>
    <w:rPr>
      <w:sz w:val="28"/>
    </w:rPr>
  </w:style>
  <w:style w:type="paragraph" w:styleId="a5">
    <w:name w:val="Title"/>
    <w:basedOn w:val="a"/>
    <w:link w:val="a4"/>
    <w:qFormat/>
    <w:pPr>
      <w:jc w:val="center"/>
    </w:pPr>
    <w:rPr>
      <w:b/>
      <w:bCs/>
      <w:sz w:val="28"/>
    </w:rPr>
  </w:style>
  <w:style w:type="paragraph" w:styleId="af1">
    <w:name w:val="header"/>
    <w:basedOn w:val="a"/>
    <w:link w:val="af2"/>
    <w:uiPriority w:val="99"/>
    <w:pPr>
      <w:tabs>
        <w:tab w:val="center" w:pos="4153"/>
        <w:tab w:val="right" w:pos="8306"/>
      </w:tabs>
      <w:spacing w:before="120" w:after="240"/>
      <w:ind w:firstLine="709"/>
      <w:jc w:val="center"/>
    </w:pPr>
    <w:rPr>
      <w:b/>
      <w:caps/>
      <w:sz w:val="28"/>
      <w:szCs w:val="20"/>
    </w:rPr>
  </w:style>
  <w:style w:type="character" w:customStyle="1" w:styleId="af2">
    <w:name w:val="Верхний колонтитул Знак"/>
    <w:basedOn w:val="a0"/>
    <w:link w:val="af1"/>
    <w:uiPriority w:val="99"/>
    <w:rPr>
      <w:b/>
      <w:caps/>
      <w:sz w:val="28"/>
    </w:rPr>
  </w:style>
  <w:style w:type="paragraph" w:styleId="af3">
    <w:name w:val="Balloon Text"/>
    <w:basedOn w:val="a"/>
    <w:link w:val="af4"/>
    <w:uiPriority w:val="99"/>
    <w:semiHidden/>
    <w:unhideWhenUsed/>
    <w:rPr>
      <w:rFonts w:ascii="Tahoma" w:hAnsi="Tahoma" w:cs="Tahoma"/>
      <w:sz w:val="16"/>
      <w:szCs w:val="16"/>
    </w:rPr>
  </w:style>
  <w:style w:type="character" w:customStyle="1" w:styleId="af4">
    <w:name w:val="Текст выноски Знак"/>
    <w:basedOn w:val="a0"/>
    <w:link w:val="af3"/>
    <w:uiPriority w:val="99"/>
    <w:semiHidden/>
    <w:rPr>
      <w:rFonts w:ascii="Tahoma" w:hAnsi="Tahoma" w:cs="Tahoma"/>
      <w:sz w:val="16"/>
      <w:szCs w:val="16"/>
    </w:rPr>
  </w:style>
  <w:style w:type="character" w:styleId="af5">
    <w:name w:val="Hyperlink"/>
    <w:basedOn w:val="a0"/>
    <w:uiPriority w:val="99"/>
    <w:unhideWhenUsed/>
    <w:rPr>
      <w:color w:val="0000FF"/>
      <w:u w:val="single"/>
    </w:rPr>
  </w:style>
  <w:style w:type="paragraph" w:customStyle="1" w:styleId="ConsPlusNormal">
    <w:name w:val="ConsPlusNormal"/>
    <w:pPr>
      <w:widowControl w:val="0"/>
      <w:ind w:firstLine="720"/>
    </w:pPr>
    <w:rPr>
      <w:rFonts w:ascii="Arial" w:hAnsi="Arial" w:cs="Arial"/>
    </w:rPr>
  </w:style>
  <w:style w:type="table" w:styleId="af6">
    <w:name w:val="Table Grid"/>
    <w:basedOn w:val="a1"/>
    <w:uiPriority w:val="59"/>
    <w:rPr>
      <w:rFonts w:ascii="Calibri" w:eastAsia="Calibri" w:hAnsi="Calibri"/>
    </w:r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 w:type="paragraph" w:styleId="af7">
    <w:name w:val="List Paragraph"/>
    <w:basedOn w:val="a"/>
    <w:uiPriority w:val="34"/>
    <w:qFormat/>
    <w:pPr>
      <w:ind w:left="720"/>
      <w:contextualSpacing/>
    </w:pPr>
  </w:style>
  <w:style w:type="paragraph" w:customStyle="1" w:styleId="ConsPlusTitle">
    <w:name w:val="ConsPlusTitle"/>
    <w:uiPriority w:val="99"/>
    <w:pPr>
      <w:widowControl w:val="0"/>
    </w:pPr>
    <w:rPr>
      <w:rFonts w:ascii="Calibri" w:hAnsi="Calibri" w:cs="Calibri"/>
      <w:b/>
      <w:sz w:val="22"/>
    </w:rPr>
  </w:style>
  <w:style w:type="paragraph" w:styleId="af8">
    <w:name w:val="footer"/>
    <w:basedOn w:val="a"/>
    <w:link w:val="af9"/>
    <w:uiPriority w:val="99"/>
    <w:unhideWhenUsed/>
    <w:pPr>
      <w:tabs>
        <w:tab w:val="center" w:pos="4677"/>
        <w:tab w:val="right" w:pos="9355"/>
      </w:tabs>
    </w:pPr>
  </w:style>
  <w:style w:type="character" w:customStyle="1" w:styleId="af9">
    <w:name w:val="Нижний колонтитул Знак"/>
    <w:basedOn w:val="a0"/>
    <w:link w:val="af8"/>
    <w:uiPriority w:val="99"/>
    <w:rPr>
      <w:sz w:val="24"/>
      <w:szCs w:val="24"/>
    </w:rPr>
  </w:style>
  <w:style w:type="paragraph" w:customStyle="1" w:styleId="Default">
    <w:name w:val="Default"/>
    <w:rPr>
      <w:color w:val="000000"/>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457913563">
      <w:bodyDiv w:val="1"/>
      <w:marLeft w:val="0"/>
      <w:marRight w:val="0"/>
      <w:marTop w:val="0"/>
      <w:marBottom w:val="0"/>
      <w:divBdr>
        <w:top w:val="none" w:sz="0" w:space="0" w:color="auto"/>
        <w:left w:val="none" w:sz="0" w:space="0" w:color="auto"/>
        <w:bottom w:val="none" w:sz="0" w:space="0" w:color="auto"/>
        <w:right w:val="none" w:sz="0" w:space="0" w:color="auto"/>
      </w:divBdr>
    </w:div>
    <w:div w:id="87839617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ettings" Target="settings.xml"/><Relationship Id="rId7" Type="http://schemas.openxmlformats.org/officeDocument/2006/relationships/hyperlink" Target="consultantplus://offline/ref=B3D1FAD02E1FFD7112884EF471F5F8A2BB7B6670822059707AA0A04EC0F41D2232C1AE343BBB399EBB5D397EF76BFD8D5277770A0Ah0g9L" TargetMode="Externa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header" Target="header2.xml"/><Relationship Id="rId4" Type="http://schemas.openxmlformats.org/officeDocument/2006/relationships/webSettings" Target="webSettings.xml"/><Relationship Id="rId9" Type="http://schemas.openxmlformats.org/officeDocument/2006/relationships/hyperlink" Target="consultantplus://offline/ref=CAB23EF4F104915E7F3D4809187D128AF9DDC24DFACD1E5D8E148536EA239E33AB0AE79FB9C1959E4C535A1CDC8D7AFADBD36307FCB88BF6L1Z1H"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Arial"/>
        <a:cs typeface="Arial"/>
      </a:majorFont>
      <a:minorFont>
        <a:latin typeface="Calibri"/>
        <a:ea typeface="Arial"/>
        <a:cs typeface="Arial"/>
      </a:minorFont>
    </a:fontScheme>
    <a:fmtScheme name="Стандартная">
      <a:fillStyleLst>
        <a:solidFill>
          <a:schemeClr val="phClr"/>
        </a:solidFill>
        <a:gradFill>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gradFill>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gradFill>
        <a:gradFill>
          <a:gsLst>
            <a:gs pos="0">
              <a:schemeClr val="phClr">
                <a:tint val="80000"/>
                <a:satMod val="300000"/>
              </a:schemeClr>
            </a:gs>
            <a:gs pos="100000">
              <a:schemeClr val="phClr">
                <a:shade val="30000"/>
                <a:satMod val="200000"/>
              </a:schemeClr>
            </a:gs>
          </a:gsLst>
          <a:path path="circle"/>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1217</TotalTime>
  <Pages>9</Pages>
  <Words>2969</Words>
  <Characters>16925</Characters>
  <Application>Microsoft Office Word</Application>
  <DocSecurity>0</DocSecurity>
  <Lines>141</Lines>
  <Paragraphs>39</Paragraphs>
  <ScaleCrop>false</ScaleCrop>
  <HeadingPairs>
    <vt:vector size="2" baseType="variant">
      <vt:variant>
        <vt:lpstr>Название</vt:lpstr>
      </vt:variant>
      <vt:variant>
        <vt:i4>1</vt:i4>
      </vt:variant>
    </vt:vector>
  </HeadingPairs>
  <TitlesOfParts>
    <vt:vector size="1" baseType="lpstr">
      <vt:lpstr>РОССИЙСКАЯ ФЕДЕРАЦИЯ</vt:lpstr>
    </vt:vector>
  </TitlesOfParts>
  <Company>DSZN</Company>
  <LinksUpToDate>false</LinksUpToDate>
  <CharactersWithSpaces>19855</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РОССИЙСКАЯ ФЕДЕРАЦИЯ</dc:title>
  <dc:subject/>
  <dc:creator>urist</dc:creator>
  <cp:keywords/>
  <dc:description/>
  <cp:lastModifiedBy>Светлана Александровна Ильиных</cp:lastModifiedBy>
  <cp:revision>56</cp:revision>
  <dcterms:created xsi:type="dcterms:W3CDTF">2019-12-20T04:12:00Z</dcterms:created>
  <dcterms:modified xsi:type="dcterms:W3CDTF">2022-09-22T06:55:00Z</dcterms:modified>
</cp:coreProperties>
</file>