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009" w:rsidRDefault="00D45009"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56703A">
      <w:pPr>
        <w:pStyle w:val="af1"/>
        <w:spacing w:before="0" w:after="0" w:line="360" w:lineRule="exact"/>
        <w:ind w:firstLine="0"/>
        <w:jc w:val="left"/>
        <w:rPr>
          <w:rFonts w:ascii="PT Astra Serif" w:hAnsi="PT Astra Serif"/>
          <w:sz w:val="30"/>
          <w:szCs w:val="30"/>
        </w:rPr>
      </w:pPr>
    </w:p>
    <w:p w:rsidR="0056703A" w:rsidRDefault="0056703A" w:rsidP="0056703A">
      <w:pPr>
        <w:pStyle w:val="af1"/>
        <w:spacing w:before="0" w:after="0" w:line="360" w:lineRule="exact"/>
        <w:ind w:firstLine="0"/>
        <w:rPr>
          <w:rFonts w:ascii="PT Astra Serif" w:hAnsi="PT Astra Serif"/>
          <w:sz w:val="30"/>
          <w:szCs w:val="30"/>
        </w:rPr>
      </w:pPr>
      <w:r>
        <w:rPr>
          <w:rFonts w:ascii="PT Astra Serif" w:hAnsi="PT Astra Serif"/>
          <w:sz w:val="30"/>
          <w:szCs w:val="30"/>
        </w:rPr>
        <w:t xml:space="preserve">ДЕПАРТАМЕНТ СОЦИАЛЬНОЙ ЗАЩИТЫ НАСЕЛЕНИЯ </w:t>
      </w:r>
    </w:p>
    <w:p w:rsidR="0056703A" w:rsidRDefault="0056703A" w:rsidP="0056703A">
      <w:pPr>
        <w:pStyle w:val="af1"/>
        <w:spacing w:before="0" w:after="0" w:line="360" w:lineRule="exact"/>
        <w:ind w:firstLine="0"/>
        <w:rPr>
          <w:rFonts w:ascii="PT Astra Serif" w:hAnsi="PT Astra Serif"/>
          <w:sz w:val="30"/>
          <w:szCs w:val="30"/>
        </w:rPr>
      </w:pPr>
      <w:r>
        <w:rPr>
          <w:rFonts w:ascii="PT Astra Serif" w:hAnsi="PT Astra Serif"/>
          <w:sz w:val="30"/>
          <w:szCs w:val="30"/>
        </w:rPr>
        <w:t>ТОМСКОЙ ОБЛАСТИ</w:t>
      </w:r>
    </w:p>
    <w:p w:rsidR="0056703A" w:rsidRDefault="0056703A" w:rsidP="0056703A">
      <w:pPr>
        <w:pStyle w:val="af1"/>
        <w:spacing w:before="0" w:after="0"/>
        <w:ind w:firstLine="0"/>
        <w:rPr>
          <w:rFonts w:ascii="PT Astra Serif" w:hAnsi="PT Astra Serif"/>
          <w:spacing w:val="20"/>
          <w:sz w:val="30"/>
          <w:szCs w:val="30"/>
        </w:rPr>
      </w:pPr>
    </w:p>
    <w:p w:rsidR="0056703A" w:rsidRDefault="0056703A" w:rsidP="0056703A">
      <w:pPr>
        <w:pStyle w:val="af1"/>
        <w:spacing w:before="0" w:after="0"/>
        <w:ind w:firstLine="0"/>
        <w:rPr>
          <w:rFonts w:ascii="PT Astra Serif" w:hAnsi="PT Astra Serif"/>
          <w:spacing w:val="20"/>
          <w:sz w:val="30"/>
          <w:szCs w:val="30"/>
        </w:rPr>
      </w:pPr>
      <w:r>
        <w:rPr>
          <w:rFonts w:ascii="PT Astra Serif" w:hAnsi="PT Astra Serif"/>
          <w:spacing w:val="20"/>
          <w:sz w:val="30"/>
          <w:szCs w:val="30"/>
        </w:rPr>
        <w:t>РАспоряжение</w:t>
      </w:r>
    </w:p>
    <w:p w:rsidR="0056703A" w:rsidRDefault="0056703A" w:rsidP="0056703A">
      <w:pPr>
        <w:pStyle w:val="af1"/>
        <w:spacing w:before="240" w:after="0"/>
        <w:ind w:firstLine="0"/>
        <w:jc w:val="both"/>
        <w:rPr>
          <w:rFonts w:ascii="PT Astra Serif" w:hAnsi="PT Astra Serif"/>
          <w:b w:val="0"/>
          <w:sz w:val="26"/>
          <w:szCs w:val="26"/>
        </w:rPr>
      </w:pPr>
      <w:r>
        <w:rPr>
          <w:rFonts w:ascii="PT Astra Serif" w:hAnsi="PT Astra Serif"/>
          <w:b w:val="0"/>
          <w:sz w:val="26"/>
          <w:szCs w:val="26"/>
        </w:rPr>
        <w:t xml:space="preserve">  </w:t>
      </w:r>
      <w:r w:rsidR="00162A43">
        <w:rPr>
          <w:rFonts w:ascii="PT Astra Serif" w:hAnsi="PT Astra Serif"/>
          <w:b w:val="0"/>
          <w:sz w:val="26"/>
          <w:szCs w:val="26"/>
        </w:rPr>
        <w:t>08.12.2022</w:t>
      </w:r>
      <w:r>
        <w:rPr>
          <w:rFonts w:ascii="PT Astra Serif" w:hAnsi="PT Astra Serif"/>
          <w:b w:val="0"/>
          <w:sz w:val="26"/>
          <w:szCs w:val="26"/>
        </w:rPr>
        <w:t xml:space="preserve">                                                                                                                      №</w:t>
      </w:r>
      <w:r w:rsidR="00162A43">
        <w:rPr>
          <w:rFonts w:ascii="PT Astra Serif" w:hAnsi="PT Astra Serif"/>
          <w:b w:val="0"/>
          <w:sz w:val="26"/>
          <w:szCs w:val="26"/>
        </w:rPr>
        <w:t>516</w:t>
      </w:r>
    </w:p>
    <w:p w:rsidR="0056703A" w:rsidRDefault="0056703A" w:rsidP="0056703A">
      <w:pPr>
        <w:rPr>
          <w:rFonts w:ascii="PT Astra Serif" w:hAnsi="PT Astra Serif"/>
          <w:sz w:val="26"/>
          <w:szCs w:val="26"/>
        </w:rPr>
      </w:pPr>
    </w:p>
    <w:p w:rsidR="0056703A" w:rsidRDefault="0056703A" w:rsidP="0056703A">
      <w:pPr>
        <w:jc w:val="center"/>
        <w:rPr>
          <w:rFonts w:ascii="PT Astra Serif" w:hAnsi="PT Astra Serif" w:cs="PT Astra Serif"/>
          <w:sz w:val="26"/>
          <w:szCs w:val="26"/>
        </w:rPr>
      </w:pPr>
      <w:r>
        <w:rPr>
          <w:rFonts w:ascii="PT Astra Serif" w:hAnsi="PT Astra Serif"/>
          <w:sz w:val="26"/>
          <w:szCs w:val="26"/>
        </w:rPr>
        <w:t xml:space="preserve">Об утверждении Программы профилактики </w:t>
      </w:r>
      <w:r>
        <w:rPr>
          <w:rFonts w:ascii="PT Astra Serif" w:hAnsi="PT Astra Serif" w:cs="PT Astra Serif"/>
          <w:sz w:val="26"/>
          <w:szCs w:val="26"/>
        </w:rPr>
        <w:t>рисков причинения вреда (ущерба) охраняемым законом ценностям на 2023 год в рамках осуществления регионального государственного контроля (надзора) в сфере социального обслуживания на территории Томской области</w:t>
      </w:r>
    </w:p>
    <w:p w:rsidR="0056703A" w:rsidRDefault="0056703A" w:rsidP="0056703A">
      <w:pPr>
        <w:jc w:val="center"/>
        <w:rPr>
          <w:rFonts w:ascii="PT Astra Serif" w:hAnsi="PT Astra Serif"/>
          <w:sz w:val="26"/>
          <w:szCs w:val="26"/>
        </w:rPr>
      </w:pPr>
    </w:p>
    <w:p w:rsidR="0056703A" w:rsidRDefault="0056703A" w:rsidP="0056703A">
      <w:pPr>
        <w:ind w:firstLine="709"/>
        <w:jc w:val="both"/>
        <w:rPr>
          <w:rFonts w:ascii="PT Astra Serif" w:hAnsi="PT Astra Serif"/>
          <w:sz w:val="26"/>
          <w:szCs w:val="26"/>
        </w:rPr>
      </w:pPr>
      <w:r>
        <w:rPr>
          <w:rFonts w:ascii="PT Astra Serif" w:hAnsi="PT Astra Serif"/>
          <w:sz w:val="26"/>
          <w:szCs w:val="26"/>
        </w:rPr>
        <w:t>В соответствии с частью 2 статьи 44 Федерального закона от 31 июля 2020 года № 248-ФЗ «О государственном контроле (надзоре) и муниципальном контроле в Российской Федерации», Правилами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утвержденными постановлением Правительства Российской Федерации от 25.06.2021 № 990</w:t>
      </w:r>
    </w:p>
    <w:p w:rsidR="0056703A" w:rsidRDefault="0056703A" w:rsidP="0056703A">
      <w:pPr>
        <w:ind w:firstLine="709"/>
        <w:jc w:val="both"/>
        <w:rPr>
          <w:rFonts w:ascii="PT Astra Serif" w:hAnsi="PT Astra Serif"/>
          <w:sz w:val="26"/>
          <w:szCs w:val="26"/>
        </w:rPr>
      </w:pPr>
      <w:r>
        <w:rPr>
          <w:rFonts w:ascii="PT Astra Serif" w:hAnsi="PT Astra Serif"/>
          <w:sz w:val="26"/>
          <w:szCs w:val="26"/>
        </w:rPr>
        <w:t xml:space="preserve">1.Утвердить Программу профилактики </w:t>
      </w:r>
      <w:r>
        <w:rPr>
          <w:rFonts w:ascii="PT Astra Serif" w:hAnsi="PT Astra Serif" w:cs="PT Astra Serif"/>
          <w:sz w:val="26"/>
          <w:szCs w:val="26"/>
        </w:rPr>
        <w:t>рисков причинения вреда (ущерба) охраняемым законом ценностям на 2023 год в рамках осуществления регионального государственного контроля (надзора) в сфере социального обслуживания на территории Томской области</w:t>
      </w:r>
      <w:r>
        <w:rPr>
          <w:rFonts w:ascii="PT Astra Serif" w:hAnsi="PT Astra Serif"/>
          <w:sz w:val="26"/>
          <w:szCs w:val="26"/>
        </w:rPr>
        <w:t xml:space="preserve"> согласно приложению к настоящему распоряжению.</w:t>
      </w:r>
    </w:p>
    <w:p w:rsidR="0056703A" w:rsidRDefault="0056703A" w:rsidP="0056703A">
      <w:pPr>
        <w:ind w:firstLine="709"/>
        <w:jc w:val="both"/>
        <w:rPr>
          <w:rFonts w:ascii="PT Astra Serif" w:hAnsi="PT Astra Serif"/>
          <w:sz w:val="26"/>
          <w:szCs w:val="26"/>
        </w:rPr>
      </w:pPr>
      <w:r>
        <w:rPr>
          <w:rFonts w:ascii="PT Astra Serif" w:hAnsi="PT Astra Serif"/>
          <w:sz w:val="26"/>
          <w:szCs w:val="26"/>
        </w:rPr>
        <w:t>2. Отделу контроля и надзора:</w:t>
      </w:r>
    </w:p>
    <w:p w:rsidR="0056703A" w:rsidRDefault="0056703A" w:rsidP="0056703A">
      <w:pPr>
        <w:pStyle w:val="ConsPlusNormal"/>
        <w:tabs>
          <w:tab w:val="left" w:pos="567"/>
        </w:tabs>
        <w:ind w:firstLine="709"/>
        <w:jc w:val="both"/>
        <w:rPr>
          <w:rFonts w:ascii="PT Astra Serif" w:hAnsi="PT Astra Serif" w:cs="Times New Roman"/>
          <w:sz w:val="26"/>
          <w:szCs w:val="26"/>
        </w:rPr>
      </w:pPr>
      <w:r>
        <w:rPr>
          <w:rFonts w:ascii="PT Astra Serif" w:hAnsi="PT Astra Serif" w:cs="Times New Roman"/>
          <w:sz w:val="26"/>
          <w:szCs w:val="26"/>
        </w:rPr>
        <w:t>2.1. организовать размещение настоящего распоряжения на официальном сайте Департамента социальной защиты населения Томской области в целях проведения общественного обсуждения;</w:t>
      </w:r>
    </w:p>
    <w:p w:rsidR="0056703A" w:rsidRDefault="0056703A" w:rsidP="0056703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2.2. обеспечить своевременную реализацию настоящего распоряжения.</w:t>
      </w:r>
    </w:p>
    <w:p w:rsidR="0056703A" w:rsidRDefault="0056703A" w:rsidP="0056703A">
      <w:pPr>
        <w:ind w:firstLine="709"/>
        <w:jc w:val="both"/>
        <w:rPr>
          <w:rFonts w:ascii="PT Astra Serif" w:hAnsi="PT Astra Serif"/>
          <w:sz w:val="26"/>
          <w:szCs w:val="26"/>
        </w:rPr>
      </w:pPr>
      <w:r>
        <w:rPr>
          <w:rFonts w:ascii="PT Astra Serif" w:hAnsi="PT Astra Serif"/>
          <w:sz w:val="26"/>
          <w:szCs w:val="26"/>
        </w:rPr>
        <w:t>3. Контроль за исполнением настоящего распоряжения оставляю за собой.</w:t>
      </w:r>
    </w:p>
    <w:p w:rsidR="0056703A" w:rsidRDefault="0056703A" w:rsidP="0056703A">
      <w:pPr>
        <w:tabs>
          <w:tab w:val="right" w:pos="9360"/>
        </w:tabs>
        <w:jc w:val="both"/>
        <w:rPr>
          <w:rFonts w:ascii="PT Astra Serif" w:hAnsi="PT Astra Serif"/>
          <w:sz w:val="26"/>
          <w:szCs w:val="26"/>
        </w:rPr>
      </w:pPr>
    </w:p>
    <w:p w:rsidR="0056703A" w:rsidRDefault="0056703A" w:rsidP="0056703A">
      <w:pPr>
        <w:tabs>
          <w:tab w:val="right" w:pos="9360"/>
        </w:tabs>
        <w:jc w:val="both"/>
        <w:rPr>
          <w:rFonts w:ascii="PT Astra Serif" w:hAnsi="PT Astra Serif"/>
          <w:sz w:val="26"/>
          <w:szCs w:val="26"/>
        </w:rPr>
      </w:pPr>
    </w:p>
    <w:p w:rsidR="0056703A" w:rsidRDefault="0056703A" w:rsidP="0056703A">
      <w:pPr>
        <w:tabs>
          <w:tab w:val="right" w:pos="9360"/>
        </w:tabs>
        <w:jc w:val="both"/>
        <w:rPr>
          <w:rFonts w:ascii="PT Astra Serif" w:hAnsi="PT Astra Serif"/>
          <w:sz w:val="26"/>
          <w:szCs w:val="26"/>
        </w:rPr>
      </w:pPr>
    </w:p>
    <w:p w:rsidR="0056703A" w:rsidRDefault="0056703A" w:rsidP="0056703A">
      <w:pPr>
        <w:tabs>
          <w:tab w:val="right" w:pos="9360"/>
        </w:tabs>
        <w:jc w:val="both"/>
        <w:rPr>
          <w:rFonts w:ascii="PT Astra Serif" w:hAnsi="PT Astra Serif"/>
          <w:sz w:val="26"/>
          <w:szCs w:val="26"/>
        </w:rPr>
      </w:pPr>
      <w:r>
        <w:rPr>
          <w:rFonts w:ascii="PT Astra Serif" w:hAnsi="PT Astra Serif"/>
          <w:sz w:val="26"/>
          <w:szCs w:val="26"/>
        </w:rPr>
        <w:t>Начальник Департамента                                                                            М.А. Киняйкина</w:t>
      </w:r>
    </w:p>
    <w:p w:rsidR="0056703A" w:rsidRDefault="0056703A" w:rsidP="0056703A">
      <w:pPr>
        <w:tabs>
          <w:tab w:val="left" w:pos="5387"/>
          <w:tab w:val="right" w:pos="9360"/>
        </w:tabs>
        <w:jc w:val="both"/>
        <w:rPr>
          <w:rFonts w:ascii="PT Astra Serif" w:hAnsi="PT Astra Serif"/>
          <w:sz w:val="26"/>
          <w:szCs w:val="26"/>
        </w:rPr>
      </w:pPr>
      <w:r>
        <w:rPr>
          <w:rFonts w:ascii="PT Astra Serif" w:hAnsi="PT Astra Serif"/>
          <w:sz w:val="26"/>
          <w:szCs w:val="26"/>
        </w:rPr>
        <w:tab/>
      </w:r>
    </w:p>
    <w:p w:rsidR="0056703A" w:rsidRDefault="0056703A" w:rsidP="0056703A">
      <w:pPr>
        <w:tabs>
          <w:tab w:val="left" w:pos="5387"/>
          <w:tab w:val="right" w:pos="9360"/>
        </w:tabs>
        <w:jc w:val="both"/>
        <w:rPr>
          <w:rFonts w:ascii="PT Astra Serif" w:hAnsi="PT Astra Serif"/>
          <w:sz w:val="26"/>
          <w:szCs w:val="26"/>
        </w:rPr>
      </w:pPr>
    </w:p>
    <w:p w:rsidR="0056703A" w:rsidRDefault="0056703A" w:rsidP="0056703A">
      <w:pPr>
        <w:tabs>
          <w:tab w:val="left" w:pos="8820"/>
        </w:tabs>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56703A">
      <w:pPr>
        <w:tabs>
          <w:tab w:val="left" w:pos="8820"/>
        </w:tabs>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D45009">
      <w:pPr>
        <w:tabs>
          <w:tab w:val="left" w:pos="8820"/>
        </w:tabs>
        <w:jc w:val="right"/>
        <w:rPr>
          <w:rFonts w:ascii="PT Astra Serif" w:hAnsi="PT Astra Serif"/>
          <w:sz w:val="26"/>
          <w:szCs w:val="26"/>
        </w:rPr>
      </w:pPr>
    </w:p>
    <w:p w:rsidR="0056703A" w:rsidRDefault="0056703A" w:rsidP="0056703A">
      <w:pPr>
        <w:tabs>
          <w:tab w:val="left" w:pos="5387"/>
        </w:tabs>
        <w:jc w:val="both"/>
        <w:rPr>
          <w:rFonts w:ascii="PT Astra Serif" w:hAnsi="PT Astra Serif"/>
          <w:sz w:val="26"/>
          <w:szCs w:val="26"/>
        </w:rPr>
      </w:pPr>
      <w:r>
        <w:rPr>
          <w:rFonts w:ascii="PT Astra Serif" w:hAnsi="PT Astra Serif"/>
          <w:sz w:val="26"/>
          <w:szCs w:val="26"/>
        </w:rPr>
        <w:lastRenderedPageBreak/>
        <w:t xml:space="preserve">                                                                                   </w:t>
      </w:r>
    </w:p>
    <w:p w:rsidR="0056703A" w:rsidRDefault="0056703A" w:rsidP="0056703A">
      <w:pPr>
        <w:tabs>
          <w:tab w:val="left" w:pos="5387"/>
        </w:tabs>
        <w:jc w:val="both"/>
        <w:rPr>
          <w:rFonts w:ascii="PT Astra Serif" w:hAnsi="PT Astra Serif"/>
          <w:sz w:val="26"/>
          <w:szCs w:val="26"/>
        </w:rPr>
      </w:pPr>
      <w:r>
        <w:rPr>
          <w:rFonts w:ascii="PT Astra Serif" w:hAnsi="PT Astra Serif"/>
          <w:sz w:val="26"/>
          <w:szCs w:val="26"/>
        </w:rPr>
        <w:t xml:space="preserve">                                                                                   УТВЕРЖДЕНА</w:t>
      </w:r>
    </w:p>
    <w:p w:rsidR="0056703A" w:rsidRDefault="0056703A" w:rsidP="0056703A">
      <w:pPr>
        <w:tabs>
          <w:tab w:val="left" w:pos="7513"/>
          <w:tab w:val="left" w:pos="7655"/>
          <w:tab w:val="left" w:pos="8080"/>
          <w:tab w:val="left" w:pos="8222"/>
          <w:tab w:val="left" w:pos="9214"/>
          <w:tab w:val="right" w:pos="9360"/>
        </w:tabs>
        <w:ind w:left="5387" w:right="848"/>
        <w:jc w:val="both"/>
        <w:rPr>
          <w:rFonts w:ascii="PT Astra Serif" w:hAnsi="PT Astra Serif"/>
          <w:sz w:val="26"/>
          <w:szCs w:val="26"/>
        </w:rPr>
      </w:pPr>
      <w:r>
        <w:rPr>
          <w:rFonts w:ascii="PT Astra Serif" w:hAnsi="PT Astra Serif"/>
          <w:sz w:val="26"/>
          <w:szCs w:val="26"/>
        </w:rPr>
        <w:t xml:space="preserve">распоряжением Департамента     социальной защиты населения </w:t>
      </w:r>
    </w:p>
    <w:p w:rsidR="0056703A" w:rsidRDefault="0056703A" w:rsidP="0056703A">
      <w:pPr>
        <w:tabs>
          <w:tab w:val="right" w:pos="9360"/>
        </w:tabs>
        <w:ind w:left="5387"/>
        <w:jc w:val="both"/>
        <w:rPr>
          <w:rFonts w:ascii="PT Astra Serif" w:hAnsi="PT Astra Serif"/>
          <w:sz w:val="26"/>
          <w:szCs w:val="26"/>
        </w:rPr>
      </w:pPr>
      <w:r>
        <w:rPr>
          <w:rFonts w:ascii="PT Astra Serif" w:hAnsi="PT Astra Serif"/>
          <w:sz w:val="26"/>
          <w:szCs w:val="26"/>
        </w:rPr>
        <w:t>Томской области</w:t>
      </w:r>
    </w:p>
    <w:p w:rsidR="0056703A" w:rsidRDefault="0056703A" w:rsidP="0056703A">
      <w:pPr>
        <w:tabs>
          <w:tab w:val="right" w:pos="9360"/>
        </w:tabs>
        <w:ind w:left="5387"/>
        <w:jc w:val="both"/>
        <w:rPr>
          <w:rFonts w:ascii="PT Astra Serif" w:hAnsi="PT Astra Serif"/>
          <w:sz w:val="26"/>
          <w:szCs w:val="26"/>
        </w:rPr>
      </w:pPr>
      <w:r>
        <w:rPr>
          <w:rFonts w:ascii="PT Astra Serif" w:hAnsi="PT Astra Serif"/>
          <w:sz w:val="26"/>
          <w:szCs w:val="26"/>
        </w:rPr>
        <w:t xml:space="preserve">от  </w:t>
      </w:r>
      <w:r w:rsidR="00162A43">
        <w:rPr>
          <w:rFonts w:ascii="PT Astra Serif" w:hAnsi="PT Astra Serif"/>
          <w:sz w:val="26"/>
          <w:szCs w:val="26"/>
        </w:rPr>
        <w:t>08.12.2022</w:t>
      </w:r>
      <w:r>
        <w:rPr>
          <w:rFonts w:ascii="PT Astra Serif" w:hAnsi="PT Astra Serif"/>
          <w:sz w:val="26"/>
          <w:szCs w:val="26"/>
        </w:rPr>
        <w:t xml:space="preserve">    № </w:t>
      </w:r>
      <w:r w:rsidR="00162A43">
        <w:rPr>
          <w:rFonts w:ascii="PT Astra Serif" w:hAnsi="PT Astra Serif"/>
          <w:sz w:val="26"/>
          <w:szCs w:val="26"/>
        </w:rPr>
        <w:t>516</w:t>
      </w:r>
      <w:bookmarkStart w:id="0" w:name="_GoBack"/>
      <w:bookmarkEnd w:id="0"/>
    </w:p>
    <w:p w:rsidR="0056703A" w:rsidRDefault="0056703A">
      <w:pPr>
        <w:jc w:val="center"/>
        <w:rPr>
          <w:rFonts w:ascii="PT Astra Serif" w:hAnsi="PT Astra Serif"/>
          <w:sz w:val="26"/>
          <w:szCs w:val="26"/>
        </w:rPr>
      </w:pPr>
      <w:r>
        <w:rPr>
          <w:rFonts w:ascii="PT Astra Serif" w:hAnsi="PT Astra Serif"/>
          <w:sz w:val="26"/>
          <w:szCs w:val="26"/>
        </w:rPr>
        <w:t xml:space="preserve"> </w:t>
      </w:r>
    </w:p>
    <w:p w:rsidR="009778A7" w:rsidRDefault="00620F1A">
      <w:pPr>
        <w:jc w:val="center"/>
        <w:rPr>
          <w:rFonts w:ascii="PT Astra Serif" w:hAnsi="PT Astra Serif"/>
          <w:sz w:val="26"/>
          <w:szCs w:val="26"/>
        </w:rPr>
      </w:pPr>
      <w:r>
        <w:rPr>
          <w:rFonts w:ascii="PT Astra Serif" w:hAnsi="PT Astra Serif"/>
          <w:sz w:val="26"/>
          <w:szCs w:val="26"/>
        </w:rPr>
        <w:t xml:space="preserve">Программа профилактики </w:t>
      </w:r>
      <w:r>
        <w:rPr>
          <w:rFonts w:ascii="PT Astra Serif" w:hAnsi="PT Astra Serif" w:cs="PT Astra Serif"/>
          <w:sz w:val="26"/>
          <w:szCs w:val="26"/>
        </w:rPr>
        <w:t>рисков причинения вреда (ущерба) охра</w:t>
      </w:r>
      <w:r w:rsidR="005D3287">
        <w:rPr>
          <w:rFonts w:ascii="PT Astra Serif" w:hAnsi="PT Astra Serif" w:cs="PT Astra Serif"/>
          <w:sz w:val="26"/>
          <w:szCs w:val="26"/>
        </w:rPr>
        <w:t>няемым законом ценностям на 2023</w:t>
      </w:r>
      <w:r>
        <w:rPr>
          <w:rFonts w:ascii="PT Astra Serif" w:hAnsi="PT Astra Serif" w:cs="PT Astra Serif"/>
          <w:sz w:val="26"/>
          <w:szCs w:val="26"/>
        </w:rPr>
        <w:t xml:space="preserve"> год в рамках осуществления регионального государственного контроля (надзора) в сфере социального обслуживания на территории Томской области</w:t>
      </w:r>
    </w:p>
    <w:p w:rsidR="009778A7" w:rsidRDefault="009778A7">
      <w:pPr>
        <w:jc w:val="both"/>
        <w:rPr>
          <w:rFonts w:ascii="PT Astra Serif" w:hAnsi="PT Astra Serif"/>
          <w:sz w:val="26"/>
          <w:szCs w:val="26"/>
        </w:rPr>
      </w:pPr>
    </w:p>
    <w:p w:rsidR="009778A7" w:rsidRDefault="00620F1A">
      <w:pPr>
        <w:pStyle w:val="ConsPlusNormal"/>
        <w:ind w:firstLine="0"/>
        <w:jc w:val="center"/>
        <w:outlineLvl w:val="1"/>
        <w:rPr>
          <w:rFonts w:ascii="PT Astra Serif" w:hAnsi="PT Astra Serif" w:cs="Times New Roman"/>
          <w:sz w:val="26"/>
          <w:szCs w:val="26"/>
        </w:rPr>
      </w:pPr>
      <w:r>
        <w:rPr>
          <w:rFonts w:ascii="PT Astra Serif" w:hAnsi="PT Astra Serif" w:cs="Times New Roman"/>
          <w:sz w:val="26"/>
          <w:szCs w:val="26"/>
        </w:rPr>
        <w:t>1. Общие положения</w:t>
      </w:r>
    </w:p>
    <w:p w:rsidR="009778A7" w:rsidRDefault="009778A7">
      <w:pPr>
        <w:pStyle w:val="ConsPlusTitle"/>
        <w:jc w:val="both"/>
        <w:outlineLvl w:val="1"/>
        <w:rPr>
          <w:rFonts w:ascii="PT Astra Serif" w:hAnsi="PT Astra Serif" w:cs="Times New Roman"/>
          <w:sz w:val="26"/>
          <w:szCs w:val="26"/>
        </w:rPr>
      </w:pPr>
    </w:p>
    <w:p w:rsidR="009778A7" w:rsidRDefault="00620F1A">
      <w:pPr>
        <w:ind w:firstLine="709"/>
        <w:jc w:val="both"/>
        <w:rPr>
          <w:rFonts w:ascii="PT Astra Serif" w:hAnsi="PT Astra Serif"/>
          <w:sz w:val="26"/>
          <w:szCs w:val="26"/>
        </w:rPr>
      </w:pPr>
      <w:r>
        <w:rPr>
          <w:rFonts w:ascii="PT Astra Serif" w:hAnsi="PT Astra Serif"/>
          <w:sz w:val="26"/>
          <w:szCs w:val="26"/>
        </w:rPr>
        <w:t xml:space="preserve">1. Программа профилактики </w:t>
      </w:r>
      <w:r>
        <w:rPr>
          <w:rFonts w:ascii="PT Astra Serif" w:hAnsi="PT Astra Serif" w:cs="PT Astra Serif"/>
          <w:sz w:val="26"/>
          <w:szCs w:val="26"/>
        </w:rPr>
        <w:t>рисков причинения вреда (ущерба) охра</w:t>
      </w:r>
      <w:r w:rsidR="005D3287">
        <w:rPr>
          <w:rFonts w:ascii="PT Astra Serif" w:hAnsi="PT Astra Serif" w:cs="PT Astra Serif"/>
          <w:sz w:val="26"/>
          <w:szCs w:val="26"/>
        </w:rPr>
        <w:t>няемым законом ценностям на 2023</w:t>
      </w:r>
      <w:r>
        <w:rPr>
          <w:rFonts w:ascii="PT Astra Serif" w:hAnsi="PT Astra Serif" w:cs="PT Astra Serif"/>
          <w:sz w:val="26"/>
          <w:szCs w:val="26"/>
        </w:rPr>
        <w:t xml:space="preserve"> год в рамках осуществления регионального государственного контроля (надзора) в сфере социального обслуживания</w:t>
      </w:r>
      <w:r>
        <w:rPr>
          <w:rFonts w:ascii="PT Astra Serif" w:hAnsi="PT Astra Serif"/>
          <w:sz w:val="26"/>
          <w:szCs w:val="26"/>
        </w:rPr>
        <w:t xml:space="preserve"> (далее -  Программа профилактики) разработана с целью формирования системы и единых подходов к профилактике </w:t>
      </w:r>
      <w:r>
        <w:rPr>
          <w:rFonts w:ascii="PT Astra Serif" w:hAnsi="PT Astra Serif" w:cs="PT Astra Serif"/>
          <w:sz w:val="26"/>
          <w:szCs w:val="26"/>
        </w:rPr>
        <w:t>рисков причинения вреда (ущерба) охраняемым законом ценностям</w:t>
      </w:r>
      <w:r>
        <w:rPr>
          <w:rFonts w:ascii="PT Astra Serif" w:hAnsi="PT Astra Serif"/>
          <w:sz w:val="26"/>
          <w:szCs w:val="26"/>
        </w:rPr>
        <w:t xml:space="preserve"> при осуществлении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w:t>
      </w:r>
    </w:p>
    <w:p w:rsidR="009778A7" w:rsidRDefault="00620F1A">
      <w:pPr>
        <w:ind w:firstLine="709"/>
        <w:jc w:val="both"/>
        <w:rPr>
          <w:rFonts w:ascii="PT Astra Serif" w:hAnsi="PT Astra Serif"/>
          <w:sz w:val="26"/>
          <w:szCs w:val="26"/>
        </w:rPr>
      </w:pPr>
      <w:r>
        <w:rPr>
          <w:rFonts w:ascii="PT Astra Serif" w:hAnsi="PT Astra Serif"/>
          <w:sz w:val="26"/>
          <w:szCs w:val="26"/>
        </w:rPr>
        <w:t>Программа профилактики разработана в соответствии со</w:t>
      </w:r>
      <w:hyperlink r:id="rId7" w:tooltip="consultantplus://offline/ref=B3D1FAD02E1FFD7112884EF471F5F8A2BB7B6670822059707AA0A04EC0F41D2232C1AE343BBB399EBB5D397EF76BFD8D5277770A0Ah0g9L" w:history="1">
        <w:r>
          <w:rPr>
            <w:rFonts w:ascii="PT Astra Serif" w:hAnsi="PT Astra Serif"/>
            <w:sz w:val="26"/>
            <w:szCs w:val="26"/>
          </w:rPr>
          <w:t xml:space="preserve"> статьей 44</w:t>
        </w:r>
      </w:hyperlink>
      <w:r>
        <w:rPr>
          <w:rFonts w:ascii="PT Astra Serif" w:hAnsi="PT Astra Serif"/>
          <w:sz w:val="26"/>
          <w:szCs w:val="26"/>
        </w:rPr>
        <w:t xml:space="preserve"> Федерального закона от 31 июля 2020 года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w:t>
      </w:r>
    </w:p>
    <w:p w:rsidR="009778A7" w:rsidRDefault="00620F1A">
      <w:pPr>
        <w:ind w:firstLine="709"/>
        <w:jc w:val="both"/>
        <w:rPr>
          <w:rFonts w:ascii="PT Astra Serif" w:hAnsi="PT Astra Serif"/>
          <w:sz w:val="26"/>
          <w:szCs w:val="26"/>
        </w:rPr>
      </w:pPr>
      <w:r>
        <w:rPr>
          <w:rFonts w:ascii="PT Astra Serif" w:hAnsi="PT Astra Serif"/>
          <w:sz w:val="26"/>
          <w:szCs w:val="26"/>
        </w:rPr>
        <w:t xml:space="preserve">2. Сроки и </w:t>
      </w:r>
      <w:r w:rsidR="006D1437">
        <w:rPr>
          <w:rFonts w:ascii="PT Astra Serif" w:hAnsi="PT Astra Serif"/>
          <w:sz w:val="26"/>
          <w:szCs w:val="26"/>
        </w:rPr>
        <w:t>этапы реализации программы: 2023</w:t>
      </w:r>
      <w:r>
        <w:rPr>
          <w:rFonts w:ascii="PT Astra Serif" w:hAnsi="PT Astra Serif"/>
          <w:sz w:val="26"/>
          <w:szCs w:val="26"/>
        </w:rPr>
        <w:t xml:space="preserve"> год.</w:t>
      </w:r>
    </w:p>
    <w:p w:rsidR="009778A7" w:rsidRDefault="009778A7">
      <w:pPr>
        <w:pStyle w:val="ConsPlusNormal"/>
        <w:ind w:firstLine="709"/>
        <w:jc w:val="both"/>
        <w:rPr>
          <w:rFonts w:ascii="PT Astra Serif" w:hAnsi="PT Astra Serif" w:cs="Times New Roman"/>
          <w:sz w:val="26"/>
          <w:szCs w:val="26"/>
        </w:rPr>
      </w:pPr>
    </w:p>
    <w:p w:rsidR="009778A7" w:rsidRDefault="00620F1A">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 xml:space="preserve">2. Анализ текущего состояния осуществления регионального государственного контроля (надзора) в сфере социального обслуживания, описание текущего уровня развития профилактической деятельности, характеристика проблем, на решение которых направлена программа профилактики </w:t>
      </w:r>
    </w:p>
    <w:p w:rsidR="009778A7" w:rsidRDefault="009778A7">
      <w:pPr>
        <w:pStyle w:val="ConsPlusNormal"/>
        <w:jc w:val="center"/>
        <w:rPr>
          <w:rFonts w:ascii="PT Astra Serif" w:hAnsi="PT Astra Serif" w:cs="Times New Roman"/>
          <w:sz w:val="26"/>
          <w:szCs w:val="26"/>
        </w:rPr>
      </w:pP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 xml:space="preserve">3. Департамент социальной защиты населения Томской области (далее – Департамент) является уполномоченным </w:t>
      </w:r>
      <w:r w:rsidR="00460936">
        <w:rPr>
          <w:rFonts w:ascii="PT Astra Serif" w:hAnsi="PT Astra Serif" w:cs="Times New Roman"/>
          <w:sz w:val="26"/>
          <w:szCs w:val="26"/>
        </w:rPr>
        <w:t>исполнительным</w:t>
      </w:r>
      <w:r w:rsidR="00460936" w:rsidRPr="00460936">
        <w:rPr>
          <w:rFonts w:ascii="PT Astra Serif" w:hAnsi="PT Astra Serif" w:cs="Times New Roman"/>
          <w:sz w:val="26"/>
          <w:szCs w:val="26"/>
        </w:rPr>
        <w:t xml:space="preserve"> </w:t>
      </w:r>
      <w:r w:rsidR="00460936">
        <w:rPr>
          <w:rFonts w:ascii="PT Astra Serif" w:hAnsi="PT Astra Serif" w:cs="Times New Roman"/>
          <w:sz w:val="26"/>
          <w:szCs w:val="26"/>
        </w:rPr>
        <w:t xml:space="preserve">органом </w:t>
      </w:r>
      <w:r>
        <w:rPr>
          <w:rFonts w:ascii="PT Astra Serif" w:hAnsi="PT Astra Serif" w:cs="Times New Roman"/>
          <w:sz w:val="26"/>
          <w:szCs w:val="26"/>
        </w:rPr>
        <w:t xml:space="preserve">Томской области по осуществлению регионального государственного контроля (надзора) </w:t>
      </w:r>
      <w:r>
        <w:rPr>
          <w:rFonts w:ascii="PT Astra Serif" w:hAnsi="PT Astra Serif" w:cs="Times New Roman"/>
          <w:bCs/>
          <w:sz w:val="26"/>
          <w:szCs w:val="26"/>
        </w:rPr>
        <w:t xml:space="preserve">за соблюдением требований законодательства Российской Федерации </w:t>
      </w:r>
      <w:r>
        <w:rPr>
          <w:rFonts w:ascii="PT Astra Serif" w:hAnsi="PT Astra Serif" w:cs="Times New Roman"/>
          <w:sz w:val="26"/>
          <w:szCs w:val="26"/>
        </w:rPr>
        <w:t>в сфере социального обслуживания в отношении поставщиков социальных услуг</w:t>
      </w:r>
      <w:r>
        <w:rPr>
          <w:rFonts w:ascii="PT Astra Serif" w:hAnsi="PT Astra Serif"/>
          <w:sz w:val="26"/>
          <w:szCs w:val="26"/>
        </w:rPr>
        <w:t>, осуществляющих социальное обслуживание в отношении совершеннолетних граждан</w:t>
      </w:r>
      <w:r>
        <w:rPr>
          <w:rFonts w:ascii="PT Astra Serif" w:hAnsi="PT Astra Serif" w:cs="Times New Roman"/>
          <w:sz w:val="26"/>
          <w:szCs w:val="26"/>
        </w:rPr>
        <w:t xml:space="preserve"> на территории Томской области.</w:t>
      </w:r>
    </w:p>
    <w:p w:rsidR="009778A7" w:rsidRDefault="00620F1A">
      <w:pPr>
        <w:ind w:firstLine="709"/>
        <w:jc w:val="both"/>
        <w:rPr>
          <w:rFonts w:ascii="PT Astra Serif" w:hAnsi="PT Astra Serif"/>
          <w:bCs/>
          <w:sz w:val="26"/>
          <w:szCs w:val="26"/>
        </w:rPr>
      </w:pPr>
      <w:r>
        <w:rPr>
          <w:rFonts w:ascii="PT Astra Serif" w:hAnsi="PT Astra Serif"/>
          <w:sz w:val="26"/>
          <w:szCs w:val="26"/>
        </w:rPr>
        <w:t xml:space="preserve">4. Региональный государственный контроль (надзор) </w:t>
      </w:r>
      <w:r>
        <w:rPr>
          <w:rFonts w:ascii="PT Astra Serif" w:hAnsi="PT Astra Serif"/>
          <w:bCs/>
          <w:sz w:val="26"/>
          <w:szCs w:val="26"/>
        </w:rPr>
        <w:t xml:space="preserve">за соблюдением требований законодательства Российской Федерации </w:t>
      </w:r>
      <w:r>
        <w:rPr>
          <w:rFonts w:ascii="PT Astra Serif" w:hAnsi="PT Astra Serif"/>
          <w:sz w:val="26"/>
          <w:szCs w:val="26"/>
        </w:rPr>
        <w:t xml:space="preserve">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в Томской области, осуществляется в соответствии с Положением о </w:t>
      </w:r>
      <w:r>
        <w:rPr>
          <w:rFonts w:ascii="PT Astra Serif" w:hAnsi="PT Astra Serif"/>
          <w:bCs/>
          <w:sz w:val="26"/>
          <w:szCs w:val="26"/>
        </w:rPr>
        <w:t xml:space="preserve">региональном государственном контроле (надзоре) в сфере социального обслуживания на </w:t>
      </w:r>
      <w:r>
        <w:rPr>
          <w:rFonts w:ascii="PT Astra Serif" w:hAnsi="PT Astra Serif"/>
          <w:bCs/>
          <w:sz w:val="26"/>
          <w:szCs w:val="26"/>
        </w:rPr>
        <w:lastRenderedPageBreak/>
        <w:t>территории Томской области, утвержденным постановлением Администрации Томской области от 07.09.2021 № 373а.</w:t>
      </w:r>
    </w:p>
    <w:p w:rsidR="009778A7" w:rsidRDefault="00620F1A">
      <w:pPr>
        <w:ind w:firstLine="708"/>
        <w:jc w:val="both"/>
        <w:rPr>
          <w:rFonts w:ascii="PT Astra Serif" w:hAnsi="PT Astra Serif" w:cs="PT Astra Serif"/>
          <w:sz w:val="26"/>
          <w:szCs w:val="26"/>
        </w:rPr>
      </w:pPr>
      <w:r>
        <w:rPr>
          <w:rFonts w:ascii="PT Astra Serif" w:hAnsi="PT Astra Serif"/>
          <w:bCs/>
          <w:sz w:val="26"/>
          <w:szCs w:val="26"/>
        </w:rPr>
        <w:t xml:space="preserve">Предметом регионального государственного контроля (надзора) является </w:t>
      </w:r>
      <w:r>
        <w:rPr>
          <w:rFonts w:ascii="PT Astra Serif" w:hAnsi="PT Astra Serif" w:cs="PT Astra Serif"/>
          <w:sz w:val="26"/>
          <w:szCs w:val="26"/>
        </w:rPr>
        <w:t xml:space="preserve">соблюдение поставщиками социальных услуг из числа негосударственных (коммерческих и некоммерческих) организаций социального обслуживания </w:t>
      </w:r>
      <w:r>
        <w:rPr>
          <w:rFonts w:ascii="PT Astra Serif" w:hAnsi="PT Astra Serif" w:cs="PT Astra Serif"/>
          <w:sz w:val="26"/>
          <w:szCs w:val="26"/>
        </w:rPr>
        <w:br/>
        <w:t xml:space="preserve">и индивидуальных предпринимателей, осуществляющих социальное обслуживание, требований Федерального закона </w:t>
      </w:r>
      <w:r>
        <w:rPr>
          <w:rFonts w:ascii="PT Astra Serif" w:hAnsi="PT Astra Serif"/>
          <w:sz w:val="26"/>
          <w:szCs w:val="26"/>
        </w:rPr>
        <w:t xml:space="preserve">от 28 декабря 2013 года № 442-ФЗ «Об основах социального обслуживания граждан в Российской Федерации» </w:t>
      </w:r>
      <w:r>
        <w:rPr>
          <w:rFonts w:ascii="PT Astra Serif" w:hAnsi="PT Astra Serif"/>
          <w:sz w:val="26"/>
          <w:szCs w:val="26"/>
        </w:rPr>
        <w:br/>
        <w:t>(далее – Федеральный закон № 442-ФЗ),</w:t>
      </w:r>
      <w:r>
        <w:rPr>
          <w:rFonts w:ascii="PT Astra Serif" w:hAnsi="PT Astra Serif" w:cs="PT Astra Serif"/>
          <w:sz w:val="26"/>
          <w:szCs w:val="26"/>
        </w:rPr>
        <w:t xml:space="preserve"> других федеральных законов и иных нормативных правовых актов Российской Федерации, а также законов и иных нормативных правовых актов Томской области, регулирующих правоотношения </w:t>
      </w:r>
      <w:r>
        <w:rPr>
          <w:rFonts w:ascii="PT Astra Serif" w:hAnsi="PT Astra Serif" w:cs="PT Astra Serif"/>
          <w:sz w:val="26"/>
          <w:szCs w:val="26"/>
        </w:rPr>
        <w:br/>
        <w:t>в сфере социального обслуживания.</w:t>
      </w:r>
    </w:p>
    <w:p w:rsidR="009778A7" w:rsidRDefault="00620F1A">
      <w:pPr>
        <w:ind w:firstLine="708"/>
        <w:jc w:val="both"/>
        <w:rPr>
          <w:rFonts w:ascii="PT Astra Serif" w:hAnsi="PT Astra Serif" w:cs="PT Astra Serif"/>
          <w:sz w:val="26"/>
          <w:szCs w:val="26"/>
        </w:rPr>
      </w:pPr>
      <w:r>
        <w:rPr>
          <w:rFonts w:ascii="PT Astra Serif" w:hAnsi="PT Astra Serif" w:cs="PT Astra Serif"/>
          <w:sz w:val="26"/>
          <w:szCs w:val="26"/>
        </w:rPr>
        <w:t xml:space="preserve">Посредством осуществления </w:t>
      </w:r>
      <w:r>
        <w:rPr>
          <w:rFonts w:ascii="PT Astra Serif" w:hAnsi="PT Astra Serif"/>
          <w:sz w:val="26"/>
          <w:szCs w:val="26"/>
        </w:rPr>
        <w:t xml:space="preserve">регионального государственного контроля (надзора) обеспечивается оценка соблюдения требований Федерального закона от 24 ноября 1995 года № 181-ФЗ «О социальной защите инвалидов в Российской Федерации», </w:t>
      </w:r>
      <w:r>
        <w:rPr>
          <w:rFonts w:ascii="PT Astra Serif" w:hAnsi="PT Astra Serif" w:cs="PT Astra Serif"/>
          <w:sz w:val="26"/>
          <w:szCs w:val="26"/>
        </w:rPr>
        <w:t>других федеральных законов и иных нормативных правовых актов Российской Федерации, законов и иных нормативных правовых актов Томской области, изданных в целях обеспечения доступности для инвалидов объектов социальной инфраструктуры и предоставляемых услуг, а также оказания им при этом необходимой помощи.</w:t>
      </w:r>
    </w:p>
    <w:p w:rsidR="009778A7" w:rsidRDefault="005D328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В 2022</w:t>
      </w:r>
      <w:r w:rsidR="00620F1A">
        <w:rPr>
          <w:rFonts w:ascii="PT Astra Serif" w:hAnsi="PT Astra Serif" w:cs="Times New Roman"/>
          <w:sz w:val="26"/>
          <w:szCs w:val="26"/>
        </w:rPr>
        <w:t xml:space="preserve"> году плановые и внеплановые проверки в рамках регионального государственного контроля (надзора) не осуществлялись, следовательно, эксперты и экспертные организации к проведению мероприятий по контролю не привлекались. </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Департаментом предостережения о недопустимости нарушения</w:t>
      </w:r>
      <w:r w:rsidR="005D3287">
        <w:rPr>
          <w:rFonts w:ascii="PT Astra Serif" w:hAnsi="PT Astra Serif" w:cs="Times New Roman"/>
          <w:sz w:val="26"/>
          <w:szCs w:val="26"/>
        </w:rPr>
        <w:t xml:space="preserve"> обязательных требований за 2021 и 2022</w:t>
      </w:r>
      <w:r>
        <w:rPr>
          <w:rFonts w:ascii="PT Astra Serif" w:hAnsi="PT Astra Serif" w:cs="Times New Roman"/>
          <w:sz w:val="26"/>
          <w:szCs w:val="26"/>
        </w:rPr>
        <w:t xml:space="preserve"> годы не выдавались.</w:t>
      </w:r>
    </w:p>
    <w:p w:rsidR="009778A7" w:rsidRDefault="005D3287">
      <w:pPr>
        <w:ind w:firstLine="708"/>
        <w:jc w:val="both"/>
        <w:rPr>
          <w:rFonts w:ascii="PT Astra Serif" w:hAnsi="PT Astra Serif"/>
          <w:sz w:val="26"/>
          <w:szCs w:val="26"/>
        </w:rPr>
      </w:pPr>
      <w:r>
        <w:rPr>
          <w:rFonts w:ascii="PT Astra Serif" w:hAnsi="PT Astra Serif"/>
          <w:sz w:val="26"/>
          <w:szCs w:val="26"/>
        </w:rPr>
        <w:t>В 2021 и 2022</w:t>
      </w:r>
      <w:r w:rsidR="00620F1A">
        <w:rPr>
          <w:rFonts w:ascii="PT Astra Serif" w:hAnsi="PT Astra Serif"/>
          <w:sz w:val="26"/>
          <w:szCs w:val="26"/>
        </w:rPr>
        <w:t xml:space="preserve"> годах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 реализована в полном объеме. </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 В целях профилактики нарушений обязательных требований на официальном сайте Департамента в информационно-телекоммуникационной сети «Интернет» (далее - официальный сайт Департамента) размещается следующая информация:</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 Перечень нормативных правовых актов, содержащих обязательные требования, соблюдение которых оценивается при проведении мероприятий по осуществлению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в Томской области;</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 Перечень показателей оценки результативности и эффективности контрольно-надзорной деятельности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w:t>
      </w:r>
    </w:p>
    <w:p w:rsidR="009778A7" w:rsidRDefault="00620F1A">
      <w:pPr>
        <w:ind w:firstLine="708"/>
        <w:jc w:val="both"/>
        <w:rPr>
          <w:rFonts w:ascii="PT Astra Serif" w:hAnsi="PT Astra Serif"/>
          <w:sz w:val="26"/>
          <w:szCs w:val="26"/>
        </w:rPr>
      </w:pPr>
      <w:r>
        <w:rPr>
          <w:rFonts w:ascii="PT Astra Serif" w:hAnsi="PT Astra Serif"/>
          <w:sz w:val="26"/>
          <w:szCs w:val="26"/>
        </w:rPr>
        <w:t>6. Департаментом проводятся совещания, консультации поставщиков социальных услуг по вопросам организации социального обслуживания в Томской области с соблюдением обязательных требований законодательства.</w:t>
      </w:r>
    </w:p>
    <w:p w:rsidR="009778A7" w:rsidRPr="007064AD" w:rsidRDefault="00620F1A">
      <w:pPr>
        <w:ind w:firstLine="708"/>
        <w:jc w:val="both"/>
        <w:rPr>
          <w:rFonts w:ascii="PT Astra Serif" w:hAnsi="PT Astra Serif"/>
          <w:sz w:val="26"/>
          <w:szCs w:val="26"/>
        </w:rPr>
      </w:pPr>
      <w:r w:rsidRPr="007064AD">
        <w:rPr>
          <w:rFonts w:ascii="PT Astra Serif" w:eastAsia="Calibri" w:hAnsi="PT Astra Serif"/>
          <w:sz w:val="26"/>
          <w:szCs w:val="26"/>
          <w:lang w:eastAsia="en-US"/>
        </w:rPr>
        <w:t>Е</w:t>
      </w:r>
      <w:r w:rsidRPr="007064AD">
        <w:rPr>
          <w:rFonts w:ascii="PT Astra Serif" w:eastAsia="Calibri" w:hAnsi="PT Astra Serif"/>
          <w:bCs/>
          <w:sz w:val="26"/>
          <w:szCs w:val="26"/>
          <w:lang w:eastAsia="en-US"/>
        </w:rPr>
        <w:t>жегодно</w:t>
      </w:r>
      <w:r w:rsidRPr="007064AD">
        <w:rPr>
          <w:rFonts w:ascii="PT Astra Serif" w:hAnsi="PT Astra Serif"/>
          <w:color w:val="000000"/>
          <w:sz w:val="26"/>
          <w:szCs w:val="26"/>
          <w:shd w:val="clear" w:color="auto" w:fill="FFFFFF"/>
        </w:rPr>
        <w:t xml:space="preserve"> </w:t>
      </w:r>
      <w:r w:rsidRPr="007064AD">
        <w:rPr>
          <w:rFonts w:ascii="PT Astra Serif" w:hAnsi="PT Astra Serif"/>
          <w:sz w:val="26"/>
          <w:szCs w:val="26"/>
        </w:rPr>
        <w:t>Департаментом</w:t>
      </w:r>
      <w:r w:rsidRPr="007064AD">
        <w:rPr>
          <w:rFonts w:ascii="PT Astra Serif" w:hAnsi="PT Astra Serif"/>
          <w:color w:val="000000"/>
          <w:sz w:val="26"/>
          <w:szCs w:val="26"/>
          <w:shd w:val="clear" w:color="auto" w:fill="FFFFFF"/>
        </w:rPr>
        <w:t xml:space="preserve"> проводится обобщение правоприменительной практики, по итогам которо</w:t>
      </w:r>
      <w:r w:rsidR="00460936">
        <w:rPr>
          <w:rFonts w:ascii="PT Astra Serif" w:hAnsi="PT Astra Serif"/>
          <w:color w:val="000000"/>
          <w:sz w:val="26"/>
          <w:szCs w:val="26"/>
          <w:shd w:val="clear" w:color="auto" w:fill="FFFFFF"/>
        </w:rPr>
        <w:t>го</w:t>
      </w:r>
      <w:r w:rsidRPr="007064AD">
        <w:rPr>
          <w:rFonts w:ascii="PT Astra Serif" w:hAnsi="PT Astra Serif"/>
          <w:color w:val="000000"/>
          <w:sz w:val="26"/>
          <w:szCs w:val="26"/>
          <w:shd w:val="clear" w:color="auto" w:fill="FFFFFF"/>
        </w:rPr>
        <w:t xml:space="preserve"> </w:t>
      </w:r>
      <w:r w:rsidRPr="007064AD">
        <w:rPr>
          <w:rFonts w:ascii="PT Astra Serif" w:eastAsia="Calibri" w:hAnsi="PT Astra Serif"/>
          <w:sz w:val="26"/>
          <w:szCs w:val="26"/>
          <w:lang w:eastAsia="en-US"/>
        </w:rPr>
        <w:t>утверждается доклад</w:t>
      </w:r>
      <w:r w:rsidR="00460936">
        <w:rPr>
          <w:rFonts w:ascii="PT Astra Serif" w:eastAsia="Calibri" w:hAnsi="PT Astra Serif"/>
          <w:sz w:val="26"/>
          <w:szCs w:val="26"/>
          <w:lang w:eastAsia="en-US"/>
        </w:rPr>
        <w:t>, размещаемый</w:t>
      </w:r>
      <w:r w:rsidRPr="007064AD">
        <w:rPr>
          <w:rFonts w:ascii="PT Astra Serif" w:hAnsi="PT Astra Serif"/>
          <w:sz w:val="26"/>
          <w:szCs w:val="26"/>
        </w:rPr>
        <w:t xml:space="preserve"> на официальном</w:t>
      </w:r>
      <w:r w:rsidRPr="007064AD">
        <w:rPr>
          <w:rFonts w:ascii="PT Astra Serif" w:hAnsi="PT Astra Serif"/>
          <w:color w:val="FF0000"/>
          <w:sz w:val="26"/>
          <w:szCs w:val="26"/>
        </w:rPr>
        <w:t xml:space="preserve"> </w:t>
      </w:r>
      <w:r w:rsidRPr="007064AD">
        <w:rPr>
          <w:rFonts w:ascii="PT Astra Serif" w:hAnsi="PT Astra Serif"/>
          <w:sz w:val="26"/>
          <w:szCs w:val="26"/>
        </w:rPr>
        <w:t>сайте Департамента.</w:t>
      </w:r>
    </w:p>
    <w:p w:rsidR="009778A7" w:rsidRDefault="00620F1A">
      <w:pPr>
        <w:ind w:firstLine="708"/>
        <w:jc w:val="both"/>
        <w:rPr>
          <w:rFonts w:ascii="PT Astra Serif" w:hAnsi="PT Astra Serif"/>
          <w:sz w:val="26"/>
          <w:szCs w:val="26"/>
        </w:rPr>
      </w:pPr>
      <w:r>
        <w:rPr>
          <w:rFonts w:ascii="PT Astra Serif" w:hAnsi="PT Astra Serif"/>
          <w:sz w:val="26"/>
          <w:szCs w:val="26"/>
        </w:rPr>
        <w:lastRenderedPageBreak/>
        <w:t>7. В Департаменте организован прием устных и письменных обращений по вопросам нарушения законодательства в сфере социального обслуживания в отношении поставщиков социальных услуг, осуществляющих социальное обслуживание совершеннолетних граждан на территории Томской области, проводится анализ обращений и подготовка ответов на обращения в установленные законом сроки.</w:t>
      </w:r>
    </w:p>
    <w:p w:rsidR="009778A7" w:rsidRDefault="00620F1A">
      <w:pPr>
        <w:ind w:firstLine="708"/>
        <w:jc w:val="both"/>
        <w:rPr>
          <w:rFonts w:ascii="PT Astra Serif" w:hAnsi="PT Astra Serif"/>
          <w:sz w:val="26"/>
          <w:szCs w:val="26"/>
        </w:rPr>
      </w:pPr>
      <w:r>
        <w:rPr>
          <w:rFonts w:ascii="PT Astra Serif" w:hAnsi="PT Astra Serif"/>
          <w:sz w:val="26"/>
          <w:szCs w:val="26"/>
          <w:lang w:bidi="ru-RU"/>
        </w:rPr>
        <w:t xml:space="preserve">8. Программа профилактики направлена на предупреждение возможного нарушения поставщиками социальных услуг обязательных требований в сфере социального обслуживания на территории Томской области и снижение рисков причинения вреда (ущерба) охраняемым законом ценностям, разъяснение поставщикам социальных услуг обязательных требований, регулирующих </w:t>
      </w:r>
      <w:r>
        <w:rPr>
          <w:rFonts w:ascii="PT Astra Serif" w:hAnsi="PT Astra Serif" w:cs="PT Astra Serif"/>
          <w:sz w:val="26"/>
          <w:szCs w:val="26"/>
        </w:rPr>
        <w:t>правоотношения в сфере социального обслуживания</w:t>
      </w:r>
      <w:r>
        <w:rPr>
          <w:rFonts w:ascii="PT Astra Serif" w:hAnsi="PT Astra Serif"/>
          <w:sz w:val="26"/>
          <w:szCs w:val="26"/>
          <w:lang w:bidi="ru-RU"/>
        </w:rPr>
        <w:t>.</w:t>
      </w:r>
    </w:p>
    <w:p w:rsidR="009778A7" w:rsidRDefault="009778A7">
      <w:pPr>
        <w:pStyle w:val="ConsPlusTitle"/>
        <w:ind w:firstLine="709"/>
        <w:jc w:val="both"/>
        <w:rPr>
          <w:rFonts w:ascii="PT Astra Serif" w:hAnsi="PT Astra Serif" w:cs="Times New Roman"/>
          <w:b w:val="0"/>
          <w:sz w:val="26"/>
          <w:szCs w:val="26"/>
        </w:rPr>
      </w:pPr>
    </w:p>
    <w:p w:rsidR="009778A7" w:rsidRDefault="00620F1A">
      <w:pPr>
        <w:pStyle w:val="ConsPlusTitle"/>
        <w:ind w:firstLine="709"/>
        <w:jc w:val="center"/>
        <w:rPr>
          <w:rFonts w:ascii="PT Astra Serif" w:hAnsi="PT Astra Serif" w:cs="Times New Roman"/>
          <w:b w:val="0"/>
          <w:sz w:val="26"/>
          <w:szCs w:val="26"/>
        </w:rPr>
      </w:pPr>
      <w:r>
        <w:rPr>
          <w:rFonts w:ascii="PT Astra Serif" w:hAnsi="PT Astra Serif" w:cs="Times New Roman"/>
          <w:b w:val="0"/>
          <w:sz w:val="26"/>
          <w:szCs w:val="26"/>
        </w:rPr>
        <w:t>3. Основные цели и задачи реализации Программы профилактики</w:t>
      </w:r>
    </w:p>
    <w:p w:rsidR="009778A7" w:rsidRDefault="009778A7">
      <w:pPr>
        <w:pStyle w:val="ConsPlusNormal"/>
        <w:ind w:firstLine="709"/>
        <w:jc w:val="both"/>
        <w:rPr>
          <w:rFonts w:ascii="PT Astra Serif" w:hAnsi="PT Astra Serif" w:cs="Times New Roman"/>
          <w:sz w:val="26"/>
          <w:szCs w:val="26"/>
        </w:rPr>
      </w:pP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 Основными целями Программы профилактики являются:</w:t>
      </w:r>
    </w:p>
    <w:p w:rsidR="009778A7" w:rsidRDefault="00620F1A">
      <w:pPr>
        <w:pStyle w:val="ConsPlusNormal"/>
        <w:ind w:firstLine="708"/>
        <w:jc w:val="both"/>
        <w:rPr>
          <w:rFonts w:ascii="PT Astra Serif" w:hAnsi="PT Astra Serif"/>
          <w:sz w:val="26"/>
          <w:szCs w:val="26"/>
        </w:rPr>
      </w:pPr>
      <w:r>
        <w:rPr>
          <w:rFonts w:ascii="PT Astra Serif" w:hAnsi="PT Astra Serif" w:cs="Times New Roman"/>
          <w:sz w:val="26"/>
          <w:szCs w:val="26"/>
        </w:rPr>
        <w:t>1) с</w:t>
      </w:r>
      <w:r>
        <w:rPr>
          <w:rFonts w:ascii="PT Astra Serif" w:hAnsi="PT Astra Serif"/>
          <w:sz w:val="26"/>
          <w:szCs w:val="26"/>
        </w:rPr>
        <w:t>тимулирование к добросовестному соблюдению обязательных требований всеми поставщиками социальных услуг;</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3) создание условий для доведения обязательных требований в сфере социального обслуживания до поставщиков социальных услуг, повышение информированности о способах их соблюдения.</w:t>
      </w:r>
    </w:p>
    <w:p w:rsidR="009778A7" w:rsidRDefault="00620F1A">
      <w:pPr>
        <w:pStyle w:val="ConsPlusNormal"/>
        <w:ind w:firstLine="708"/>
        <w:jc w:val="both"/>
        <w:rPr>
          <w:rFonts w:ascii="PT Astra Serif" w:hAnsi="PT Astra Serif" w:cs="Times New Roman"/>
          <w:sz w:val="26"/>
          <w:szCs w:val="26"/>
        </w:rPr>
      </w:pPr>
      <w:r>
        <w:rPr>
          <w:rFonts w:ascii="PT Astra Serif" w:hAnsi="PT Astra Serif" w:cs="Times New Roman"/>
          <w:sz w:val="26"/>
          <w:szCs w:val="26"/>
        </w:rPr>
        <w:t xml:space="preserve">10. </w:t>
      </w:r>
      <w:bookmarkStart w:id="1" w:name="Par96"/>
      <w:bookmarkEnd w:id="1"/>
      <w:r>
        <w:rPr>
          <w:rFonts w:ascii="PT Astra Serif" w:hAnsi="PT Astra Serif" w:cs="Times New Roman"/>
          <w:sz w:val="26"/>
          <w:szCs w:val="26"/>
        </w:rPr>
        <w:t>Основными задачами Программы профилактики являются:</w:t>
      </w:r>
    </w:p>
    <w:p w:rsidR="009778A7" w:rsidRDefault="00620F1A">
      <w:pPr>
        <w:pStyle w:val="ConsPlusNormal"/>
        <w:tabs>
          <w:tab w:val="left" w:pos="993"/>
        </w:tabs>
        <w:ind w:firstLine="708"/>
        <w:jc w:val="both"/>
        <w:rPr>
          <w:rFonts w:ascii="PT Astra Serif" w:hAnsi="PT Astra Serif"/>
          <w:sz w:val="26"/>
          <w:szCs w:val="26"/>
        </w:rPr>
      </w:pPr>
      <w:r>
        <w:rPr>
          <w:rFonts w:ascii="PT Astra Serif" w:hAnsi="PT Astra Serif"/>
          <w:sz w:val="26"/>
          <w:szCs w:val="26"/>
        </w:rPr>
        <w:t>1) формирование единого понимания обязательных требований в соответствующей сфере у всех поставщиков социальных услуг;</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2) выявление и устранение причин, факторов и условий, способствующих нарушению обязательных требований в сфере социального обслуживания;</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3) повышение уровня правовой грамотности поставщиков социальных услуг,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4) мотивация поставщиков социальных услуг к добросовестному исполнению своих обязательств и, как следствие, снижение вреда, причиняемого охраняемым законом ценностям;</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5) проведение профилактических мероприятий, направленных на снижение риска причинения вреда (ущерба) охраняемым законом ценностям.</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11. Ожидаемые результаты реализации Программы профилактики:</w:t>
      </w:r>
    </w:p>
    <w:p w:rsidR="009778A7" w:rsidRDefault="00620F1A">
      <w:pPr>
        <w:pStyle w:val="ConsPlusNormal"/>
        <w:tabs>
          <w:tab w:val="left" w:pos="459"/>
          <w:tab w:val="left" w:pos="2302"/>
        </w:tabs>
        <w:ind w:left="-108" w:firstLine="392"/>
        <w:jc w:val="both"/>
        <w:rPr>
          <w:rFonts w:ascii="PT Astra Serif" w:hAnsi="PT Astra Serif" w:cs="Times New Roman"/>
          <w:sz w:val="26"/>
          <w:szCs w:val="26"/>
        </w:rPr>
      </w:pPr>
      <w:r>
        <w:rPr>
          <w:rFonts w:ascii="PT Astra Serif" w:hAnsi="PT Astra Serif" w:cs="Times New Roman"/>
          <w:sz w:val="26"/>
          <w:szCs w:val="26"/>
        </w:rPr>
        <w:tab/>
        <w:t xml:space="preserve">    1) развитие системы профилактических мероприятий Департамента, внедрение различных способов профилактики;</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2) увеличение доли законопослушных поставщиков социальных услуг, повышение уровня их правовой грамотности;</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3) повышение прозрачности деятельности Департамента;</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4) уменьшение административной нагрузки на поставщиков социальных услуг;</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5) повышение информированности поставщиков социальных услуг об обязательных требованиях, предупреждение о нарушениях обязательных требований в сфере социального обслуживания;</w:t>
      </w:r>
    </w:p>
    <w:p w:rsidR="009778A7" w:rsidRDefault="00620F1A">
      <w:pPr>
        <w:pStyle w:val="ConsPlusNormal"/>
        <w:tabs>
          <w:tab w:val="left" w:pos="459"/>
          <w:tab w:val="left" w:pos="993"/>
          <w:tab w:val="left" w:pos="2302"/>
        </w:tabs>
        <w:ind w:firstLine="709"/>
        <w:jc w:val="both"/>
        <w:rPr>
          <w:rFonts w:ascii="PT Astra Serif" w:hAnsi="PT Astra Serif" w:cs="Times New Roman"/>
          <w:sz w:val="26"/>
          <w:szCs w:val="26"/>
        </w:rPr>
      </w:pPr>
      <w:r>
        <w:rPr>
          <w:rFonts w:ascii="PT Astra Serif" w:hAnsi="PT Astra Serif" w:cs="Times New Roman"/>
          <w:sz w:val="26"/>
          <w:szCs w:val="26"/>
        </w:rPr>
        <w:t>6) обеспечение единообразия понимания предмета регионального государственного контроля (надзора) поставщиками социальных услуг;</w:t>
      </w:r>
    </w:p>
    <w:p w:rsidR="009778A7" w:rsidRDefault="00620F1A">
      <w:pPr>
        <w:pStyle w:val="ConsPlusNormal"/>
        <w:tabs>
          <w:tab w:val="left" w:pos="459"/>
          <w:tab w:val="left" w:pos="2302"/>
        </w:tabs>
        <w:ind w:firstLine="709"/>
        <w:jc w:val="both"/>
        <w:rPr>
          <w:rFonts w:ascii="PT Astra Serif" w:hAnsi="PT Astra Serif" w:cs="Times New Roman"/>
          <w:sz w:val="26"/>
          <w:szCs w:val="26"/>
        </w:rPr>
      </w:pPr>
      <w:r>
        <w:rPr>
          <w:rFonts w:ascii="PT Astra Serif" w:hAnsi="PT Astra Serif" w:cs="Times New Roman"/>
          <w:sz w:val="26"/>
          <w:szCs w:val="26"/>
        </w:rPr>
        <w:t xml:space="preserve">7) мотивация поставщиков социальных услуг к повышению качества </w:t>
      </w:r>
      <w:r>
        <w:rPr>
          <w:rFonts w:ascii="PT Astra Serif" w:hAnsi="PT Astra Serif" w:cs="Times New Roman"/>
          <w:sz w:val="26"/>
          <w:szCs w:val="26"/>
        </w:rPr>
        <w:lastRenderedPageBreak/>
        <w:t>предоставления социальных услуг.</w:t>
      </w:r>
    </w:p>
    <w:p w:rsidR="009778A7" w:rsidRDefault="009778A7">
      <w:pPr>
        <w:pStyle w:val="ConsPlusTitle"/>
        <w:jc w:val="center"/>
        <w:outlineLvl w:val="1"/>
        <w:rPr>
          <w:rFonts w:ascii="PT Astra Serif" w:hAnsi="PT Astra Serif" w:cs="Times New Roman"/>
          <w:b w:val="0"/>
          <w:sz w:val="26"/>
          <w:szCs w:val="26"/>
        </w:rPr>
      </w:pPr>
    </w:p>
    <w:p w:rsidR="009778A7" w:rsidRDefault="00620F1A">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4. Перечень</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профилактических мероприятий, сроки (периодичность) их проведения </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ind w:firstLine="709"/>
        <w:jc w:val="both"/>
        <w:rPr>
          <w:rFonts w:ascii="PT Astra Serif" w:hAnsi="PT Astra Serif" w:cs="Times New Roman"/>
          <w:b w:val="0"/>
          <w:sz w:val="26"/>
          <w:szCs w:val="26"/>
        </w:rPr>
      </w:pPr>
      <w:r>
        <w:rPr>
          <w:rFonts w:ascii="PT Astra Serif" w:hAnsi="PT Astra Serif" w:cs="Times New Roman"/>
          <w:b w:val="0"/>
          <w:sz w:val="26"/>
          <w:szCs w:val="26"/>
        </w:rPr>
        <w:t>12. Профилактические мероприятия Программы профилактики представляют собой комплекс мер, направленных на достижение целей и решение основных задач. Перечень профилактических мероприятий Программы профилактики, сроки (периодичность) их проведения и ответственные должностные лица приведены в Плане профилактических мероприятий в рамках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w:t>
      </w:r>
      <w:r w:rsidR="006D1437">
        <w:rPr>
          <w:rFonts w:ascii="PT Astra Serif" w:hAnsi="PT Astra Serif" w:cs="Times New Roman"/>
          <w:b w:val="0"/>
          <w:sz w:val="26"/>
          <w:szCs w:val="26"/>
        </w:rPr>
        <w:t>ритории Томской области, на 2023</w:t>
      </w:r>
      <w:r>
        <w:rPr>
          <w:rFonts w:ascii="PT Astra Serif" w:hAnsi="PT Astra Serif" w:cs="Times New Roman"/>
          <w:b w:val="0"/>
          <w:sz w:val="26"/>
          <w:szCs w:val="26"/>
        </w:rPr>
        <w:t xml:space="preserve"> год согласно приложению к настоящей Программе профилактики.</w:t>
      </w:r>
    </w:p>
    <w:p w:rsidR="009778A7" w:rsidRDefault="009778A7">
      <w:pPr>
        <w:pStyle w:val="ConsPlusTitle"/>
        <w:ind w:firstLine="709"/>
        <w:jc w:val="both"/>
        <w:rPr>
          <w:rFonts w:ascii="PT Astra Serif" w:hAnsi="PT Astra Serif" w:cs="Times New Roman"/>
          <w:b w:val="0"/>
          <w:sz w:val="26"/>
          <w:szCs w:val="26"/>
        </w:r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5. Показатели результативности и эффективности Программы профилактики</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ind w:firstLine="709"/>
        <w:jc w:val="both"/>
        <w:rPr>
          <w:rFonts w:ascii="PT Astra Serif" w:hAnsi="PT Astra Serif"/>
          <w:b w:val="0"/>
          <w:sz w:val="26"/>
          <w:szCs w:val="26"/>
        </w:rPr>
      </w:pPr>
      <w:r>
        <w:rPr>
          <w:rFonts w:ascii="PT Astra Serif" w:hAnsi="PT Astra Serif"/>
          <w:b w:val="0"/>
          <w:sz w:val="26"/>
          <w:szCs w:val="26"/>
        </w:rPr>
        <w:t>13. Целевыми показателями результативности и эффективности Программы профилактики являются:</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общее количество проведенных профилактических мероприятий (показатель учитывает суммарное количество проведенных профилактических мероприятий), количество (по факту);</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доля поставщиков социальных услуг, в отношении которых проведены профилактические мероприятия (показатель устанавливается в процентах от количества поставщиков услуг), % (100%);</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количество мероприятий, направленных на информирование юридических лиц, предоставляющих услуги, по вопросам соблюдения обязательных требований (показатель учитывает суммарное количество мероприятий, направленных на информирование юридических лиц, предоставляющих услуги, по вопросам соблюдения обязательных требований), количество (по факту).</w:t>
      </w:r>
    </w:p>
    <w:p w:rsidR="009778A7" w:rsidRDefault="009778A7">
      <w:pPr>
        <w:pStyle w:val="ConsPlusTitle"/>
        <w:tabs>
          <w:tab w:val="left" w:pos="993"/>
        </w:tabs>
        <w:ind w:left="709"/>
        <w:jc w:val="both"/>
        <w:rPr>
          <w:rFonts w:ascii="PT Astra Serif" w:hAnsi="PT Astra Serif"/>
          <w:b w:val="0"/>
          <w:sz w:val="26"/>
          <w:szCs w:val="26"/>
        </w:rPr>
      </w:pPr>
    </w:p>
    <w:p w:rsidR="009778A7" w:rsidRDefault="00620F1A">
      <w:pPr>
        <w:pStyle w:val="ConsPlusTitle"/>
        <w:tabs>
          <w:tab w:val="left" w:pos="993"/>
        </w:tabs>
        <w:ind w:left="709"/>
        <w:jc w:val="center"/>
        <w:rPr>
          <w:rFonts w:ascii="PT Astra Serif" w:hAnsi="PT Astra Serif"/>
          <w:b w:val="0"/>
          <w:sz w:val="26"/>
          <w:szCs w:val="26"/>
        </w:rPr>
      </w:pPr>
      <w:r>
        <w:rPr>
          <w:rFonts w:ascii="PT Astra Serif" w:hAnsi="PT Astra Serif"/>
          <w:b w:val="0"/>
          <w:sz w:val="26"/>
          <w:szCs w:val="26"/>
        </w:rPr>
        <w:t>6. Оценка эффективности Программы профилактики</w:t>
      </w:r>
    </w:p>
    <w:p w:rsidR="009778A7" w:rsidRDefault="009778A7">
      <w:pPr>
        <w:pStyle w:val="ConsPlusTitle"/>
        <w:tabs>
          <w:tab w:val="left" w:pos="993"/>
        </w:tabs>
        <w:ind w:left="709"/>
        <w:jc w:val="both"/>
        <w:rPr>
          <w:rFonts w:ascii="PT Astra Serif" w:hAnsi="PT Astra Serif"/>
          <w:b w:val="0"/>
          <w:sz w:val="26"/>
          <w:szCs w:val="26"/>
        </w:rPr>
      </w:pP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14. Программа профилактики призвана обеспечить создание условий для снижения случаев нарушения обязательных требований, снижения количества однотипных и повторяющихся нарушений одним и тем же поставщиком социальных услуг (на одном и том же объекте), мотивации поставщиков социальных услуг к повышению качества предоставления услуг.</w:t>
      </w: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Критерием эффективности и результативности профилактических мероприятий является сокращение количества нарушений у поставщиков социальных услуг.</w:t>
      </w: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Мероприятия по профилактике нарушений и в целом Программы профилактики по итогам календарного года с учетом достижений целей Программы профилактики считаются выполненными при достижении целевых показателей, обозначенных в пункте 13 Программы профилактики.</w:t>
      </w:r>
    </w:p>
    <w:p w:rsidR="006D1437" w:rsidRDefault="006D1437">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15. Департамент может проводить профилактические мероприятия, не предусмотренные Программой профилактики.</w:t>
      </w:r>
    </w:p>
    <w:p w:rsidR="009778A7" w:rsidRDefault="009778A7">
      <w:pPr>
        <w:pStyle w:val="ConsPlusTitle"/>
        <w:tabs>
          <w:tab w:val="left" w:pos="993"/>
        </w:tabs>
        <w:ind w:firstLine="709"/>
        <w:jc w:val="both"/>
        <w:rPr>
          <w:rFonts w:ascii="PT Astra Serif" w:hAnsi="PT Astra Serif" w:cs="Times New Roman"/>
          <w:b w:val="0"/>
          <w:sz w:val="26"/>
          <w:szCs w:val="26"/>
        </w:rPr>
        <w:sectPr w:rsidR="009778A7">
          <w:headerReference w:type="default" r:id="rId8"/>
          <w:pgSz w:w="11906" w:h="16838"/>
          <w:pgMar w:top="851" w:right="851" w:bottom="396" w:left="1418" w:header="709" w:footer="709" w:gutter="0"/>
          <w:cols w:space="708"/>
          <w:titlePg/>
          <w:docGrid w:linePitch="360"/>
        </w:sect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                                                                                                       Приложение</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к Программе профилактики рисков</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причинения вреда (ущерба) охраняемым</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w:t>
      </w:r>
      <w:r w:rsidR="006D1437">
        <w:rPr>
          <w:rFonts w:ascii="PT Astra Serif" w:hAnsi="PT Astra Serif" w:cs="Times New Roman"/>
          <w:b w:val="0"/>
          <w:sz w:val="26"/>
          <w:szCs w:val="26"/>
        </w:rPr>
        <w:t xml:space="preserve">       законом ценностям на 2023</w:t>
      </w:r>
      <w:r>
        <w:rPr>
          <w:rFonts w:ascii="PT Astra Serif" w:hAnsi="PT Astra Serif" w:cs="Times New Roman"/>
          <w:b w:val="0"/>
          <w:sz w:val="26"/>
          <w:szCs w:val="26"/>
        </w:rPr>
        <w:t xml:space="preserve"> год в рамках</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осуществления регионального</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государственного контроля (надзора)</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в сфере социального обслуживания на</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территории Томской области</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План </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профилактических мероприятий </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рамках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w:t>
      </w:r>
      <w:r w:rsidR="006D1437">
        <w:rPr>
          <w:rFonts w:ascii="PT Astra Serif" w:hAnsi="PT Astra Serif" w:cs="Times New Roman"/>
          <w:b w:val="0"/>
          <w:sz w:val="26"/>
          <w:szCs w:val="26"/>
        </w:rPr>
        <w:t>ритории Томской области на, 2023</w:t>
      </w:r>
      <w:r>
        <w:rPr>
          <w:rFonts w:ascii="PT Astra Serif" w:hAnsi="PT Astra Serif" w:cs="Times New Roman"/>
          <w:b w:val="0"/>
          <w:sz w:val="26"/>
          <w:szCs w:val="26"/>
        </w:rPr>
        <w:t xml:space="preserve"> год </w:t>
      </w:r>
    </w:p>
    <w:p w:rsidR="009778A7" w:rsidRDefault="009778A7">
      <w:pPr>
        <w:pStyle w:val="ConsPlusTitle"/>
        <w:jc w:val="center"/>
        <w:rPr>
          <w:rFonts w:ascii="PT Astra Serif" w:hAnsi="PT Astra Serif" w:cs="Times New Roman"/>
          <w:b w:val="0"/>
          <w:sz w:val="26"/>
          <w:szCs w:val="26"/>
        </w:rPr>
      </w:pPr>
    </w:p>
    <w:tbl>
      <w:tblPr>
        <w:tblStyle w:val="af6"/>
        <w:tblW w:w="0" w:type="auto"/>
        <w:tblLayout w:type="fixed"/>
        <w:tblLook w:val="04A0" w:firstRow="1" w:lastRow="0" w:firstColumn="1" w:lastColumn="0" w:noHBand="0" w:noVBand="1"/>
      </w:tblPr>
      <w:tblGrid>
        <w:gridCol w:w="2802"/>
        <w:gridCol w:w="6378"/>
        <w:gridCol w:w="3636"/>
        <w:gridCol w:w="2394"/>
      </w:tblGrid>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Наименование мероприятия</w:t>
            </w:r>
          </w:p>
        </w:tc>
        <w:tc>
          <w:tcPr>
            <w:tcW w:w="6378"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Сведения о мероприятии </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Ответственные исполнители</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Департамента</w:t>
            </w: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Срок реализации</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Информирование</w:t>
            </w:r>
          </w:p>
        </w:tc>
        <w:tc>
          <w:tcPr>
            <w:tcW w:w="6378" w:type="dxa"/>
          </w:tcPr>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Департамент социальной защиты населения Томской области (далее – Департамент) осуществляет информирование поставщиков социальных услуг по вопросам соблюдения обязательных требований в сфере социального обслуживания.</w:t>
            </w:r>
          </w:p>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 xml:space="preserve">Информирование поставщиков социальных услуг осуществляется посредством размещения на официальном сайте Департамента в сети «Интернет» и поддержания в актуальном состоянии следующих сведений: </w:t>
            </w:r>
          </w:p>
          <w:p w:rsidR="009778A7" w:rsidRDefault="00620F1A">
            <w:pPr>
              <w:pStyle w:val="ConsPlusTitle"/>
              <w:jc w:val="both"/>
              <w:rPr>
                <w:rFonts w:ascii="PT Astra Serif" w:hAnsi="PT Astra Serif" w:cs="Times New Roman"/>
                <w:b w:val="0"/>
                <w:sz w:val="26"/>
                <w:szCs w:val="26"/>
              </w:rPr>
            </w:pPr>
            <w:r>
              <w:rPr>
                <w:rFonts w:ascii="PT Astra Serif" w:hAnsi="PT Astra Serif"/>
                <w:b w:val="0"/>
                <w:sz w:val="26"/>
                <w:szCs w:val="26"/>
              </w:rPr>
              <w:t>1</w:t>
            </w:r>
            <w:r>
              <w:rPr>
                <w:rFonts w:ascii="PT Astra Serif" w:hAnsi="PT Astra Serif" w:cs="Times New Roman"/>
                <w:b w:val="0"/>
                <w:sz w:val="26"/>
                <w:szCs w:val="26"/>
              </w:rPr>
              <w:t xml:space="preserve">) текст нормативных правовых актов, регулирующих осуществление регионального государственного контроля (надзора) в сфере социального обслуживания; </w:t>
            </w:r>
          </w:p>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2) руководство по соблюдению обязательных требований;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3) программа профилактики рисков причинения вреда </w:t>
            </w:r>
            <w:r>
              <w:rPr>
                <w:rFonts w:ascii="PT Astra Serif" w:hAnsi="PT Astra Serif"/>
                <w:b w:val="0"/>
                <w:sz w:val="26"/>
                <w:szCs w:val="26"/>
              </w:rPr>
              <w:lastRenderedPageBreak/>
              <w:t xml:space="preserve">и план проведения плановых контрольных (надзорных) мероприятий (при наличии);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4) сведения о способах получения консультаций по вопросам соблюдения обязательных требований;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5) доклады, содержащие результаты обобщения правоприменительной практики;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6) доклады о государственном контроле (надзоре);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7) иные сведения, предусмотренные нормативными правовыми актами Российской Федерации и Томской области</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15 дней со дня принятия нормативных правовых актов, программ, перечней, руководств и иных сведений или внесения в них изменений</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Обобщение правоприменительной практики</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Доклад о правоприменительной практике по итогам осуществления регионального государственного контроля (надзора) готовится ежегодно и подлежит публичному обсуждению.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Доклад о правоприменительной практике утверждается руководителем и размещается на официальном сайте Департамента в информационно-телекоммуникационной сети «Интернет»</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До 1 апреля года, следующего за отчетным годом</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Объявление предостережения</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При наличии у Департамента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Поставщик социальных услуг в течение 20 рабочих дней со дня получения предостережения вправе подать в Департамент возражение </w:t>
            </w:r>
            <w:r>
              <w:rPr>
                <w:rFonts w:ascii="PT Astra Serif" w:hAnsi="PT Astra Serif"/>
                <w:b w:val="0"/>
                <w:sz w:val="26"/>
                <w:szCs w:val="26"/>
              </w:rPr>
              <w:br/>
              <w:t>в отношении предостережения.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lastRenderedPageBreak/>
              <w:t>Департамент рассматривает возражение в отношении предостережения в течение 10 рабочих дней со дня его получения и не позднее 5 рабочих дней со дня рассмотрения информирует поставщика социальных услуг о результатах</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года, при наличии сведений, указанных в части 1 статьи 49 Федерального закона от 31 июля 2020 года № 248-ФЗ «О государственном контроле (надзоре) и муниципальном контроле в Российской Федерации»</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Консультирование</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Консультирование поставщиков социальных услуг и их представителей осуществляется по следующим вопросам:</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1) о порядке проведения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2) о перечне актов, регулирующих осуществление регионального государственного контроля;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3) о месте нахождения и графике работы контрольного органа;</w:t>
            </w:r>
          </w:p>
          <w:p w:rsidR="009778A7" w:rsidRDefault="00620F1A">
            <w:pPr>
              <w:pStyle w:val="ConsPlusTitle"/>
              <w:tabs>
                <w:tab w:val="left" w:pos="175"/>
              </w:tabs>
              <w:jc w:val="both"/>
              <w:rPr>
                <w:rFonts w:ascii="PT Astra Serif" w:hAnsi="PT Astra Serif"/>
                <w:b w:val="0"/>
                <w:sz w:val="26"/>
                <w:szCs w:val="26"/>
              </w:rPr>
            </w:pPr>
            <w:r>
              <w:rPr>
                <w:rFonts w:ascii="PT Astra Serif" w:hAnsi="PT Astra Serif"/>
                <w:b w:val="0"/>
                <w:sz w:val="26"/>
                <w:szCs w:val="26"/>
              </w:rPr>
              <w:t>4) о периодичности проведения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5) о порядке принятия решений по итогам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6) о порядке обжалования решений контрольного органа, действий (бездействия) его должностных лиц.</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По итогам консультирования информация в письменной форме </w:t>
            </w:r>
            <w:r>
              <w:rPr>
                <w:rFonts w:ascii="PT Astra Serif" w:hAnsi="PT Astra Serif"/>
                <w:b w:val="0"/>
                <w:sz w:val="26"/>
                <w:szCs w:val="26"/>
              </w:rPr>
              <w:br/>
              <w:t xml:space="preserve">не предоставляется, за исключением случаев подачи обращения в соответствии </w:t>
            </w:r>
            <w:r>
              <w:rPr>
                <w:rFonts w:ascii="PT Astra Serif" w:hAnsi="PT Astra Serif"/>
                <w:b w:val="0"/>
                <w:sz w:val="26"/>
                <w:szCs w:val="26"/>
              </w:rPr>
              <w:br/>
              <w:t>с Федеральным законом от 2 мая 2006 года № 59-ФЗ «О порядке рассмотрения обращений граждан Российской Федерации».</w:t>
            </w:r>
          </w:p>
          <w:p w:rsidR="009778A7" w:rsidRDefault="009531A1"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информационно-телекоммуникационной сети "Интернет" письменного </w:t>
            </w:r>
            <w:r>
              <w:rPr>
                <w:rFonts w:ascii="PT Astra Serif" w:hAnsi="PT Astra Serif" w:cs="PT Astra Serif"/>
                <w:sz w:val="26"/>
                <w:szCs w:val="26"/>
              </w:rPr>
              <w:lastRenderedPageBreak/>
              <w:t>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9531A1" w:rsidRPr="009531A1" w:rsidRDefault="009531A1"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Консультирование </w:t>
            </w:r>
            <w:r w:rsidRPr="009531A1">
              <w:rPr>
                <w:rFonts w:ascii="PT Astra Serif" w:hAnsi="PT Astra Serif" w:cs="PT Astra Serif"/>
                <w:sz w:val="26"/>
                <w:szCs w:val="26"/>
              </w:rPr>
              <w:t>осуществляется должностными лицами Департамента следующими способами:</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1) </w:t>
            </w:r>
            <w:r w:rsidR="004E2BD4" w:rsidRPr="004E2BD4">
              <w:rPr>
                <w:rFonts w:ascii="PT Astra Serif" w:hAnsi="PT Astra Serif" w:cs="PT Astra Serif"/>
                <w:sz w:val="26"/>
                <w:szCs w:val="26"/>
              </w:rPr>
              <w:t>в устной форме по номеру телефона 8(3822) 60-27-58;</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2) </w:t>
            </w:r>
            <w:r w:rsidR="004E2BD4" w:rsidRPr="004E2BD4">
              <w:rPr>
                <w:rFonts w:ascii="PT Astra Serif" w:hAnsi="PT Astra Serif" w:cs="PT Astra Serif"/>
                <w:sz w:val="26"/>
                <w:szCs w:val="26"/>
              </w:rPr>
              <w:t>посредством видео-конференц-связи;</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3) </w:t>
            </w:r>
            <w:r w:rsidR="004E2BD4" w:rsidRPr="004E2BD4">
              <w:rPr>
                <w:rFonts w:ascii="PT Astra Serif" w:hAnsi="PT Astra Serif" w:cs="PT Astra Serif"/>
                <w:sz w:val="26"/>
                <w:szCs w:val="26"/>
              </w:rPr>
              <w:t>на личном приеме (по предварительной договоренности);</w:t>
            </w:r>
          </w:p>
          <w:p w:rsidR="009531A1" w:rsidRPr="009531A1" w:rsidRDefault="00A43F05"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4) </w:t>
            </w:r>
            <w:r w:rsidR="004E2BD4" w:rsidRPr="004E2BD4">
              <w:rPr>
                <w:rFonts w:ascii="PT Astra Serif" w:hAnsi="PT Astra Serif" w:cs="PT Astra Serif"/>
                <w:sz w:val="26"/>
                <w:szCs w:val="26"/>
              </w:rPr>
              <w:t>в ходе проведения профилактического мероприятия, контрольного (надзорного) мероприятия.</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Ежедневно, в течение года с понедельника по пятницу с 9:00 до 18:00 часов, обед с 12:30 до 13:30 часов</w:t>
            </w:r>
          </w:p>
        </w:tc>
      </w:tr>
      <w:tr w:rsidR="009778A7">
        <w:trPr>
          <w:trHeight w:val="384"/>
        </w:trPr>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Профилактический визит</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Профилактический визит проводится в форме профилактической беседы по месту осуществления деятельности поставщика социальных услуг либо путем использования видео-конференц-связи.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В 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 установленном </w:t>
            </w:r>
            <w:hyperlink r:id="rId9" w:tooltip="consultantplus://offline/ref=CAB23EF4F104915E7F3D4809187D128AF9DDC24DFACD1E5D8E148536EA239E33AB0AE79FB9C1959E4C535A1CDC8D7AFADBD36307FCB88BF6L1Z1H" w:history="1">
              <w:r>
                <w:rPr>
                  <w:rFonts w:ascii="PT Astra Serif" w:hAnsi="PT Astra Serif"/>
                  <w:b w:val="0"/>
                  <w:sz w:val="26"/>
                  <w:szCs w:val="26"/>
                </w:rPr>
                <w:t>статьей 50</w:t>
              </w:r>
            </w:hyperlink>
            <w:r>
              <w:rPr>
                <w:rFonts w:ascii="PT Astra Serif" w:hAnsi="PT Astra Serif"/>
                <w:b w:val="0"/>
                <w:sz w:val="26"/>
                <w:szCs w:val="26"/>
              </w:rPr>
              <w:t xml:space="preserve"> Федерального закона от 31 июля 2020 года № 248-ФЗ «О государственном контроле (надзоре) и муниципальном контроле в Российской Федерации».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Обязательный профилактический визит проводится в отношении: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1) поставщиков социальных услуг, приступающих к осуществлению деятельности в сфере социального обслуживания;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2) объектов контроля, отнесенных к категориям высокого и значительного рисков.</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О проведении обязательного профилактического визита поставщик социальных услуг уведомляется не позднее чем за 5 рабочих дней до даты его проведения.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lastRenderedPageBreak/>
              <w:t>Поставщик социальных услуг вправе отказаться от проведения обязательного профилактического визита, уведомив об этом контрольный (надзорный) орган не позднее чем за 3 рабочих дня до даты его проведения.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При проведении профилактического визита поставщикам социальных услуг не могут выдаваться предписания об устранении нарушений обязательных требований. Разъяснения, полученные в ходе профилактического визита, носят рекомендательный характер</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Начальник отдела контроля и надзора, консультант – экономист отдела контроля и </w:t>
            </w:r>
            <w:r w:rsidR="006D1437">
              <w:rPr>
                <w:rFonts w:ascii="PT Astra Serif" w:hAnsi="PT Astra Serif" w:cs="Times New Roman"/>
                <w:b w:val="0"/>
                <w:sz w:val="26"/>
                <w:szCs w:val="26"/>
              </w:rPr>
              <w:t>надзора, главный специалист комитета социального обслуживания населения</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9C458D" w:rsidP="009C458D">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В январе 2023 года предусмотрено проведение обязательного профилактического визита в отношении ООО «Доброе сердце». Проведение профилактических визитов предусмотрено в</w:t>
            </w:r>
            <w:r w:rsidR="00620F1A">
              <w:rPr>
                <w:rFonts w:ascii="PT Astra Serif" w:hAnsi="PT Astra Serif" w:cs="Times New Roman"/>
                <w:b w:val="0"/>
                <w:sz w:val="26"/>
                <w:szCs w:val="26"/>
              </w:rPr>
              <w:t xml:space="preserve"> течение года</w:t>
            </w:r>
          </w:p>
        </w:tc>
      </w:tr>
    </w:tbl>
    <w:p w:rsidR="009778A7" w:rsidRDefault="009778A7">
      <w:pPr>
        <w:pStyle w:val="ConsPlusTitle"/>
        <w:jc w:val="center"/>
        <w:rPr>
          <w:rFonts w:ascii="PT Astra Serif" w:hAnsi="PT Astra Serif" w:cs="Times New Roman"/>
          <w:sz w:val="26"/>
          <w:szCs w:val="26"/>
        </w:rPr>
      </w:pPr>
    </w:p>
    <w:sectPr w:rsidR="009778A7">
      <w:headerReference w:type="default" r:id="rId10"/>
      <w:pgSz w:w="16838" w:h="11906" w:orient="landscape"/>
      <w:pgMar w:top="993" w:right="851"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778" w:rsidRDefault="00620F1A">
      <w:r>
        <w:separator/>
      </w:r>
    </w:p>
  </w:endnote>
  <w:endnote w:type="continuationSeparator" w:id="0">
    <w:p w:rsidR="00DB4778" w:rsidRDefault="0062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8A7" w:rsidRDefault="00620F1A">
      <w:r>
        <w:separator/>
      </w:r>
    </w:p>
  </w:footnote>
  <w:footnote w:type="continuationSeparator" w:id="0">
    <w:p w:rsidR="009778A7" w:rsidRDefault="00620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300827"/>
      <w:docPartObj>
        <w:docPartGallery w:val="Page Numbers (Top of Page)"/>
        <w:docPartUnique/>
      </w:docPartObj>
    </w:sdtPr>
    <w:sdtEndPr/>
    <w:sdtContent>
      <w:p w:rsidR="009778A7" w:rsidRDefault="00620F1A">
        <w:pPr>
          <w:pStyle w:val="af1"/>
          <w:rPr>
            <w:b w:val="0"/>
            <w:sz w:val="26"/>
            <w:szCs w:val="26"/>
          </w:rPr>
        </w:pPr>
        <w:r>
          <w:rPr>
            <w:b w:val="0"/>
            <w:sz w:val="26"/>
            <w:szCs w:val="26"/>
          </w:rPr>
          <w:fldChar w:fldCharType="begin"/>
        </w:r>
        <w:r>
          <w:rPr>
            <w:b w:val="0"/>
            <w:sz w:val="26"/>
            <w:szCs w:val="26"/>
          </w:rPr>
          <w:instrText xml:space="preserve"> PAGE   \* MERGEFORMAT </w:instrText>
        </w:r>
        <w:r>
          <w:rPr>
            <w:b w:val="0"/>
            <w:sz w:val="26"/>
            <w:szCs w:val="26"/>
          </w:rPr>
          <w:fldChar w:fldCharType="separate"/>
        </w:r>
        <w:r w:rsidR="00162A43">
          <w:rPr>
            <w:b w:val="0"/>
            <w:noProof/>
            <w:sz w:val="26"/>
            <w:szCs w:val="26"/>
          </w:rPr>
          <w:t>2</w:t>
        </w:r>
        <w:r>
          <w:rPr>
            <w:b w:val="0"/>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537660"/>
      <w:docPartObj>
        <w:docPartGallery w:val="Page Numbers (Top of Page)"/>
        <w:docPartUnique/>
      </w:docPartObj>
    </w:sdtPr>
    <w:sdtEndPr/>
    <w:sdtContent>
      <w:p w:rsidR="009778A7" w:rsidRDefault="00620F1A">
        <w:pPr>
          <w:pStyle w:val="af1"/>
          <w:rPr>
            <w:b w:val="0"/>
            <w:sz w:val="26"/>
            <w:szCs w:val="26"/>
          </w:rPr>
        </w:pPr>
        <w:r>
          <w:rPr>
            <w:b w:val="0"/>
            <w:sz w:val="26"/>
            <w:szCs w:val="26"/>
          </w:rPr>
          <w:fldChar w:fldCharType="begin"/>
        </w:r>
        <w:r>
          <w:rPr>
            <w:b w:val="0"/>
            <w:sz w:val="26"/>
            <w:szCs w:val="26"/>
          </w:rPr>
          <w:instrText xml:space="preserve"> PAGE   \* MERGEFORMAT </w:instrText>
        </w:r>
        <w:r>
          <w:rPr>
            <w:b w:val="0"/>
            <w:sz w:val="26"/>
            <w:szCs w:val="26"/>
          </w:rPr>
          <w:fldChar w:fldCharType="separate"/>
        </w:r>
        <w:r w:rsidR="00162A43">
          <w:rPr>
            <w:b w:val="0"/>
            <w:noProof/>
            <w:sz w:val="26"/>
            <w:szCs w:val="26"/>
          </w:rPr>
          <w:t>10</w:t>
        </w:r>
        <w:r>
          <w:rPr>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16BEA"/>
    <w:multiLevelType w:val="hybridMultilevel"/>
    <w:tmpl w:val="674AEEA8"/>
    <w:lvl w:ilvl="0" w:tplc="4F6A26A8">
      <w:start w:val="1"/>
      <w:numFmt w:val="decimal"/>
      <w:lvlText w:val="%1."/>
      <w:lvlJc w:val="left"/>
      <w:pPr>
        <w:tabs>
          <w:tab w:val="num" w:pos="720"/>
        </w:tabs>
        <w:ind w:left="720" w:hanging="360"/>
      </w:pPr>
      <w:rPr>
        <w:rFonts w:hint="default"/>
      </w:rPr>
    </w:lvl>
    <w:lvl w:ilvl="1" w:tplc="4D90FAF0">
      <w:start w:val="1"/>
      <w:numFmt w:val="lowerLetter"/>
      <w:lvlText w:val="%2."/>
      <w:lvlJc w:val="left"/>
      <w:pPr>
        <w:tabs>
          <w:tab w:val="num" w:pos="1440"/>
        </w:tabs>
        <w:ind w:left="1440" w:hanging="360"/>
      </w:pPr>
    </w:lvl>
    <w:lvl w:ilvl="2" w:tplc="7966E4B4">
      <w:start w:val="1"/>
      <w:numFmt w:val="lowerRoman"/>
      <w:lvlText w:val="%3."/>
      <w:lvlJc w:val="right"/>
      <w:pPr>
        <w:tabs>
          <w:tab w:val="num" w:pos="2160"/>
        </w:tabs>
        <w:ind w:left="2160" w:hanging="180"/>
      </w:pPr>
    </w:lvl>
    <w:lvl w:ilvl="3" w:tplc="82020F8C">
      <w:start w:val="1"/>
      <w:numFmt w:val="decimal"/>
      <w:lvlText w:val="%4."/>
      <w:lvlJc w:val="left"/>
      <w:pPr>
        <w:tabs>
          <w:tab w:val="num" w:pos="2880"/>
        </w:tabs>
        <w:ind w:left="2880" w:hanging="360"/>
      </w:pPr>
    </w:lvl>
    <w:lvl w:ilvl="4" w:tplc="D2B62406">
      <w:start w:val="1"/>
      <w:numFmt w:val="lowerLetter"/>
      <w:lvlText w:val="%5."/>
      <w:lvlJc w:val="left"/>
      <w:pPr>
        <w:tabs>
          <w:tab w:val="num" w:pos="3600"/>
        </w:tabs>
        <w:ind w:left="3600" w:hanging="360"/>
      </w:pPr>
    </w:lvl>
    <w:lvl w:ilvl="5" w:tplc="45202EF8">
      <w:start w:val="1"/>
      <w:numFmt w:val="lowerRoman"/>
      <w:lvlText w:val="%6."/>
      <w:lvlJc w:val="right"/>
      <w:pPr>
        <w:tabs>
          <w:tab w:val="num" w:pos="4320"/>
        </w:tabs>
        <w:ind w:left="4320" w:hanging="180"/>
      </w:pPr>
    </w:lvl>
    <w:lvl w:ilvl="6" w:tplc="5B02BF38">
      <w:start w:val="1"/>
      <w:numFmt w:val="decimal"/>
      <w:lvlText w:val="%7."/>
      <w:lvlJc w:val="left"/>
      <w:pPr>
        <w:tabs>
          <w:tab w:val="num" w:pos="5040"/>
        </w:tabs>
        <w:ind w:left="5040" w:hanging="360"/>
      </w:pPr>
    </w:lvl>
    <w:lvl w:ilvl="7" w:tplc="7C044D4E">
      <w:start w:val="1"/>
      <w:numFmt w:val="lowerLetter"/>
      <w:lvlText w:val="%8."/>
      <w:lvlJc w:val="left"/>
      <w:pPr>
        <w:tabs>
          <w:tab w:val="num" w:pos="5760"/>
        </w:tabs>
        <w:ind w:left="5760" w:hanging="360"/>
      </w:pPr>
    </w:lvl>
    <w:lvl w:ilvl="8" w:tplc="0BD8C34A">
      <w:start w:val="1"/>
      <w:numFmt w:val="lowerRoman"/>
      <w:lvlText w:val="%9."/>
      <w:lvlJc w:val="right"/>
      <w:pPr>
        <w:tabs>
          <w:tab w:val="num" w:pos="6480"/>
        </w:tabs>
        <w:ind w:left="6480" w:hanging="180"/>
      </w:pPr>
    </w:lvl>
  </w:abstractNum>
  <w:abstractNum w:abstractNumId="1">
    <w:nsid w:val="0A4F3A82"/>
    <w:multiLevelType w:val="hybridMultilevel"/>
    <w:tmpl w:val="95C2C7F8"/>
    <w:lvl w:ilvl="0" w:tplc="314A3670">
      <w:start w:val="1"/>
      <w:numFmt w:val="decimal"/>
      <w:lvlText w:val="%1."/>
      <w:lvlJc w:val="left"/>
      <w:pPr>
        <w:tabs>
          <w:tab w:val="num" w:pos="720"/>
        </w:tabs>
        <w:ind w:left="720" w:hanging="360"/>
      </w:pPr>
    </w:lvl>
    <w:lvl w:ilvl="1" w:tplc="DF1488A8">
      <w:start w:val="1"/>
      <w:numFmt w:val="lowerLetter"/>
      <w:lvlText w:val="%2."/>
      <w:lvlJc w:val="left"/>
      <w:pPr>
        <w:tabs>
          <w:tab w:val="num" w:pos="1440"/>
        </w:tabs>
        <w:ind w:left="1440" w:hanging="360"/>
      </w:pPr>
    </w:lvl>
    <w:lvl w:ilvl="2" w:tplc="3392E7C6">
      <w:start w:val="1"/>
      <w:numFmt w:val="lowerRoman"/>
      <w:lvlText w:val="%3."/>
      <w:lvlJc w:val="right"/>
      <w:pPr>
        <w:tabs>
          <w:tab w:val="num" w:pos="2160"/>
        </w:tabs>
        <w:ind w:left="2160" w:hanging="180"/>
      </w:pPr>
    </w:lvl>
    <w:lvl w:ilvl="3" w:tplc="217E67E0">
      <w:start w:val="1"/>
      <w:numFmt w:val="decimal"/>
      <w:lvlText w:val="%4."/>
      <w:lvlJc w:val="left"/>
      <w:pPr>
        <w:tabs>
          <w:tab w:val="num" w:pos="2880"/>
        </w:tabs>
        <w:ind w:left="2880" w:hanging="360"/>
      </w:pPr>
    </w:lvl>
    <w:lvl w:ilvl="4" w:tplc="80002118">
      <w:start w:val="1"/>
      <w:numFmt w:val="lowerLetter"/>
      <w:lvlText w:val="%5."/>
      <w:lvlJc w:val="left"/>
      <w:pPr>
        <w:tabs>
          <w:tab w:val="num" w:pos="3600"/>
        </w:tabs>
        <w:ind w:left="3600" w:hanging="360"/>
      </w:pPr>
    </w:lvl>
    <w:lvl w:ilvl="5" w:tplc="E1401A2E">
      <w:start w:val="1"/>
      <w:numFmt w:val="lowerRoman"/>
      <w:lvlText w:val="%6."/>
      <w:lvlJc w:val="right"/>
      <w:pPr>
        <w:tabs>
          <w:tab w:val="num" w:pos="4320"/>
        </w:tabs>
        <w:ind w:left="4320" w:hanging="180"/>
      </w:pPr>
    </w:lvl>
    <w:lvl w:ilvl="6" w:tplc="CDCCBA38">
      <w:start w:val="1"/>
      <w:numFmt w:val="decimal"/>
      <w:lvlText w:val="%7."/>
      <w:lvlJc w:val="left"/>
      <w:pPr>
        <w:tabs>
          <w:tab w:val="num" w:pos="5040"/>
        </w:tabs>
        <w:ind w:left="5040" w:hanging="360"/>
      </w:pPr>
    </w:lvl>
    <w:lvl w:ilvl="7" w:tplc="A43E6920">
      <w:start w:val="1"/>
      <w:numFmt w:val="lowerLetter"/>
      <w:lvlText w:val="%8."/>
      <w:lvlJc w:val="left"/>
      <w:pPr>
        <w:tabs>
          <w:tab w:val="num" w:pos="5760"/>
        </w:tabs>
        <w:ind w:left="5760" w:hanging="360"/>
      </w:pPr>
    </w:lvl>
    <w:lvl w:ilvl="8" w:tplc="50E617B4">
      <w:start w:val="1"/>
      <w:numFmt w:val="lowerRoman"/>
      <w:lvlText w:val="%9."/>
      <w:lvlJc w:val="right"/>
      <w:pPr>
        <w:tabs>
          <w:tab w:val="num" w:pos="6480"/>
        </w:tabs>
        <w:ind w:left="6480" w:hanging="180"/>
      </w:pPr>
    </w:lvl>
  </w:abstractNum>
  <w:abstractNum w:abstractNumId="2">
    <w:nsid w:val="0D8F46BA"/>
    <w:multiLevelType w:val="hybridMultilevel"/>
    <w:tmpl w:val="4170CC78"/>
    <w:lvl w:ilvl="0" w:tplc="A3EC0416">
      <w:start w:val="1"/>
      <w:numFmt w:val="decimal"/>
      <w:lvlText w:val="%1."/>
      <w:lvlJc w:val="left"/>
      <w:pPr>
        <w:tabs>
          <w:tab w:val="num" w:pos="795"/>
        </w:tabs>
        <w:ind w:left="795" w:hanging="435"/>
      </w:pPr>
      <w:rPr>
        <w:rFonts w:hint="default"/>
      </w:rPr>
    </w:lvl>
    <w:lvl w:ilvl="1" w:tplc="3A589D2E">
      <w:start w:val="1"/>
      <w:numFmt w:val="bullet"/>
      <w:lvlText w:val="-"/>
      <w:lvlJc w:val="left"/>
      <w:pPr>
        <w:tabs>
          <w:tab w:val="num" w:pos="1440"/>
        </w:tabs>
        <w:ind w:left="1440" w:hanging="360"/>
      </w:pPr>
      <w:rPr>
        <w:rFonts w:ascii="Times New Roman" w:eastAsia="Times New Roman" w:hAnsi="Times New Roman" w:cs="Times New Roman" w:hint="default"/>
      </w:rPr>
    </w:lvl>
    <w:lvl w:ilvl="2" w:tplc="9F2A7A10">
      <w:start w:val="1"/>
      <w:numFmt w:val="bullet"/>
      <w:lvlText w:val=""/>
      <w:lvlJc w:val="left"/>
      <w:pPr>
        <w:tabs>
          <w:tab w:val="num" w:pos="2340"/>
        </w:tabs>
        <w:ind w:left="1980" w:firstLine="0"/>
      </w:pPr>
      <w:rPr>
        <w:rFonts w:ascii="Symbol" w:hAnsi="Symbol" w:hint="default"/>
      </w:rPr>
    </w:lvl>
    <w:lvl w:ilvl="3" w:tplc="474243E8">
      <w:start w:val="1"/>
      <w:numFmt w:val="decimal"/>
      <w:lvlText w:val="%4."/>
      <w:lvlJc w:val="left"/>
      <w:pPr>
        <w:tabs>
          <w:tab w:val="num" w:pos="2880"/>
        </w:tabs>
        <w:ind w:left="2880" w:hanging="360"/>
      </w:pPr>
    </w:lvl>
    <w:lvl w:ilvl="4" w:tplc="B10EF896">
      <w:start w:val="1"/>
      <w:numFmt w:val="lowerLetter"/>
      <w:lvlText w:val="%5."/>
      <w:lvlJc w:val="left"/>
      <w:pPr>
        <w:tabs>
          <w:tab w:val="num" w:pos="3600"/>
        </w:tabs>
        <w:ind w:left="3600" w:hanging="360"/>
      </w:pPr>
    </w:lvl>
    <w:lvl w:ilvl="5" w:tplc="14FAFE30">
      <w:start w:val="1"/>
      <w:numFmt w:val="lowerRoman"/>
      <w:lvlText w:val="%6."/>
      <w:lvlJc w:val="right"/>
      <w:pPr>
        <w:tabs>
          <w:tab w:val="num" w:pos="4320"/>
        </w:tabs>
        <w:ind w:left="4320" w:hanging="180"/>
      </w:pPr>
    </w:lvl>
    <w:lvl w:ilvl="6" w:tplc="FAE6E9B6">
      <w:start w:val="1"/>
      <w:numFmt w:val="decimal"/>
      <w:lvlText w:val="%7."/>
      <w:lvlJc w:val="left"/>
      <w:pPr>
        <w:tabs>
          <w:tab w:val="num" w:pos="5040"/>
        </w:tabs>
        <w:ind w:left="5040" w:hanging="360"/>
      </w:pPr>
    </w:lvl>
    <w:lvl w:ilvl="7" w:tplc="84AC3C7E">
      <w:start w:val="1"/>
      <w:numFmt w:val="lowerLetter"/>
      <w:lvlText w:val="%8."/>
      <w:lvlJc w:val="left"/>
      <w:pPr>
        <w:tabs>
          <w:tab w:val="num" w:pos="5760"/>
        </w:tabs>
        <w:ind w:left="5760" w:hanging="360"/>
      </w:pPr>
    </w:lvl>
    <w:lvl w:ilvl="8" w:tplc="091860EC">
      <w:start w:val="1"/>
      <w:numFmt w:val="lowerRoman"/>
      <w:lvlText w:val="%9."/>
      <w:lvlJc w:val="right"/>
      <w:pPr>
        <w:tabs>
          <w:tab w:val="num" w:pos="6480"/>
        </w:tabs>
        <w:ind w:left="6480" w:hanging="180"/>
      </w:pPr>
    </w:lvl>
  </w:abstractNum>
  <w:abstractNum w:abstractNumId="3">
    <w:nsid w:val="0E481D37"/>
    <w:multiLevelType w:val="hybridMultilevel"/>
    <w:tmpl w:val="1A1E36DC"/>
    <w:lvl w:ilvl="0" w:tplc="E744A1BC">
      <w:start w:val="1"/>
      <w:numFmt w:val="decimal"/>
      <w:lvlText w:val="%1."/>
      <w:lvlJc w:val="left"/>
      <w:pPr>
        <w:tabs>
          <w:tab w:val="num" w:pos="1065"/>
        </w:tabs>
        <w:ind w:left="1065" w:hanging="360"/>
      </w:pPr>
      <w:rPr>
        <w:rFonts w:hint="default"/>
      </w:rPr>
    </w:lvl>
    <w:lvl w:ilvl="1" w:tplc="4F2474D8">
      <w:start w:val="1"/>
      <w:numFmt w:val="lowerLetter"/>
      <w:lvlText w:val="%2."/>
      <w:lvlJc w:val="left"/>
      <w:pPr>
        <w:tabs>
          <w:tab w:val="num" w:pos="1785"/>
        </w:tabs>
        <w:ind w:left="1785" w:hanging="360"/>
      </w:pPr>
    </w:lvl>
    <w:lvl w:ilvl="2" w:tplc="E5381AAA">
      <w:start w:val="1"/>
      <w:numFmt w:val="lowerRoman"/>
      <w:lvlText w:val="%3."/>
      <w:lvlJc w:val="right"/>
      <w:pPr>
        <w:tabs>
          <w:tab w:val="num" w:pos="2505"/>
        </w:tabs>
        <w:ind w:left="2505" w:hanging="180"/>
      </w:pPr>
    </w:lvl>
    <w:lvl w:ilvl="3" w:tplc="3662B830">
      <w:start w:val="1"/>
      <w:numFmt w:val="decimal"/>
      <w:lvlText w:val="%4."/>
      <w:lvlJc w:val="left"/>
      <w:pPr>
        <w:tabs>
          <w:tab w:val="num" w:pos="3225"/>
        </w:tabs>
        <w:ind w:left="3225" w:hanging="360"/>
      </w:pPr>
    </w:lvl>
    <w:lvl w:ilvl="4" w:tplc="9EDA890E">
      <w:start w:val="1"/>
      <w:numFmt w:val="lowerLetter"/>
      <w:lvlText w:val="%5."/>
      <w:lvlJc w:val="left"/>
      <w:pPr>
        <w:tabs>
          <w:tab w:val="num" w:pos="3945"/>
        </w:tabs>
        <w:ind w:left="3945" w:hanging="360"/>
      </w:pPr>
    </w:lvl>
    <w:lvl w:ilvl="5" w:tplc="4D02C914">
      <w:start w:val="1"/>
      <w:numFmt w:val="lowerRoman"/>
      <w:lvlText w:val="%6."/>
      <w:lvlJc w:val="right"/>
      <w:pPr>
        <w:tabs>
          <w:tab w:val="num" w:pos="4665"/>
        </w:tabs>
        <w:ind w:left="4665" w:hanging="180"/>
      </w:pPr>
    </w:lvl>
    <w:lvl w:ilvl="6" w:tplc="9746DBB6">
      <w:start w:val="1"/>
      <w:numFmt w:val="decimal"/>
      <w:lvlText w:val="%7."/>
      <w:lvlJc w:val="left"/>
      <w:pPr>
        <w:tabs>
          <w:tab w:val="num" w:pos="5385"/>
        </w:tabs>
        <w:ind w:left="5385" w:hanging="360"/>
      </w:pPr>
    </w:lvl>
    <w:lvl w:ilvl="7" w:tplc="85381C36">
      <w:start w:val="1"/>
      <w:numFmt w:val="lowerLetter"/>
      <w:lvlText w:val="%8."/>
      <w:lvlJc w:val="left"/>
      <w:pPr>
        <w:tabs>
          <w:tab w:val="num" w:pos="6105"/>
        </w:tabs>
        <w:ind w:left="6105" w:hanging="360"/>
      </w:pPr>
    </w:lvl>
    <w:lvl w:ilvl="8" w:tplc="965A6EA0">
      <w:start w:val="1"/>
      <w:numFmt w:val="lowerRoman"/>
      <w:lvlText w:val="%9."/>
      <w:lvlJc w:val="right"/>
      <w:pPr>
        <w:tabs>
          <w:tab w:val="num" w:pos="6825"/>
        </w:tabs>
        <w:ind w:left="6825" w:hanging="180"/>
      </w:pPr>
    </w:lvl>
  </w:abstractNum>
  <w:abstractNum w:abstractNumId="4">
    <w:nsid w:val="0EC66FB5"/>
    <w:multiLevelType w:val="hybridMultilevel"/>
    <w:tmpl w:val="7B366952"/>
    <w:lvl w:ilvl="0" w:tplc="D7EE6740">
      <w:start w:val="3"/>
      <w:numFmt w:val="decimal"/>
      <w:lvlText w:val="%1."/>
      <w:lvlJc w:val="left"/>
      <w:pPr>
        <w:tabs>
          <w:tab w:val="num" w:pos="780"/>
        </w:tabs>
        <w:ind w:left="780" w:hanging="420"/>
      </w:pPr>
      <w:rPr>
        <w:rFonts w:hint="default"/>
      </w:rPr>
    </w:lvl>
    <w:lvl w:ilvl="1" w:tplc="7C787444">
      <w:start w:val="1"/>
      <w:numFmt w:val="lowerLetter"/>
      <w:lvlText w:val="%2."/>
      <w:lvlJc w:val="left"/>
      <w:pPr>
        <w:tabs>
          <w:tab w:val="num" w:pos="1440"/>
        </w:tabs>
        <w:ind w:left="1440" w:hanging="360"/>
      </w:pPr>
    </w:lvl>
    <w:lvl w:ilvl="2" w:tplc="BF20C35A">
      <w:start w:val="1"/>
      <w:numFmt w:val="lowerRoman"/>
      <w:lvlText w:val="%3."/>
      <w:lvlJc w:val="right"/>
      <w:pPr>
        <w:tabs>
          <w:tab w:val="num" w:pos="2160"/>
        </w:tabs>
        <w:ind w:left="2160" w:hanging="180"/>
      </w:pPr>
    </w:lvl>
    <w:lvl w:ilvl="3" w:tplc="FC5E440C">
      <w:start w:val="1"/>
      <w:numFmt w:val="decimal"/>
      <w:lvlText w:val="%4."/>
      <w:lvlJc w:val="left"/>
      <w:pPr>
        <w:tabs>
          <w:tab w:val="num" w:pos="2880"/>
        </w:tabs>
        <w:ind w:left="2880" w:hanging="360"/>
      </w:pPr>
    </w:lvl>
    <w:lvl w:ilvl="4" w:tplc="13CA90E4">
      <w:start w:val="1"/>
      <w:numFmt w:val="lowerLetter"/>
      <w:lvlText w:val="%5."/>
      <w:lvlJc w:val="left"/>
      <w:pPr>
        <w:tabs>
          <w:tab w:val="num" w:pos="3600"/>
        </w:tabs>
        <w:ind w:left="3600" w:hanging="360"/>
      </w:pPr>
    </w:lvl>
    <w:lvl w:ilvl="5" w:tplc="16DEC7F4">
      <w:start w:val="1"/>
      <w:numFmt w:val="lowerRoman"/>
      <w:lvlText w:val="%6."/>
      <w:lvlJc w:val="right"/>
      <w:pPr>
        <w:tabs>
          <w:tab w:val="num" w:pos="4320"/>
        </w:tabs>
        <w:ind w:left="4320" w:hanging="180"/>
      </w:pPr>
    </w:lvl>
    <w:lvl w:ilvl="6" w:tplc="7506F2BA">
      <w:start w:val="1"/>
      <w:numFmt w:val="decimal"/>
      <w:lvlText w:val="%7."/>
      <w:lvlJc w:val="left"/>
      <w:pPr>
        <w:tabs>
          <w:tab w:val="num" w:pos="5040"/>
        </w:tabs>
        <w:ind w:left="5040" w:hanging="360"/>
      </w:pPr>
    </w:lvl>
    <w:lvl w:ilvl="7" w:tplc="85521F2E">
      <w:start w:val="1"/>
      <w:numFmt w:val="lowerLetter"/>
      <w:lvlText w:val="%8."/>
      <w:lvlJc w:val="left"/>
      <w:pPr>
        <w:tabs>
          <w:tab w:val="num" w:pos="5760"/>
        </w:tabs>
        <w:ind w:left="5760" w:hanging="360"/>
      </w:pPr>
    </w:lvl>
    <w:lvl w:ilvl="8" w:tplc="AA88A174">
      <w:start w:val="1"/>
      <w:numFmt w:val="lowerRoman"/>
      <w:lvlText w:val="%9."/>
      <w:lvlJc w:val="right"/>
      <w:pPr>
        <w:tabs>
          <w:tab w:val="num" w:pos="6480"/>
        </w:tabs>
        <w:ind w:left="6480" w:hanging="180"/>
      </w:pPr>
    </w:lvl>
  </w:abstractNum>
  <w:abstractNum w:abstractNumId="5">
    <w:nsid w:val="0F6C56D6"/>
    <w:multiLevelType w:val="hybridMultilevel"/>
    <w:tmpl w:val="26B0B4D2"/>
    <w:lvl w:ilvl="0" w:tplc="549C6DC0">
      <w:start w:val="2"/>
      <w:numFmt w:val="decimal"/>
      <w:lvlText w:val="%1."/>
      <w:lvlJc w:val="left"/>
      <w:pPr>
        <w:tabs>
          <w:tab w:val="num" w:pos="930"/>
        </w:tabs>
        <w:ind w:left="930" w:hanging="570"/>
      </w:pPr>
      <w:rPr>
        <w:rFonts w:hint="default"/>
      </w:rPr>
    </w:lvl>
    <w:lvl w:ilvl="1" w:tplc="C1B84A3A">
      <w:start w:val="1"/>
      <w:numFmt w:val="lowerLetter"/>
      <w:lvlText w:val="%2."/>
      <w:lvlJc w:val="left"/>
      <w:pPr>
        <w:tabs>
          <w:tab w:val="num" w:pos="1440"/>
        </w:tabs>
        <w:ind w:left="1440" w:hanging="360"/>
      </w:pPr>
    </w:lvl>
    <w:lvl w:ilvl="2" w:tplc="1CDA6208">
      <w:start w:val="1"/>
      <w:numFmt w:val="lowerRoman"/>
      <w:lvlText w:val="%3."/>
      <w:lvlJc w:val="right"/>
      <w:pPr>
        <w:tabs>
          <w:tab w:val="num" w:pos="2160"/>
        </w:tabs>
        <w:ind w:left="2160" w:hanging="180"/>
      </w:pPr>
    </w:lvl>
    <w:lvl w:ilvl="3" w:tplc="2536F446">
      <w:start w:val="1"/>
      <w:numFmt w:val="decimal"/>
      <w:lvlText w:val="%4."/>
      <w:lvlJc w:val="left"/>
      <w:pPr>
        <w:tabs>
          <w:tab w:val="num" w:pos="2880"/>
        </w:tabs>
        <w:ind w:left="2880" w:hanging="360"/>
      </w:pPr>
    </w:lvl>
    <w:lvl w:ilvl="4" w:tplc="D43C79D8">
      <w:start w:val="1"/>
      <w:numFmt w:val="lowerLetter"/>
      <w:lvlText w:val="%5."/>
      <w:lvlJc w:val="left"/>
      <w:pPr>
        <w:tabs>
          <w:tab w:val="num" w:pos="3600"/>
        </w:tabs>
        <w:ind w:left="3600" w:hanging="360"/>
      </w:pPr>
    </w:lvl>
    <w:lvl w:ilvl="5" w:tplc="E31ADD22">
      <w:start w:val="1"/>
      <w:numFmt w:val="lowerRoman"/>
      <w:lvlText w:val="%6."/>
      <w:lvlJc w:val="right"/>
      <w:pPr>
        <w:tabs>
          <w:tab w:val="num" w:pos="4320"/>
        </w:tabs>
        <w:ind w:left="4320" w:hanging="180"/>
      </w:pPr>
    </w:lvl>
    <w:lvl w:ilvl="6" w:tplc="EFF2D6BA">
      <w:start w:val="1"/>
      <w:numFmt w:val="decimal"/>
      <w:lvlText w:val="%7."/>
      <w:lvlJc w:val="left"/>
      <w:pPr>
        <w:tabs>
          <w:tab w:val="num" w:pos="5040"/>
        </w:tabs>
        <w:ind w:left="5040" w:hanging="360"/>
      </w:pPr>
    </w:lvl>
    <w:lvl w:ilvl="7" w:tplc="19F881A6">
      <w:start w:val="1"/>
      <w:numFmt w:val="lowerLetter"/>
      <w:lvlText w:val="%8."/>
      <w:lvlJc w:val="left"/>
      <w:pPr>
        <w:tabs>
          <w:tab w:val="num" w:pos="5760"/>
        </w:tabs>
        <w:ind w:left="5760" w:hanging="360"/>
      </w:pPr>
    </w:lvl>
    <w:lvl w:ilvl="8" w:tplc="1FAEBCAA">
      <w:start w:val="1"/>
      <w:numFmt w:val="lowerRoman"/>
      <w:lvlText w:val="%9."/>
      <w:lvlJc w:val="right"/>
      <w:pPr>
        <w:tabs>
          <w:tab w:val="num" w:pos="6480"/>
        </w:tabs>
        <w:ind w:left="6480" w:hanging="180"/>
      </w:pPr>
    </w:lvl>
  </w:abstractNum>
  <w:abstractNum w:abstractNumId="6">
    <w:nsid w:val="0FF42B3C"/>
    <w:multiLevelType w:val="hybridMultilevel"/>
    <w:tmpl w:val="AB6015E6"/>
    <w:lvl w:ilvl="0" w:tplc="9188966A">
      <w:start w:val="1"/>
      <w:numFmt w:val="decimal"/>
      <w:lvlText w:val="%1."/>
      <w:lvlJc w:val="left"/>
      <w:pPr>
        <w:tabs>
          <w:tab w:val="num" w:pos="720"/>
        </w:tabs>
        <w:ind w:left="720" w:hanging="360"/>
      </w:pPr>
      <w:rPr>
        <w:rFonts w:hint="default"/>
      </w:rPr>
    </w:lvl>
    <w:lvl w:ilvl="1" w:tplc="F6862EAC">
      <w:start w:val="1"/>
      <w:numFmt w:val="bullet"/>
      <w:lvlText w:val="-"/>
      <w:lvlJc w:val="left"/>
      <w:pPr>
        <w:tabs>
          <w:tab w:val="num" w:pos="1440"/>
        </w:tabs>
        <w:ind w:left="1440" w:hanging="360"/>
      </w:pPr>
      <w:rPr>
        <w:rFonts w:ascii="Times New Roman" w:eastAsia="Times New Roman" w:hAnsi="Times New Roman" w:cs="Times New Roman" w:hint="default"/>
      </w:rPr>
    </w:lvl>
    <w:lvl w:ilvl="2" w:tplc="CA164BC4">
      <w:start w:val="1"/>
      <w:numFmt w:val="lowerRoman"/>
      <w:lvlText w:val="%3."/>
      <w:lvlJc w:val="right"/>
      <w:pPr>
        <w:tabs>
          <w:tab w:val="num" w:pos="2160"/>
        </w:tabs>
        <w:ind w:left="2160" w:hanging="180"/>
      </w:pPr>
    </w:lvl>
    <w:lvl w:ilvl="3" w:tplc="200028BC">
      <w:start w:val="1"/>
      <w:numFmt w:val="decimal"/>
      <w:lvlText w:val="%4."/>
      <w:lvlJc w:val="left"/>
      <w:pPr>
        <w:tabs>
          <w:tab w:val="num" w:pos="2880"/>
        </w:tabs>
        <w:ind w:left="2880" w:hanging="360"/>
      </w:pPr>
    </w:lvl>
    <w:lvl w:ilvl="4" w:tplc="2A7C1C02">
      <w:start w:val="1"/>
      <w:numFmt w:val="lowerLetter"/>
      <w:lvlText w:val="%5."/>
      <w:lvlJc w:val="left"/>
      <w:pPr>
        <w:tabs>
          <w:tab w:val="num" w:pos="3600"/>
        </w:tabs>
        <w:ind w:left="3600" w:hanging="360"/>
      </w:pPr>
    </w:lvl>
    <w:lvl w:ilvl="5" w:tplc="F6DAC76C">
      <w:start w:val="1"/>
      <w:numFmt w:val="lowerRoman"/>
      <w:lvlText w:val="%6."/>
      <w:lvlJc w:val="right"/>
      <w:pPr>
        <w:tabs>
          <w:tab w:val="num" w:pos="4320"/>
        </w:tabs>
        <w:ind w:left="4320" w:hanging="180"/>
      </w:pPr>
    </w:lvl>
    <w:lvl w:ilvl="6" w:tplc="17E2B57A">
      <w:start w:val="1"/>
      <w:numFmt w:val="decimal"/>
      <w:lvlText w:val="%7."/>
      <w:lvlJc w:val="left"/>
      <w:pPr>
        <w:tabs>
          <w:tab w:val="num" w:pos="5040"/>
        </w:tabs>
        <w:ind w:left="5040" w:hanging="360"/>
      </w:pPr>
    </w:lvl>
    <w:lvl w:ilvl="7" w:tplc="9AB6D644">
      <w:start w:val="1"/>
      <w:numFmt w:val="lowerLetter"/>
      <w:lvlText w:val="%8."/>
      <w:lvlJc w:val="left"/>
      <w:pPr>
        <w:tabs>
          <w:tab w:val="num" w:pos="5760"/>
        </w:tabs>
        <w:ind w:left="5760" w:hanging="360"/>
      </w:pPr>
    </w:lvl>
    <w:lvl w:ilvl="8" w:tplc="85FE0A22">
      <w:start w:val="1"/>
      <w:numFmt w:val="lowerRoman"/>
      <w:lvlText w:val="%9."/>
      <w:lvlJc w:val="right"/>
      <w:pPr>
        <w:tabs>
          <w:tab w:val="num" w:pos="6480"/>
        </w:tabs>
        <w:ind w:left="6480" w:hanging="180"/>
      </w:pPr>
    </w:lvl>
  </w:abstractNum>
  <w:abstractNum w:abstractNumId="7">
    <w:nsid w:val="112740AD"/>
    <w:multiLevelType w:val="hybridMultilevel"/>
    <w:tmpl w:val="C59A432C"/>
    <w:lvl w:ilvl="0" w:tplc="82580F42">
      <w:start w:val="1"/>
      <w:numFmt w:val="bullet"/>
      <w:lvlText w:val="-"/>
      <w:lvlJc w:val="left"/>
      <w:pPr>
        <w:tabs>
          <w:tab w:val="num" w:pos="720"/>
        </w:tabs>
        <w:ind w:left="720" w:hanging="360"/>
      </w:pPr>
      <w:rPr>
        <w:rFonts w:ascii="Times New Roman" w:eastAsia="Times New Roman" w:hAnsi="Times New Roman" w:hint="default"/>
      </w:rPr>
    </w:lvl>
    <w:lvl w:ilvl="1" w:tplc="B5C6F608">
      <w:start w:val="1"/>
      <w:numFmt w:val="bullet"/>
      <w:lvlText w:val="o"/>
      <w:lvlJc w:val="left"/>
      <w:pPr>
        <w:tabs>
          <w:tab w:val="num" w:pos="1440"/>
        </w:tabs>
        <w:ind w:left="1440" w:hanging="360"/>
      </w:pPr>
      <w:rPr>
        <w:rFonts w:ascii="Courier New" w:hAnsi="Courier New" w:cs="Courier New" w:hint="default"/>
      </w:rPr>
    </w:lvl>
    <w:lvl w:ilvl="2" w:tplc="3342D70A">
      <w:start w:val="1"/>
      <w:numFmt w:val="bullet"/>
      <w:lvlText w:val=""/>
      <w:lvlJc w:val="left"/>
      <w:pPr>
        <w:tabs>
          <w:tab w:val="num" w:pos="2160"/>
        </w:tabs>
        <w:ind w:left="2160" w:hanging="360"/>
      </w:pPr>
      <w:rPr>
        <w:rFonts w:ascii="Wingdings" w:hAnsi="Wingdings" w:cs="Times New Roman" w:hint="default"/>
      </w:rPr>
    </w:lvl>
    <w:lvl w:ilvl="3" w:tplc="27B0D0EC">
      <w:start w:val="1"/>
      <w:numFmt w:val="bullet"/>
      <w:lvlText w:val=""/>
      <w:lvlJc w:val="left"/>
      <w:pPr>
        <w:tabs>
          <w:tab w:val="num" w:pos="2880"/>
        </w:tabs>
        <w:ind w:left="2880" w:hanging="360"/>
      </w:pPr>
      <w:rPr>
        <w:rFonts w:ascii="Symbol" w:hAnsi="Symbol" w:cs="Times New Roman" w:hint="default"/>
      </w:rPr>
    </w:lvl>
    <w:lvl w:ilvl="4" w:tplc="9AFC5D7E">
      <w:start w:val="1"/>
      <w:numFmt w:val="bullet"/>
      <w:lvlText w:val="o"/>
      <w:lvlJc w:val="left"/>
      <w:pPr>
        <w:tabs>
          <w:tab w:val="num" w:pos="3600"/>
        </w:tabs>
        <w:ind w:left="3600" w:hanging="360"/>
      </w:pPr>
      <w:rPr>
        <w:rFonts w:ascii="Courier New" w:hAnsi="Courier New" w:cs="Courier New" w:hint="default"/>
      </w:rPr>
    </w:lvl>
    <w:lvl w:ilvl="5" w:tplc="2F4CF15C">
      <w:start w:val="1"/>
      <w:numFmt w:val="bullet"/>
      <w:lvlText w:val=""/>
      <w:lvlJc w:val="left"/>
      <w:pPr>
        <w:tabs>
          <w:tab w:val="num" w:pos="4320"/>
        </w:tabs>
        <w:ind w:left="4320" w:hanging="360"/>
      </w:pPr>
      <w:rPr>
        <w:rFonts w:ascii="Wingdings" w:hAnsi="Wingdings" w:cs="Times New Roman" w:hint="default"/>
      </w:rPr>
    </w:lvl>
    <w:lvl w:ilvl="6" w:tplc="F81C0FDE">
      <w:start w:val="1"/>
      <w:numFmt w:val="bullet"/>
      <w:lvlText w:val=""/>
      <w:lvlJc w:val="left"/>
      <w:pPr>
        <w:tabs>
          <w:tab w:val="num" w:pos="5040"/>
        </w:tabs>
        <w:ind w:left="5040" w:hanging="360"/>
      </w:pPr>
      <w:rPr>
        <w:rFonts w:ascii="Symbol" w:hAnsi="Symbol" w:cs="Times New Roman" w:hint="default"/>
      </w:rPr>
    </w:lvl>
    <w:lvl w:ilvl="7" w:tplc="06D0C99C">
      <w:start w:val="1"/>
      <w:numFmt w:val="bullet"/>
      <w:lvlText w:val="o"/>
      <w:lvlJc w:val="left"/>
      <w:pPr>
        <w:tabs>
          <w:tab w:val="num" w:pos="5760"/>
        </w:tabs>
        <w:ind w:left="5760" w:hanging="360"/>
      </w:pPr>
      <w:rPr>
        <w:rFonts w:ascii="Courier New" w:hAnsi="Courier New" w:cs="Courier New" w:hint="default"/>
      </w:rPr>
    </w:lvl>
    <w:lvl w:ilvl="8" w:tplc="00C25C70">
      <w:start w:val="1"/>
      <w:numFmt w:val="bullet"/>
      <w:lvlText w:val=""/>
      <w:lvlJc w:val="left"/>
      <w:pPr>
        <w:tabs>
          <w:tab w:val="num" w:pos="6480"/>
        </w:tabs>
        <w:ind w:left="6480" w:hanging="360"/>
      </w:pPr>
      <w:rPr>
        <w:rFonts w:ascii="Wingdings" w:hAnsi="Wingdings" w:cs="Times New Roman" w:hint="default"/>
      </w:rPr>
    </w:lvl>
  </w:abstractNum>
  <w:abstractNum w:abstractNumId="8">
    <w:nsid w:val="11E2413D"/>
    <w:multiLevelType w:val="hybridMultilevel"/>
    <w:tmpl w:val="F91C288A"/>
    <w:lvl w:ilvl="0" w:tplc="A0485FD4">
      <w:start w:val="1"/>
      <w:numFmt w:val="decimal"/>
      <w:lvlText w:val="%1."/>
      <w:lvlJc w:val="left"/>
      <w:pPr>
        <w:tabs>
          <w:tab w:val="num" w:pos="720"/>
        </w:tabs>
        <w:ind w:left="720" w:hanging="360"/>
      </w:pPr>
    </w:lvl>
    <w:lvl w:ilvl="1" w:tplc="D2A6CCC0">
      <w:start w:val="1"/>
      <w:numFmt w:val="lowerLetter"/>
      <w:lvlText w:val="%2."/>
      <w:lvlJc w:val="left"/>
      <w:pPr>
        <w:tabs>
          <w:tab w:val="num" w:pos="1440"/>
        </w:tabs>
        <w:ind w:left="1440" w:hanging="360"/>
      </w:pPr>
    </w:lvl>
    <w:lvl w:ilvl="2" w:tplc="708C4B8E">
      <w:start w:val="1"/>
      <w:numFmt w:val="lowerRoman"/>
      <w:lvlText w:val="%3."/>
      <w:lvlJc w:val="right"/>
      <w:pPr>
        <w:tabs>
          <w:tab w:val="num" w:pos="2160"/>
        </w:tabs>
        <w:ind w:left="2160" w:hanging="180"/>
      </w:pPr>
    </w:lvl>
    <w:lvl w:ilvl="3" w:tplc="08A6022A">
      <w:start w:val="1"/>
      <w:numFmt w:val="decimal"/>
      <w:lvlText w:val="%4."/>
      <w:lvlJc w:val="left"/>
      <w:pPr>
        <w:tabs>
          <w:tab w:val="num" w:pos="2880"/>
        </w:tabs>
        <w:ind w:left="2880" w:hanging="360"/>
      </w:pPr>
    </w:lvl>
    <w:lvl w:ilvl="4" w:tplc="5C06D8C6">
      <w:start w:val="1"/>
      <w:numFmt w:val="lowerLetter"/>
      <w:lvlText w:val="%5."/>
      <w:lvlJc w:val="left"/>
      <w:pPr>
        <w:tabs>
          <w:tab w:val="num" w:pos="3600"/>
        </w:tabs>
        <w:ind w:left="3600" w:hanging="360"/>
      </w:pPr>
    </w:lvl>
    <w:lvl w:ilvl="5" w:tplc="A046352E">
      <w:start w:val="1"/>
      <w:numFmt w:val="lowerRoman"/>
      <w:lvlText w:val="%6."/>
      <w:lvlJc w:val="right"/>
      <w:pPr>
        <w:tabs>
          <w:tab w:val="num" w:pos="4320"/>
        </w:tabs>
        <w:ind w:left="4320" w:hanging="180"/>
      </w:pPr>
    </w:lvl>
    <w:lvl w:ilvl="6" w:tplc="8668AEC0">
      <w:start w:val="1"/>
      <w:numFmt w:val="decimal"/>
      <w:lvlText w:val="%7."/>
      <w:lvlJc w:val="left"/>
      <w:pPr>
        <w:tabs>
          <w:tab w:val="num" w:pos="5040"/>
        </w:tabs>
        <w:ind w:left="5040" w:hanging="360"/>
      </w:pPr>
    </w:lvl>
    <w:lvl w:ilvl="7" w:tplc="8BC45022">
      <w:start w:val="1"/>
      <w:numFmt w:val="lowerLetter"/>
      <w:lvlText w:val="%8."/>
      <w:lvlJc w:val="left"/>
      <w:pPr>
        <w:tabs>
          <w:tab w:val="num" w:pos="5760"/>
        </w:tabs>
        <w:ind w:left="5760" w:hanging="360"/>
      </w:pPr>
    </w:lvl>
    <w:lvl w:ilvl="8" w:tplc="7E0C13A4">
      <w:start w:val="1"/>
      <w:numFmt w:val="lowerRoman"/>
      <w:lvlText w:val="%9."/>
      <w:lvlJc w:val="right"/>
      <w:pPr>
        <w:tabs>
          <w:tab w:val="num" w:pos="6480"/>
        </w:tabs>
        <w:ind w:left="6480" w:hanging="180"/>
      </w:pPr>
    </w:lvl>
  </w:abstractNum>
  <w:abstractNum w:abstractNumId="9">
    <w:nsid w:val="12EA4066"/>
    <w:multiLevelType w:val="hybridMultilevel"/>
    <w:tmpl w:val="7BF4DE64"/>
    <w:lvl w:ilvl="0" w:tplc="5E0A3D8A">
      <w:start w:val="1"/>
      <w:numFmt w:val="decimal"/>
      <w:lvlText w:val="%1."/>
      <w:lvlJc w:val="left"/>
      <w:pPr>
        <w:tabs>
          <w:tab w:val="num" w:pos="720"/>
        </w:tabs>
        <w:ind w:left="720" w:hanging="360"/>
      </w:pPr>
      <w:rPr>
        <w:rFonts w:hint="default"/>
      </w:rPr>
    </w:lvl>
    <w:lvl w:ilvl="1" w:tplc="556CA680">
      <w:start w:val="1"/>
      <w:numFmt w:val="lowerLetter"/>
      <w:lvlText w:val="%2."/>
      <w:lvlJc w:val="left"/>
      <w:pPr>
        <w:tabs>
          <w:tab w:val="num" w:pos="1440"/>
        </w:tabs>
        <w:ind w:left="1440" w:hanging="360"/>
      </w:pPr>
    </w:lvl>
    <w:lvl w:ilvl="2" w:tplc="F5F0A6DC">
      <w:start w:val="1"/>
      <w:numFmt w:val="lowerRoman"/>
      <w:lvlText w:val="%3."/>
      <w:lvlJc w:val="right"/>
      <w:pPr>
        <w:tabs>
          <w:tab w:val="num" w:pos="2160"/>
        </w:tabs>
        <w:ind w:left="2160" w:hanging="180"/>
      </w:pPr>
    </w:lvl>
    <w:lvl w:ilvl="3" w:tplc="C2BE87FC">
      <w:start w:val="1"/>
      <w:numFmt w:val="decimal"/>
      <w:lvlText w:val="%4."/>
      <w:lvlJc w:val="left"/>
      <w:pPr>
        <w:tabs>
          <w:tab w:val="num" w:pos="2880"/>
        </w:tabs>
        <w:ind w:left="2880" w:hanging="360"/>
      </w:pPr>
    </w:lvl>
    <w:lvl w:ilvl="4" w:tplc="3FAAD5FC">
      <w:start w:val="1"/>
      <w:numFmt w:val="lowerLetter"/>
      <w:lvlText w:val="%5."/>
      <w:lvlJc w:val="left"/>
      <w:pPr>
        <w:tabs>
          <w:tab w:val="num" w:pos="3600"/>
        </w:tabs>
        <w:ind w:left="3600" w:hanging="360"/>
      </w:pPr>
    </w:lvl>
    <w:lvl w:ilvl="5" w:tplc="DBD88994">
      <w:start w:val="1"/>
      <w:numFmt w:val="lowerRoman"/>
      <w:lvlText w:val="%6."/>
      <w:lvlJc w:val="right"/>
      <w:pPr>
        <w:tabs>
          <w:tab w:val="num" w:pos="4320"/>
        </w:tabs>
        <w:ind w:left="4320" w:hanging="180"/>
      </w:pPr>
    </w:lvl>
    <w:lvl w:ilvl="6" w:tplc="782ED9CA">
      <w:start w:val="1"/>
      <w:numFmt w:val="decimal"/>
      <w:lvlText w:val="%7."/>
      <w:lvlJc w:val="left"/>
      <w:pPr>
        <w:tabs>
          <w:tab w:val="num" w:pos="5040"/>
        </w:tabs>
        <w:ind w:left="5040" w:hanging="360"/>
      </w:pPr>
    </w:lvl>
    <w:lvl w:ilvl="7" w:tplc="97F2AC70">
      <w:start w:val="1"/>
      <w:numFmt w:val="lowerLetter"/>
      <w:lvlText w:val="%8."/>
      <w:lvlJc w:val="left"/>
      <w:pPr>
        <w:tabs>
          <w:tab w:val="num" w:pos="5760"/>
        </w:tabs>
        <w:ind w:left="5760" w:hanging="360"/>
      </w:pPr>
    </w:lvl>
    <w:lvl w:ilvl="8" w:tplc="D82CAF88">
      <w:start w:val="1"/>
      <w:numFmt w:val="lowerRoman"/>
      <w:lvlText w:val="%9."/>
      <w:lvlJc w:val="right"/>
      <w:pPr>
        <w:tabs>
          <w:tab w:val="num" w:pos="6480"/>
        </w:tabs>
        <w:ind w:left="6480" w:hanging="180"/>
      </w:pPr>
    </w:lvl>
  </w:abstractNum>
  <w:abstractNum w:abstractNumId="10">
    <w:nsid w:val="13817C4C"/>
    <w:multiLevelType w:val="hybridMultilevel"/>
    <w:tmpl w:val="946EA456"/>
    <w:lvl w:ilvl="0" w:tplc="1716FCD6">
      <w:start w:val="1"/>
      <w:numFmt w:val="decimal"/>
      <w:lvlText w:val="%1."/>
      <w:lvlJc w:val="left"/>
      <w:pPr>
        <w:tabs>
          <w:tab w:val="num" w:pos="360"/>
        </w:tabs>
        <w:ind w:left="360" w:hanging="360"/>
      </w:pPr>
    </w:lvl>
    <w:lvl w:ilvl="1" w:tplc="41548AAC">
      <w:start w:val="1"/>
      <w:numFmt w:val="lowerLetter"/>
      <w:lvlText w:val="%2."/>
      <w:lvlJc w:val="left"/>
      <w:pPr>
        <w:tabs>
          <w:tab w:val="num" w:pos="1080"/>
        </w:tabs>
        <w:ind w:left="1080" w:hanging="360"/>
      </w:pPr>
    </w:lvl>
    <w:lvl w:ilvl="2" w:tplc="89B68F38">
      <w:start w:val="1"/>
      <w:numFmt w:val="lowerRoman"/>
      <w:lvlText w:val="%3."/>
      <w:lvlJc w:val="right"/>
      <w:pPr>
        <w:tabs>
          <w:tab w:val="num" w:pos="1800"/>
        </w:tabs>
        <w:ind w:left="1800" w:hanging="180"/>
      </w:pPr>
    </w:lvl>
    <w:lvl w:ilvl="3" w:tplc="E48A3066">
      <w:start w:val="1"/>
      <w:numFmt w:val="decimal"/>
      <w:lvlText w:val="%4."/>
      <w:lvlJc w:val="left"/>
      <w:pPr>
        <w:tabs>
          <w:tab w:val="num" w:pos="2520"/>
        </w:tabs>
        <w:ind w:left="2520" w:hanging="360"/>
      </w:pPr>
    </w:lvl>
    <w:lvl w:ilvl="4" w:tplc="0CFEC1AC">
      <w:start w:val="1"/>
      <w:numFmt w:val="lowerLetter"/>
      <w:lvlText w:val="%5."/>
      <w:lvlJc w:val="left"/>
      <w:pPr>
        <w:tabs>
          <w:tab w:val="num" w:pos="3240"/>
        </w:tabs>
        <w:ind w:left="3240" w:hanging="360"/>
      </w:pPr>
    </w:lvl>
    <w:lvl w:ilvl="5" w:tplc="597683E4">
      <w:start w:val="1"/>
      <w:numFmt w:val="lowerRoman"/>
      <w:lvlText w:val="%6."/>
      <w:lvlJc w:val="right"/>
      <w:pPr>
        <w:tabs>
          <w:tab w:val="num" w:pos="3960"/>
        </w:tabs>
        <w:ind w:left="3960" w:hanging="180"/>
      </w:pPr>
    </w:lvl>
    <w:lvl w:ilvl="6" w:tplc="681A1154">
      <w:start w:val="1"/>
      <w:numFmt w:val="decimal"/>
      <w:lvlText w:val="%7."/>
      <w:lvlJc w:val="left"/>
      <w:pPr>
        <w:tabs>
          <w:tab w:val="num" w:pos="4680"/>
        </w:tabs>
        <w:ind w:left="4680" w:hanging="360"/>
      </w:pPr>
    </w:lvl>
    <w:lvl w:ilvl="7" w:tplc="328ED796">
      <w:start w:val="1"/>
      <w:numFmt w:val="lowerLetter"/>
      <w:lvlText w:val="%8."/>
      <w:lvlJc w:val="left"/>
      <w:pPr>
        <w:tabs>
          <w:tab w:val="num" w:pos="5400"/>
        </w:tabs>
        <w:ind w:left="5400" w:hanging="360"/>
      </w:pPr>
    </w:lvl>
    <w:lvl w:ilvl="8" w:tplc="2A101A2A">
      <w:start w:val="1"/>
      <w:numFmt w:val="lowerRoman"/>
      <w:lvlText w:val="%9."/>
      <w:lvlJc w:val="right"/>
      <w:pPr>
        <w:tabs>
          <w:tab w:val="num" w:pos="6120"/>
        </w:tabs>
        <w:ind w:left="6120" w:hanging="180"/>
      </w:pPr>
    </w:lvl>
  </w:abstractNum>
  <w:abstractNum w:abstractNumId="11">
    <w:nsid w:val="18FA6988"/>
    <w:multiLevelType w:val="hybridMultilevel"/>
    <w:tmpl w:val="8DEE782C"/>
    <w:lvl w:ilvl="0" w:tplc="944EF8AA">
      <w:start w:val="1"/>
      <w:numFmt w:val="decimal"/>
      <w:lvlText w:val="%1."/>
      <w:lvlJc w:val="left"/>
      <w:pPr>
        <w:tabs>
          <w:tab w:val="num" w:pos="840"/>
        </w:tabs>
        <w:ind w:left="840" w:hanging="480"/>
      </w:pPr>
      <w:rPr>
        <w:rFonts w:hint="default"/>
      </w:rPr>
    </w:lvl>
    <w:lvl w:ilvl="1" w:tplc="4D52D670">
      <w:start w:val="1"/>
      <w:numFmt w:val="lowerLetter"/>
      <w:lvlText w:val="%2."/>
      <w:lvlJc w:val="left"/>
      <w:pPr>
        <w:tabs>
          <w:tab w:val="num" w:pos="1440"/>
        </w:tabs>
        <w:ind w:left="1440" w:hanging="360"/>
      </w:pPr>
    </w:lvl>
    <w:lvl w:ilvl="2" w:tplc="06229AC0">
      <w:start w:val="1"/>
      <w:numFmt w:val="lowerRoman"/>
      <w:lvlText w:val="%3."/>
      <w:lvlJc w:val="right"/>
      <w:pPr>
        <w:tabs>
          <w:tab w:val="num" w:pos="2160"/>
        </w:tabs>
        <w:ind w:left="2160" w:hanging="180"/>
      </w:pPr>
    </w:lvl>
    <w:lvl w:ilvl="3" w:tplc="5A3C2094">
      <w:start w:val="1"/>
      <w:numFmt w:val="decimal"/>
      <w:lvlText w:val="%4."/>
      <w:lvlJc w:val="left"/>
      <w:pPr>
        <w:tabs>
          <w:tab w:val="num" w:pos="2880"/>
        </w:tabs>
        <w:ind w:left="2880" w:hanging="360"/>
      </w:pPr>
    </w:lvl>
    <w:lvl w:ilvl="4" w:tplc="18F0107C">
      <w:start w:val="1"/>
      <w:numFmt w:val="lowerLetter"/>
      <w:lvlText w:val="%5."/>
      <w:lvlJc w:val="left"/>
      <w:pPr>
        <w:tabs>
          <w:tab w:val="num" w:pos="3600"/>
        </w:tabs>
        <w:ind w:left="3600" w:hanging="360"/>
      </w:pPr>
    </w:lvl>
    <w:lvl w:ilvl="5" w:tplc="A5403014">
      <w:start w:val="1"/>
      <w:numFmt w:val="lowerRoman"/>
      <w:lvlText w:val="%6."/>
      <w:lvlJc w:val="right"/>
      <w:pPr>
        <w:tabs>
          <w:tab w:val="num" w:pos="4320"/>
        </w:tabs>
        <w:ind w:left="4320" w:hanging="180"/>
      </w:pPr>
    </w:lvl>
    <w:lvl w:ilvl="6" w:tplc="D2D250BA">
      <w:start w:val="1"/>
      <w:numFmt w:val="decimal"/>
      <w:lvlText w:val="%7."/>
      <w:lvlJc w:val="left"/>
      <w:pPr>
        <w:tabs>
          <w:tab w:val="num" w:pos="5040"/>
        </w:tabs>
        <w:ind w:left="5040" w:hanging="360"/>
      </w:pPr>
    </w:lvl>
    <w:lvl w:ilvl="7" w:tplc="61E2A214">
      <w:start w:val="1"/>
      <w:numFmt w:val="lowerLetter"/>
      <w:lvlText w:val="%8."/>
      <w:lvlJc w:val="left"/>
      <w:pPr>
        <w:tabs>
          <w:tab w:val="num" w:pos="5760"/>
        </w:tabs>
        <w:ind w:left="5760" w:hanging="360"/>
      </w:pPr>
    </w:lvl>
    <w:lvl w:ilvl="8" w:tplc="72E8C3E6">
      <w:start w:val="1"/>
      <w:numFmt w:val="lowerRoman"/>
      <w:lvlText w:val="%9."/>
      <w:lvlJc w:val="right"/>
      <w:pPr>
        <w:tabs>
          <w:tab w:val="num" w:pos="6480"/>
        </w:tabs>
        <w:ind w:left="6480" w:hanging="180"/>
      </w:pPr>
    </w:lvl>
  </w:abstractNum>
  <w:abstractNum w:abstractNumId="12">
    <w:nsid w:val="20477D11"/>
    <w:multiLevelType w:val="hybridMultilevel"/>
    <w:tmpl w:val="6BAC203E"/>
    <w:lvl w:ilvl="0" w:tplc="5ED8EDAE">
      <w:start w:val="1"/>
      <w:numFmt w:val="decimal"/>
      <w:lvlText w:val="%1)"/>
      <w:lvlJc w:val="left"/>
      <w:pPr>
        <w:ind w:left="1069" w:hanging="360"/>
      </w:pPr>
      <w:rPr>
        <w:rFonts w:hint="default"/>
      </w:rPr>
    </w:lvl>
    <w:lvl w:ilvl="1" w:tplc="E96EBF8A">
      <w:start w:val="1"/>
      <w:numFmt w:val="lowerLetter"/>
      <w:lvlText w:val="%2."/>
      <w:lvlJc w:val="left"/>
      <w:pPr>
        <w:ind w:left="1789" w:hanging="360"/>
      </w:pPr>
    </w:lvl>
    <w:lvl w:ilvl="2" w:tplc="97AC298A">
      <w:start w:val="1"/>
      <w:numFmt w:val="lowerRoman"/>
      <w:lvlText w:val="%3."/>
      <w:lvlJc w:val="right"/>
      <w:pPr>
        <w:ind w:left="2509" w:hanging="180"/>
      </w:pPr>
    </w:lvl>
    <w:lvl w:ilvl="3" w:tplc="E990D4A6">
      <w:start w:val="1"/>
      <w:numFmt w:val="decimal"/>
      <w:lvlText w:val="%4."/>
      <w:lvlJc w:val="left"/>
      <w:pPr>
        <w:ind w:left="3229" w:hanging="360"/>
      </w:pPr>
    </w:lvl>
    <w:lvl w:ilvl="4" w:tplc="871A5438">
      <w:start w:val="1"/>
      <w:numFmt w:val="lowerLetter"/>
      <w:lvlText w:val="%5."/>
      <w:lvlJc w:val="left"/>
      <w:pPr>
        <w:ind w:left="3949" w:hanging="360"/>
      </w:pPr>
    </w:lvl>
    <w:lvl w:ilvl="5" w:tplc="5CC8CDEA">
      <w:start w:val="1"/>
      <w:numFmt w:val="lowerRoman"/>
      <w:lvlText w:val="%6."/>
      <w:lvlJc w:val="right"/>
      <w:pPr>
        <w:ind w:left="4669" w:hanging="180"/>
      </w:pPr>
    </w:lvl>
    <w:lvl w:ilvl="6" w:tplc="32D4525E">
      <w:start w:val="1"/>
      <w:numFmt w:val="decimal"/>
      <w:lvlText w:val="%7."/>
      <w:lvlJc w:val="left"/>
      <w:pPr>
        <w:ind w:left="5389" w:hanging="360"/>
      </w:pPr>
    </w:lvl>
    <w:lvl w:ilvl="7" w:tplc="42B8FE36">
      <w:start w:val="1"/>
      <w:numFmt w:val="lowerLetter"/>
      <w:lvlText w:val="%8."/>
      <w:lvlJc w:val="left"/>
      <w:pPr>
        <w:ind w:left="6109" w:hanging="360"/>
      </w:pPr>
    </w:lvl>
    <w:lvl w:ilvl="8" w:tplc="ED08D4B8">
      <w:start w:val="1"/>
      <w:numFmt w:val="lowerRoman"/>
      <w:lvlText w:val="%9."/>
      <w:lvlJc w:val="right"/>
      <w:pPr>
        <w:ind w:left="6829" w:hanging="180"/>
      </w:pPr>
    </w:lvl>
  </w:abstractNum>
  <w:abstractNum w:abstractNumId="13">
    <w:nsid w:val="20E5318C"/>
    <w:multiLevelType w:val="hybridMultilevel"/>
    <w:tmpl w:val="28F82B7C"/>
    <w:lvl w:ilvl="0" w:tplc="ACB2DAE6">
      <w:start w:val="1"/>
      <w:numFmt w:val="decimal"/>
      <w:lvlText w:val="%1."/>
      <w:lvlJc w:val="left"/>
      <w:pPr>
        <w:tabs>
          <w:tab w:val="num" w:pos="765"/>
        </w:tabs>
        <w:ind w:left="765" w:hanging="405"/>
      </w:pPr>
      <w:rPr>
        <w:rFonts w:hint="default"/>
      </w:rPr>
    </w:lvl>
    <w:lvl w:ilvl="1" w:tplc="2606326A">
      <w:start w:val="1"/>
      <w:numFmt w:val="lowerLetter"/>
      <w:lvlText w:val="%2."/>
      <w:lvlJc w:val="left"/>
      <w:pPr>
        <w:tabs>
          <w:tab w:val="num" w:pos="1440"/>
        </w:tabs>
        <w:ind w:left="1440" w:hanging="360"/>
      </w:pPr>
    </w:lvl>
    <w:lvl w:ilvl="2" w:tplc="81ECC336">
      <w:start w:val="1"/>
      <w:numFmt w:val="lowerRoman"/>
      <w:lvlText w:val="%3."/>
      <w:lvlJc w:val="right"/>
      <w:pPr>
        <w:tabs>
          <w:tab w:val="num" w:pos="2160"/>
        </w:tabs>
        <w:ind w:left="2160" w:hanging="180"/>
      </w:pPr>
    </w:lvl>
    <w:lvl w:ilvl="3" w:tplc="6B32D6FC">
      <w:start w:val="1"/>
      <w:numFmt w:val="decimal"/>
      <w:lvlText w:val="%4."/>
      <w:lvlJc w:val="left"/>
      <w:pPr>
        <w:tabs>
          <w:tab w:val="num" w:pos="2880"/>
        </w:tabs>
        <w:ind w:left="2880" w:hanging="360"/>
      </w:pPr>
    </w:lvl>
    <w:lvl w:ilvl="4" w:tplc="185C04FE">
      <w:start w:val="1"/>
      <w:numFmt w:val="lowerLetter"/>
      <w:lvlText w:val="%5."/>
      <w:lvlJc w:val="left"/>
      <w:pPr>
        <w:tabs>
          <w:tab w:val="num" w:pos="3600"/>
        </w:tabs>
        <w:ind w:left="3600" w:hanging="360"/>
      </w:pPr>
    </w:lvl>
    <w:lvl w:ilvl="5" w:tplc="FF64291A">
      <w:start w:val="1"/>
      <w:numFmt w:val="lowerRoman"/>
      <w:lvlText w:val="%6."/>
      <w:lvlJc w:val="right"/>
      <w:pPr>
        <w:tabs>
          <w:tab w:val="num" w:pos="4320"/>
        </w:tabs>
        <w:ind w:left="4320" w:hanging="180"/>
      </w:pPr>
    </w:lvl>
    <w:lvl w:ilvl="6" w:tplc="46964270">
      <w:start w:val="1"/>
      <w:numFmt w:val="decimal"/>
      <w:lvlText w:val="%7."/>
      <w:lvlJc w:val="left"/>
      <w:pPr>
        <w:tabs>
          <w:tab w:val="num" w:pos="5040"/>
        </w:tabs>
        <w:ind w:left="5040" w:hanging="360"/>
      </w:pPr>
    </w:lvl>
    <w:lvl w:ilvl="7" w:tplc="59547DA4">
      <w:start w:val="1"/>
      <w:numFmt w:val="lowerLetter"/>
      <w:lvlText w:val="%8."/>
      <w:lvlJc w:val="left"/>
      <w:pPr>
        <w:tabs>
          <w:tab w:val="num" w:pos="5760"/>
        </w:tabs>
        <w:ind w:left="5760" w:hanging="360"/>
      </w:pPr>
    </w:lvl>
    <w:lvl w:ilvl="8" w:tplc="8C52CCD8">
      <w:start w:val="1"/>
      <w:numFmt w:val="lowerRoman"/>
      <w:lvlText w:val="%9."/>
      <w:lvlJc w:val="right"/>
      <w:pPr>
        <w:tabs>
          <w:tab w:val="num" w:pos="6480"/>
        </w:tabs>
        <w:ind w:left="6480" w:hanging="180"/>
      </w:pPr>
    </w:lvl>
  </w:abstractNum>
  <w:abstractNum w:abstractNumId="14">
    <w:nsid w:val="29234C00"/>
    <w:multiLevelType w:val="hybridMultilevel"/>
    <w:tmpl w:val="A62A037E"/>
    <w:lvl w:ilvl="0" w:tplc="47A05A4C">
      <w:start w:val="1"/>
      <w:numFmt w:val="decimal"/>
      <w:lvlText w:val="%1."/>
      <w:lvlJc w:val="left"/>
      <w:pPr>
        <w:tabs>
          <w:tab w:val="num" w:pos="720"/>
        </w:tabs>
        <w:ind w:left="720" w:hanging="360"/>
      </w:pPr>
      <w:rPr>
        <w:rFonts w:hint="default"/>
      </w:rPr>
    </w:lvl>
    <w:lvl w:ilvl="1" w:tplc="9072E9B8">
      <w:start w:val="1"/>
      <w:numFmt w:val="lowerLetter"/>
      <w:lvlText w:val="%2."/>
      <w:lvlJc w:val="left"/>
      <w:pPr>
        <w:tabs>
          <w:tab w:val="num" w:pos="1440"/>
        </w:tabs>
        <w:ind w:left="1440" w:hanging="360"/>
      </w:pPr>
    </w:lvl>
    <w:lvl w:ilvl="2" w:tplc="D16CC83C">
      <w:start w:val="1"/>
      <w:numFmt w:val="lowerRoman"/>
      <w:lvlText w:val="%3."/>
      <w:lvlJc w:val="right"/>
      <w:pPr>
        <w:tabs>
          <w:tab w:val="num" w:pos="2160"/>
        </w:tabs>
        <w:ind w:left="2160" w:hanging="180"/>
      </w:pPr>
    </w:lvl>
    <w:lvl w:ilvl="3" w:tplc="446C7A78">
      <w:start w:val="1"/>
      <w:numFmt w:val="decimal"/>
      <w:lvlText w:val="%4."/>
      <w:lvlJc w:val="left"/>
      <w:pPr>
        <w:tabs>
          <w:tab w:val="num" w:pos="2880"/>
        </w:tabs>
        <w:ind w:left="2880" w:hanging="360"/>
      </w:pPr>
    </w:lvl>
    <w:lvl w:ilvl="4" w:tplc="CD723038">
      <w:start w:val="1"/>
      <w:numFmt w:val="lowerLetter"/>
      <w:lvlText w:val="%5."/>
      <w:lvlJc w:val="left"/>
      <w:pPr>
        <w:tabs>
          <w:tab w:val="num" w:pos="3600"/>
        </w:tabs>
        <w:ind w:left="3600" w:hanging="360"/>
      </w:pPr>
    </w:lvl>
    <w:lvl w:ilvl="5" w:tplc="6424175A">
      <w:start w:val="1"/>
      <w:numFmt w:val="lowerRoman"/>
      <w:lvlText w:val="%6."/>
      <w:lvlJc w:val="right"/>
      <w:pPr>
        <w:tabs>
          <w:tab w:val="num" w:pos="4320"/>
        </w:tabs>
        <w:ind w:left="4320" w:hanging="180"/>
      </w:pPr>
    </w:lvl>
    <w:lvl w:ilvl="6" w:tplc="421C91B0">
      <w:start w:val="1"/>
      <w:numFmt w:val="decimal"/>
      <w:lvlText w:val="%7."/>
      <w:lvlJc w:val="left"/>
      <w:pPr>
        <w:tabs>
          <w:tab w:val="num" w:pos="5040"/>
        </w:tabs>
        <w:ind w:left="5040" w:hanging="360"/>
      </w:pPr>
    </w:lvl>
    <w:lvl w:ilvl="7" w:tplc="9BC20E9A">
      <w:start w:val="1"/>
      <w:numFmt w:val="lowerLetter"/>
      <w:lvlText w:val="%8."/>
      <w:lvlJc w:val="left"/>
      <w:pPr>
        <w:tabs>
          <w:tab w:val="num" w:pos="5760"/>
        </w:tabs>
        <w:ind w:left="5760" w:hanging="360"/>
      </w:pPr>
    </w:lvl>
    <w:lvl w:ilvl="8" w:tplc="6C22B4D2">
      <w:start w:val="1"/>
      <w:numFmt w:val="lowerRoman"/>
      <w:lvlText w:val="%9."/>
      <w:lvlJc w:val="right"/>
      <w:pPr>
        <w:tabs>
          <w:tab w:val="num" w:pos="6480"/>
        </w:tabs>
        <w:ind w:left="6480" w:hanging="180"/>
      </w:pPr>
    </w:lvl>
  </w:abstractNum>
  <w:abstractNum w:abstractNumId="15">
    <w:nsid w:val="29C64789"/>
    <w:multiLevelType w:val="hybridMultilevel"/>
    <w:tmpl w:val="1AEAF40E"/>
    <w:lvl w:ilvl="0" w:tplc="7F3E0978">
      <w:start w:val="1"/>
      <w:numFmt w:val="decimal"/>
      <w:lvlText w:val="%1."/>
      <w:lvlJc w:val="left"/>
      <w:pPr>
        <w:tabs>
          <w:tab w:val="num" w:pos="720"/>
        </w:tabs>
        <w:ind w:left="720" w:hanging="360"/>
      </w:pPr>
      <w:rPr>
        <w:rFonts w:hint="default"/>
      </w:rPr>
    </w:lvl>
    <w:lvl w:ilvl="1" w:tplc="9F4ED954">
      <w:start w:val="1"/>
      <w:numFmt w:val="lowerLetter"/>
      <w:lvlText w:val="%2."/>
      <w:lvlJc w:val="left"/>
      <w:pPr>
        <w:tabs>
          <w:tab w:val="num" w:pos="1440"/>
        </w:tabs>
        <w:ind w:left="1440" w:hanging="360"/>
      </w:pPr>
    </w:lvl>
    <w:lvl w:ilvl="2" w:tplc="0FD83060">
      <w:start w:val="1"/>
      <w:numFmt w:val="lowerRoman"/>
      <w:lvlText w:val="%3."/>
      <w:lvlJc w:val="right"/>
      <w:pPr>
        <w:tabs>
          <w:tab w:val="num" w:pos="2160"/>
        </w:tabs>
        <w:ind w:left="2160" w:hanging="180"/>
      </w:pPr>
    </w:lvl>
    <w:lvl w:ilvl="3" w:tplc="55D89CB4">
      <w:start w:val="1"/>
      <w:numFmt w:val="decimal"/>
      <w:lvlText w:val="%4."/>
      <w:lvlJc w:val="left"/>
      <w:pPr>
        <w:tabs>
          <w:tab w:val="num" w:pos="2880"/>
        </w:tabs>
        <w:ind w:left="2880" w:hanging="360"/>
      </w:pPr>
    </w:lvl>
    <w:lvl w:ilvl="4" w:tplc="18109FD6">
      <w:start w:val="1"/>
      <w:numFmt w:val="lowerLetter"/>
      <w:lvlText w:val="%5."/>
      <w:lvlJc w:val="left"/>
      <w:pPr>
        <w:tabs>
          <w:tab w:val="num" w:pos="3600"/>
        </w:tabs>
        <w:ind w:left="3600" w:hanging="360"/>
      </w:pPr>
    </w:lvl>
    <w:lvl w:ilvl="5" w:tplc="622A3C0A">
      <w:start w:val="1"/>
      <w:numFmt w:val="lowerRoman"/>
      <w:lvlText w:val="%6."/>
      <w:lvlJc w:val="right"/>
      <w:pPr>
        <w:tabs>
          <w:tab w:val="num" w:pos="4320"/>
        </w:tabs>
        <w:ind w:left="4320" w:hanging="180"/>
      </w:pPr>
    </w:lvl>
    <w:lvl w:ilvl="6" w:tplc="D2827E4E">
      <w:start w:val="1"/>
      <w:numFmt w:val="decimal"/>
      <w:lvlText w:val="%7."/>
      <w:lvlJc w:val="left"/>
      <w:pPr>
        <w:tabs>
          <w:tab w:val="num" w:pos="5040"/>
        </w:tabs>
        <w:ind w:left="5040" w:hanging="360"/>
      </w:pPr>
    </w:lvl>
    <w:lvl w:ilvl="7" w:tplc="F74CAA6C">
      <w:start w:val="1"/>
      <w:numFmt w:val="lowerLetter"/>
      <w:lvlText w:val="%8."/>
      <w:lvlJc w:val="left"/>
      <w:pPr>
        <w:tabs>
          <w:tab w:val="num" w:pos="5760"/>
        </w:tabs>
        <w:ind w:left="5760" w:hanging="360"/>
      </w:pPr>
    </w:lvl>
    <w:lvl w:ilvl="8" w:tplc="8CCCD8D6">
      <w:start w:val="1"/>
      <w:numFmt w:val="lowerRoman"/>
      <w:lvlText w:val="%9."/>
      <w:lvlJc w:val="right"/>
      <w:pPr>
        <w:tabs>
          <w:tab w:val="num" w:pos="6480"/>
        </w:tabs>
        <w:ind w:left="6480" w:hanging="180"/>
      </w:pPr>
    </w:lvl>
  </w:abstractNum>
  <w:abstractNum w:abstractNumId="16">
    <w:nsid w:val="2ABC29CE"/>
    <w:multiLevelType w:val="hybridMultilevel"/>
    <w:tmpl w:val="EEA86686"/>
    <w:lvl w:ilvl="0" w:tplc="8912EDF2">
      <w:start w:val="2"/>
      <w:numFmt w:val="decimal"/>
      <w:lvlText w:val="%1."/>
      <w:lvlJc w:val="left"/>
      <w:pPr>
        <w:tabs>
          <w:tab w:val="num" w:pos="1200"/>
        </w:tabs>
        <w:ind w:left="1200" w:hanging="480"/>
      </w:pPr>
      <w:rPr>
        <w:rFonts w:hint="default"/>
      </w:rPr>
    </w:lvl>
    <w:lvl w:ilvl="1" w:tplc="F5E888FA">
      <w:start w:val="1"/>
      <w:numFmt w:val="lowerLetter"/>
      <w:lvlText w:val="%2."/>
      <w:lvlJc w:val="left"/>
      <w:pPr>
        <w:tabs>
          <w:tab w:val="num" w:pos="1800"/>
        </w:tabs>
        <w:ind w:left="1800" w:hanging="360"/>
      </w:pPr>
    </w:lvl>
    <w:lvl w:ilvl="2" w:tplc="63E0F02C">
      <w:start w:val="1"/>
      <w:numFmt w:val="lowerRoman"/>
      <w:lvlText w:val="%3."/>
      <w:lvlJc w:val="right"/>
      <w:pPr>
        <w:tabs>
          <w:tab w:val="num" w:pos="2520"/>
        </w:tabs>
        <w:ind w:left="2520" w:hanging="180"/>
      </w:pPr>
    </w:lvl>
    <w:lvl w:ilvl="3" w:tplc="8AF2FCE4">
      <w:start w:val="1"/>
      <w:numFmt w:val="decimal"/>
      <w:lvlText w:val="%4."/>
      <w:lvlJc w:val="left"/>
      <w:pPr>
        <w:tabs>
          <w:tab w:val="num" w:pos="3240"/>
        </w:tabs>
        <w:ind w:left="3240" w:hanging="360"/>
      </w:pPr>
    </w:lvl>
    <w:lvl w:ilvl="4" w:tplc="7248A568">
      <w:start w:val="1"/>
      <w:numFmt w:val="lowerLetter"/>
      <w:lvlText w:val="%5."/>
      <w:lvlJc w:val="left"/>
      <w:pPr>
        <w:tabs>
          <w:tab w:val="num" w:pos="3960"/>
        </w:tabs>
        <w:ind w:left="3960" w:hanging="360"/>
      </w:pPr>
    </w:lvl>
    <w:lvl w:ilvl="5" w:tplc="27CE7568">
      <w:start w:val="1"/>
      <w:numFmt w:val="lowerRoman"/>
      <w:lvlText w:val="%6."/>
      <w:lvlJc w:val="right"/>
      <w:pPr>
        <w:tabs>
          <w:tab w:val="num" w:pos="4680"/>
        </w:tabs>
        <w:ind w:left="4680" w:hanging="180"/>
      </w:pPr>
    </w:lvl>
    <w:lvl w:ilvl="6" w:tplc="9E70A368">
      <w:start w:val="1"/>
      <w:numFmt w:val="decimal"/>
      <w:lvlText w:val="%7."/>
      <w:lvlJc w:val="left"/>
      <w:pPr>
        <w:tabs>
          <w:tab w:val="num" w:pos="5400"/>
        </w:tabs>
        <w:ind w:left="5400" w:hanging="360"/>
      </w:pPr>
    </w:lvl>
    <w:lvl w:ilvl="7" w:tplc="49023C36">
      <w:start w:val="1"/>
      <w:numFmt w:val="lowerLetter"/>
      <w:lvlText w:val="%8."/>
      <w:lvlJc w:val="left"/>
      <w:pPr>
        <w:tabs>
          <w:tab w:val="num" w:pos="6120"/>
        </w:tabs>
        <w:ind w:left="6120" w:hanging="360"/>
      </w:pPr>
    </w:lvl>
    <w:lvl w:ilvl="8" w:tplc="68621106">
      <w:start w:val="1"/>
      <w:numFmt w:val="lowerRoman"/>
      <w:lvlText w:val="%9."/>
      <w:lvlJc w:val="right"/>
      <w:pPr>
        <w:tabs>
          <w:tab w:val="num" w:pos="6840"/>
        </w:tabs>
        <w:ind w:left="6840" w:hanging="180"/>
      </w:pPr>
    </w:lvl>
  </w:abstractNum>
  <w:abstractNum w:abstractNumId="17">
    <w:nsid w:val="2B5F0545"/>
    <w:multiLevelType w:val="hybridMultilevel"/>
    <w:tmpl w:val="8BCED64E"/>
    <w:lvl w:ilvl="0" w:tplc="E66C56EE">
      <w:start w:val="1"/>
      <w:numFmt w:val="decimal"/>
      <w:lvlText w:val="%1."/>
      <w:lvlJc w:val="left"/>
      <w:pPr>
        <w:tabs>
          <w:tab w:val="num" w:pos="720"/>
        </w:tabs>
        <w:ind w:left="720" w:hanging="360"/>
      </w:pPr>
    </w:lvl>
    <w:lvl w:ilvl="1" w:tplc="57744DB6">
      <w:start w:val="1"/>
      <w:numFmt w:val="lowerLetter"/>
      <w:lvlText w:val="%2."/>
      <w:lvlJc w:val="left"/>
      <w:pPr>
        <w:tabs>
          <w:tab w:val="num" w:pos="1440"/>
        </w:tabs>
        <w:ind w:left="1440" w:hanging="360"/>
      </w:pPr>
    </w:lvl>
    <w:lvl w:ilvl="2" w:tplc="B4141812">
      <w:start w:val="1"/>
      <w:numFmt w:val="lowerRoman"/>
      <w:lvlText w:val="%3."/>
      <w:lvlJc w:val="right"/>
      <w:pPr>
        <w:tabs>
          <w:tab w:val="num" w:pos="2160"/>
        </w:tabs>
        <w:ind w:left="2160" w:hanging="180"/>
      </w:pPr>
    </w:lvl>
    <w:lvl w:ilvl="3" w:tplc="D2D49EA0">
      <w:start w:val="1"/>
      <w:numFmt w:val="decimal"/>
      <w:lvlText w:val="%4."/>
      <w:lvlJc w:val="left"/>
      <w:pPr>
        <w:tabs>
          <w:tab w:val="num" w:pos="2880"/>
        </w:tabs>
        <w:ind w:left="2880" w:hanging="360"/>
      </w:pPr>
    </w:lvl>
    <w:lvl w:ilvl="4" w:tplc="D402DCB8">
      <w:start w:val="1"/>
      <w:numFmt w:val="lowerLetter"/>
      <w:lvlText w:val="%5."/>
      <w:lvlJc w:val="left"/>
      <w:pPr>
        <w:tabs>
          <w:tab w:val="num" w:pos="3600"/>
        </w:tabs>
        <w:ind w:left="3600" w:hanging="360"/>
      </w:pPr>
    </w:lvl>
    <w:lvl w:ilvl="5" w:tplc="15966292">
      <w:start w:val="1"/>
      <w:numFmt w:val="lowerRoman"/>
      <w:lvlText w:val="%6."/>
      <w:lvlJc w:val="right"/>
      <w:pPr>
        <w:tabs>
          <w:tab w:val="num" w:pos="4320"/>
        </w:tabs>
        <w:ind w:left="4320" w:hanging="180"/>
      </w:pPr>
    </w:lvl>
    <w:lvl w:ilvl="6" w:tplc="0AD4EA66">
      <w:start w:val="1"/>
      <w:numFmt w:val="decimal"/>
      <w:lvlText w:val="%7."/>
      <w:lvlJc w:val="left"/>
      <w:pPr>
        <w:tabs>
          <w:tab w:val="num" w:pos="5040"/>
        </w:tabs>
        <w:ind w:left="5040" w:hanging="360"/>
      </w:pPr>
    </w:lvl>
    <w:lvl w:ilvl="7" w:tplc="D37A6F7A">
      <w:start w:val="1"/>
      <w:numFmt w:val="lowerLetter"/>
      <w:lvlText w:val="%8."/>
      <w:lvlJc w:val="left"/>
      <w:pPr>
        <w:tabs>
          <w:tab w:val="num" w:pos="5760"/>
        </w:tabs>
        <w:ind w:left="5760" w:hanging="360"/>
      </w:pPr>
    </w:lvl>
    <w:lvl w:ilvl="8" w:tplc="F87C5818">
      <w:start w:val="1"/>
      <w:numFmt w:val="lowerRoman"/>
      <w:lvlText w:val="%9."/>
      <w:lvlJc w:val="right"/>
      <w:pPr>
        <w:tabs>
          <w:tab w:val="num" w:pos="6480"/>
        </w:tabs>
        <w:ind w:left="6480" w:hanging="180"/>
      </w:pPr>
    </w:lvl>
  </w:abstractNum>
  <w:abstractNum w:abstractNumId="18">
    <w:nsid w:val="2B9D6A89"/>
    <w:multiLevelType w:val="hybridMultilevel"/>
    <w:tmpl w:val="978C4196"/>
    <w:lvl w:ilvl="0" w:tplc="632AC6A8">
      <w:start w:val="1"/>
      <w:numFmt w:val="decimal"/>
      <w:lvlText w:val="%1."/>
      <w:lvlJc w:val="left"/>
      <w:pPr>
        <w:tabs>
          <w:tab w:val="num" w:pos="720"/>
        </w:tabs>
        <w:ind w:left="720" w:hanging="360"/>
      </w:pPr>
      <w:rPr>
        <w:rFonts w:hint="default"/>
      </w:rPr>
    </w:lvl>
    <w:lvl w:ilvl="1" w:tplc="CE0C5EEC">
      <w:start w:val="1"/>
      <w:numFmt w:val="lowerLetter"/>
      <w:lvlText w:val="%2."/>
      <w:lvlJc w:val="left"/>
      <w:pPr>
        <w:tabs>
          <w:tab w:val="num" w:pos="1440"/>
        </w:tabs>
        <w:ind w:left="1440" w:hanging="360"/>
      </w:pPr>
    </w:lvl>
    <w:lvl w:ilvl="2" w:tplc="EB9E902E">
      <w:start w:val="1"/>
      <w:numFmt w:val="lowerRoman"/>
      <w:lvlText w:val="%3."/>
      <w:lvlJc w:val="right"/>
      <w:pPr>
        <w:tabs>
          <w:tab w:val="num" w:pos="2160"/>
        </w:tabs>
        <w:ind w:left="2160" w:hanging="180"/>
      </w:pPr>
    </w:lvl>
    <w:lvl w:ilvl="3" w:tplc="96C81A40">
      <w:start w:val="1"/>
      <w:numFmt w:val="decimal"/>
      <w:lvlText w:val="%4."/>
      <w:lvlJc w:val="left"/>
      <w:pPr>
        <w:tabs>
          <w:tab w:val="num" w:pos="2880"/>
        </w:tabs>
        <w:ind w:left="2880" w:hanging="360"/>
      </w:pPr>
    </w:lvl>
    <w:lvl w:ilvl="4" w:tplc="78BE76E0">
      <w:start w:val="1"/>
      <w:numFmt w:val="lowerLetter"/>
      <w:lvlText w:val="%5."/>
      <w:lvlJc w:val="left"/>
      <w:pPr>
        <w:tabs>
          <w:tab w:val="num" w:pos="3600"/>
        </w:tabs>
        <w:ind w:left="3600" w:hanging="360"/>
      </w:pPr>
    </w:lvl>
    <w:lvl w:ilvl="5" w:tplc="D5941AF8">
      <w:start w:val="1"/>
      <w:numFmt w:val="lowerRoman"/>
      <w:lvlText w:val="%6."/>
      <w:lvlJc w:val="right"/>
      <w:pPr>
        <w:tabs>
          <w:tab w:val="num" w:pos="4320"/>
        </w:tabs>
        <w:ind w:left="4320" w:hanging="180"/>
      </w:pPr>
    </w:lvl>
    <w:lvl w:ilvl="6" w:tplc="09A44BCE">
      <w:start w:val="1"/>
      <w:numFmt w:val="decimal"/>
      <w:lvlText w:val="%7."/>
      <w:lvlJc w:val="left"/>
      <w:pPr>
        <w:tabs>
          <w:tab w:val="num" w:pos="5040"/>
        </w:tabs>
        <w:ind w:left="5040" w:hanging="360"/>
      </w:pPr>
    </w:lvl>
    <w:lvl w:ilvl="7" w:tplc="6EB6BAF4">
      <w:start w:val="1"/>
      <w:numFmt w:val="lowerLetter"/>
      <w:lvlText w:val="%8."/>
      <w:lvlJc w:val="left"/>
      <w:pPr>
        <w:tabs>
          <w:tab w:val="num" w:pos="5760"/>
        </w:tabs>
        <w:ind w:left="5760" w:hanging="360"/>
      </w:pPr>
    </w:lvl>
    <w:lvl w:ilvl="8" w:tplc="B7EA282E">
      <w:start w:val="1"/>
      <w:numFmt w:val="lowerRoman"/>
      <w:lvlText w:val="%9."/>
      <w:lvlJc w:val="right"/>
      <w:pPr>
        <w:tabs>
          <w:tab w:val="num" w:pos="6480"/>
        </w:tabs>
        <w:ind w:left="6480" w:hanging="180"/>
      </w:pPr>
    </w:lvl>
  </w:abstractNum>
  <w:abstractNum w:abstractNumId="19">
    <w:nsid w:val="2C7C3D74"/>
    <w:multiLevelType w:val="hybridMultilevel"/>
    <w:tmpl w:val="B14899A6"/>
    <w:lvl w:ilvl="0" w:tplc="218AEE84">
      <w:start w:val="1"/>
      <w:numFmt w:val="decimal"/>
      <w:lvlText w:val="%1."/>
      <w:lvlJc w:val="left"/>
      <w:pPr>
        <w:tabs>
          <w:tab w:val="num" w:pos="720"/>
        </w:tabs>
        <w:ind w:left="720" w:hanging="360"/>
      </w:pPr>
      <w:rPr>
        <w:rFonts w:hint="default"/>
      </w:rPr>
    </w:lvl>
    <w:lvl w:ilvl="1" w:tplc="CD56EB82">
      <w:start w:val="1"/>
      <w:numFmt w:val="bullet"/>
      <w:lvlText w:val="-"/>
      <w:lvlJc w:val="left"/>
      <w:pPr>
        <w:tabs>
          <w:tab w:val="num" w:pos="1455"/>
        </w:tabs>
        <w:ind w:left="1455" w:hanging="375"/>
      </w:pPr>
      <w:rPr>
        <w:rFonts w:ascii="Times New Roman" w:eastAsia="Times New Roman" w:hAnsi="Times New Roman" w:cs="Times New Roman" w:hint="default"/>
      </w:rPr>
    </w:lvl>
    <w:lvl w:ilvl="2" w:tplc="74A2F32C">
      <w:start w:val="1"/>
      <w:numFmt w:val="lowerRoman"/>
      <w:lvlText w:val="%3."/>
      <w:lvlJc w:val="right"/>
      <w:pPr>
        <w:tabs>
          <w:tab w:val="num" w:pos="2160"/>
        </w:tabs>
        <w:ind w:left="2160" w:hanging="180"/>
      </w:pPr>
    </w:lvl>
    <w:lvl w:ilvl="3" w:tplc="A1DAB07E">
      <w:start w:val="1"/>
      <w:numFmt w:val="decimal"/>
      <w:lvlText w:val="%4."/>
      <w:lvlJc w:val="left"/>
      <w:pPr>
        <w:tabs>
          <w:tab w:val="num" w:pos="2880"/>
        </w:tabs>
        <w:ind w:left="2880" w:hanging="360"/>
      </w:pPr>
    </w:lvl>
    <w:lvl w:ilvl="4" w:tplc="73B8B58A">
      <w:start w:val="1"/>
      <w:numFmt w:val="lowerLetter"/>
      <w:lvlText w:val="%5."/>
      <w:lvlJc w:val="left"/>
      <w:pPr>
        <w:tabs>
          <w:tab w:val="num" w:pos="3600"/>
        </w:tabs>
        <w:ind w:left="3600" w:hanging="360"/>
      </w:pPr>
    </w:lvl>
    <w:lvl w:ilvl="5" w:tplc="05584748">
      <w:start w:val="1"/>
      <w:numFmt w:val="lowerRoman"/>
      <w:lvlText w:val="%6."/>
      <w:lvlJc w:val="right"/>
      <w:pPr>
        <w:tabs>
          <w:tab w:val="num" w:pos="4320"/>
        </w:tabs>
        <w:ind w:left="4320" w:hanging="180"/>
      </w:pPr>
    </w:lvl>
    <w:lvl w:ilvl="6" w:tplc="12826708">
      <w:start w:val="1"/>
      <w:numFmt w:val="decimal"/>
      <w:lvlText w:val="%7."/>
      <w:lvlJc w:val="left"/>
      <w:pPr>
        <w:tabs>
          <w:tab w:val="num" w:pos="5040"/>
        </w:tabs>
        <w:ind w:left="5040" w:hanging="360"/>
      </w:pPr>
    </w:lvl>
    <w:lvl w:ilvl="7" w:tplc="353A54E6">
      <w:start w:val="1"/>
      <w:numFmt w:val="lowerLetter"/>
      <w:lvlText w:val="%8."/>
      <w:lvlJc w:val="left"/>
      <w:pPr>
        <w:tabs>
          <w:tab w:val="num" w:pos="5760"/>
        </w:tabs>
        <w:ind w:left="5760" w:hanging="360"/>
      </w:pPr>
    </w:lvl>
    <w:lvl w:ilvl="8" w:tplc="70A27982">
      <w:start w:val="1"/>
      <w:numFmt w:val="lowerRoman"/>
      <w:lvlText w:val="%9."/>
      <w:lvlJc w:val="right"/>
      <w:pPr>
        <w:tabs>
          <w:tab w:val="num" w:pos="6480"/>
        </w:tabs>
        <w:ind w:left="6480" w:hanging="180"/>
      </w:pPr>
    </w:lvl>
  </w:abstractNum>
  <w:abstractNum w:abstractNumId="20">
    <w:nsid w:val="2C921215"/>
    <w:multiLevelType w:val="hybridMultilevel"/>
    <w:tmpl w:val="AC361C42"/>
    <w:lvl w:ilvl="0" w:tplc="73B43F10">
      <w:start w:val="1"/>
      <w:numFmt w:val="decimal"/>
      <w:lvlText w:val="%1."/>
      <w:lvlJc w:val="left"/>
      <w:pPr>
        <w:tabs>
          <w:tab w:val="num" w:pos="720"/>
        </w:tabs>
        <w:ind w:left="720" w:hanging="360"/>
      </w:pPr>
      <w:rPr>
        <w:rFonts w:hint="default"/>
      </w:rPr>
    </w:lvl>
    <w:lvl w:ilvl="1" w:tplc="955E9A4C">
      <w:start w:val="1"/>
      <w:numFmt w:val="lowerLetter"/>
      <w:lvlText w:val="%2."/>
      <w:lvlJc w:val="left"/>
      <w:pPr>
        <w:tabs>
          <w:tab w:val="num" w:pos="1440"/>
        </w:tabs>
        <w:ind w:left="1440" w:hanging="360"/>
      </w:pPr>
    </w:lvl>
    <w:lvl w:ilvl="2" w:tplc="D5A80624">
      <w:start w:val="1"/>
      <w:numFmt w:val="lowerRoman"/>
      <w:lvlText w:val="%3."/>
      <w:lvlJc w:val="right"/>
      <w:pPr>
        <w:tabs>
          <w:tab w:val="num" w:pos="2160"/>
        </w:tabs>
        <w:ind w:left="2160" w:hanging="180"/>
      </w:pPr>
    </w:lvl>
    <w:lvl w:ilvl="3" w:tplc="D9145C88">
      <w:start w:val="1"/>
      <w:numFmt w:val="decimal"/>
      <w:lvlText w:val="%4."/>
      <w:lvlJc w:val="left"/>
      <w:pPr>
        <w:tabs>
          <w:tab w:val="num" w:pos="2880"/>
        </w:tabs>
        <w:ind w:left="2880" w:hanging="360"/>
      </w:pPr>
    </w:lvl>
    <w:lvl w:ilvl="4" w:tplc="329E1ECC">
      <w:start w:val="1"/>
      <w:numFmt w:val="lowerLetter"/>
      <w:lvlText w:val="%5."/>
      <w:lvlJc w:val="left"/>
      <w:pPr>
        <w:tabs>
          <w:tab w:val="num" w:pos="3600"/>
        </w:tabs>
        <w:ind w:left="3600" w:hanging="360"/>
      </w:pPr>
    </w:lvl>
    <w:lvl w:ilvl="5" w:tplc="F8C43042">
      <w:start w:val="1"/>
      <w:numFmt w:val="lowerRoman"/>
      <w:lvlText w:val="%6."/>
      <w:lvlJc w:val="right"/>
      <w:pPr>
        <w:tabs>
          <w:tab w:val="num" w:pos="4320"/>
        </w:tabs>
        <w:ind w:left="4320" w:hanging="180"/>
      </w:pPr>
    </w:lvl>
    <w:lvl w:ilvl="6" w:tplc="C3202AE4">
      <w:start w:val="1"/>
      <w:numFmt w:val="decimal"/>
      <w:lvlText w:val="%7."/>
      <w:lvlJc w:val="left"/>
      <w:pPr>
        <w:tabs>
          <w:tab w:val="num" w:pos="5040"/>
        </w:tabs>
        <w:ind w:left="5040" w:hanging="360"/>
      </w:pPr>
    </w:lvl>
    <w:lvl w:ilvl="7" w:tplc="CCDEE396">
      <w:start w:val="1"/>
      <w:numFmt w:val="lowerLetter"/>
      <w:lvlText w:val="%8."/>
      <w:lvlJc w:val="left"/>
      <w:pPr>
        <w:tabs>
          <w:tab w:val="num" w:pos="5760"/>
        </w:tabs>
        <w:ind w:left="5760" w:hanging="360"/>
      </w:pPr>
    </w:lvl>
    <w:lvl w:ilvl="8" w:tplc="9A02D4B8">
      <w:start w:val="1"/>
      <w:numFmt w:val="lowerRoman"/>
      <w:lvlText w:val="%9."/>
      <w:lvlJc w:val="right"/>
      <w:pPr>
        <w:tabs>
          <w:tab w:val="num" w:pos="6480"/>
        </w:tabs>
        <w:ind w:left="6480" w:hanging="180"/>
      </w:pPr>
    </w:lvl>
  </w:abstractNum>
  <w:abstractNum w:abstractNumId="21">
    <w:nsid w:val="2DAC49A4"/>
    <w:multiLevelType w:val="hybridMultilevel"/>
    <w:tmpl w:val="97283E8A"/>
    <w:lvl w:ilvl="0" w:tplc="98AC7CE0">
      <w:start w:val="1"/>
      <w:numFmt w:val="decimal"/>
      <w:lvlText w:val="%1."/>
      <w:lvlJc w:val="left"/>
      <w:pPr>
        <w:tabs>
          <w:tab w:val="num" w:pos="885"/>
        </w:tabs>
        <w:ind w:left="885" w:hanging="525"/>
      </w:pPr>
      <w:rPr>
        <w:rFonts w:hint="default"/>
      </w:rPr>
    </w:lvl>
    <w:lvl w:ilvl="1" w:tplc="FD52B86E">
      <w:start w:val="1"/>
      <w:numFmt w:val="lowerLetter"/>
      <w:lvlText w:val="%2."/>
      <w:lvlJc w:val="left"/>
      <w:pPr>
        <w:tabs>
          <w:tab w:val="num" w:pos="1440"/>
        </w:tabs>
        <w:ind w:left="1440" w:hanging="360"/>
      </w:pPr>
    </w:lvl>
    <w:lvl w:ilvl="2" w:tplc="D820D984">
      <w:start w:val="1"/>
      <w:numFmt w:val="lowerRoman"/>
      <w:lvlText w:val="%3."/>
      <w:lvlJc w:val="right"/>
      <w:pPr>
        <w:tabs>
          <w:tab w:val="num" w:pos="2160"/>
        </w:tabs>
        <w:ind w:left="2160" w:hanging="180"/>
      </w:pPr>
    </w:lvl>
    <w:lvl w:ilvl="3" w:tplc="4AF277CE">
      <w:start w:val="1"/>
      <w:numFmt w:val="decimal"/>
      <w:lvlText w:val="%4."/>
      <w:lvlJc w:val="left"/>
      <w:pPr>
        <w:tabs>
          <w:tab w:val="num" w:pos="2880"/>
        </w:tabs>
        <w:ind w:left="2880" w:hanging="360"/>
      </w:pPr>
    </w:lvl>
    <w:lvl w:ilvl="4" w:tplc="92346B68">
      <w:start w:val="1"/>
      <w:numFmt w:val="lowerLetter"/>
      <w:lvlText w:val="%5."/>
      <w:lvlJc w:val="left"/>
      <w:pPr>
        <w:tabs>
          <w:tab w:val="num" w:pos="3600"/>
        </w:tabs>
        <w:ind w:left="3600" w:hanging="360"/>
      </w:pPr>
    </w:lvl>
    <w:lvl w:ilvl="5" w:tplc="DECA7C8A">
      <w:start w:val="1"/>
      <w:numFmt w:val="lowerRoman"/>
      <w:lvlText w:val="%6."/>
      <w:lvlJc w:val="right"/>
      <w:pPr>
        <w:tabs>
          <w:tab w:val="num" w:pos="4320"/>
        </w:tabs>
        <w:ind w:left="4320" w:hanging="180"/>
      </w:pPr>
    </w:lvl>
    <w:lvl w:ilvl="6" w:tplc="3752A434">
      <w:start w:val="1"/>
      <w:numFmt w:val="decimal"/>
      <w:lvlText w:val="%7."/>
      <w:lvlJc w:val="left"/>
      <w:pPr>
        <w:tabs>
          <w:tab w:val="num" w:pos="5040"/>
        </w:tabs>
        <w:ind w:left="5040" w:hanging="360"/>
      </w:pPr>
    </w:lvl>
    <w:lvl w:ilvl="7" w:tplc="FCB66F1E">
      <w:start w:val="1"/>
      <w:numFmt w:val="lowerLetter"/>
      <w:lvlText w:val="%8."/>
      <w:lvlJc w:val="left"/>
      <w:pPr>
        <w:tabs>
          <w:tab w:val="num" w:pos="5760"/>
        </w:tabs>
        <w:ind w:left="5760" w:hanging="360"/>
      </w:pPr>
    </w:lvl>
    <w:lvl w:ilvl="8" w:tplc="66AEB904">
      <w:start w:val="1"/>
      <w:numFmt w:val="lowerRoman"/>
      <w:lvlText w:val="%9."/>
      <w:lvlJc w:val="right"/>
      <w:pPr>
        <w:tabs>
          <w:tab w:val="num" w:pos="6480"/>
        </w:tabs>
        <w:ind w:left="6480" w:hanging="180"/>
      </w:pPr>
    </w:lvl>
  </w:abstractNum>
  <w:abstractNum w:abstractNumId="22">
    <w:nsid w:val="2E953B92"/>
    <w:multiLevelType w:val="hybridMultilevel"/>
    <w:tmpl w:val="46386386"/>
    <w:lvl w:ilvl="0" w:tplc="9D149704">
      <w:start w:val="1"/>
      <w:numFmt w:val="decimal"/>
      <w:lvlText w:val="%1."/>
      <w:lvlJc w:val="left"/>
      <w:pPr>
        <w:tabs>
          <w:tab w:val="num" w:pos="720"/>
        </w:tabs>
        <w:ind w:left="720" w:hanging="360"/>
      </w:pPr>
    </w:lvl>
    <w:lvl w:ilvl="1" w:tplc="1E945424">
      <w:start w:val="1"/>
      <w:numFmt w:val="lowerLetter"/>
      <w:lvlText w:val="%2."/>
      <w:lvlJc w:val="left"/>
      <w:pPr>
        <w:tabs>
          <w:tab w:val="num" w:pos="720"/>
        </w:tabs>
        <w:ind w:left="720" w:hanging="360"/>
      </w:pPr>
    </w:lvl>
    <w:lvl w:ilvl="2" w:tplc="7F1819D0">
      <w:start w:val="1"/>
      <w:numFmt w:val="none"/>
      <w:lvlText w:val=""/>
      <w:lvlJc w:val="left"/>
      <w:pPr>
        <w:tabs>
          <w:tab w:val="num" w:pos="360"/>
        </w:tabs>
      </w:pPr>
    </w:lvl>
    <w:lvl w:ilvl="3" w:tplc="C6BA4BEA">
      <w:start w:val="1"/>
      <w:numFmt w:val="none"/>
      <w:lvlText w:val=""/>
      <w:lvlJc w:val="left"/>
      <w:pPr>
        <w:tabs>
          <w:tab w:val="num" w:pos="360"/>
        </w:tabs>
      </w:pPr>
    </w:lvl>
    <w:lvl w:ilvl="4" w:tplc="DB76F3A0">
      <w:start w:val="1"/>
      <w:numFmt w:val="none"/>
      <w:lvlText w:val=""/>
      <w:lvlJc w:val="left"/>
      <w:pPr>
        <w:tabs>
          <w:tab w:val="num" w:pos="360"/>
        </w:tabs>
      </w:pPr>
    </w:lvl>
    <w:lvl w:ilvl="5" w:tplc="CCF08FFC">
      <w:start w:val="1"/>
      <w:numFmt w:val="none"/>
      <w:lvlText w:val=""/>
      <w:lvlJc w:val="left"/>
      <w:pPr>
        <w:tabs>
          <w:tab w:val="num" w:pos="360"/>
        </w:tabs>
      </w:pPr>
    </w:lvl>
    <w:lvl w:ilvl="6" w:tplc="1CD6C056">
      <w:start w:val="1"/>
      <w:numFmt w:val="none"/>
      <w:lvlText w:val=""/>
      <w:lvlJc w:val="left"/>
      <w:pPr>
        <w:tabs>
          <w:tab w:val="num" w:pos="360"/>
        </w:tabs>
      </w:pPr>
    </w:lvl>
    <w:lvl w:ilvl="7" w:tplc="52666956">
      <w:start w:val="1"/>
      <w:numFmt w:val="none"/>
      <w:lvlText w:val=""/>
      <w:lvlJc w:val="left"/>
      <w:pPr>
        <w:tabs>
          <w:tab w:val="num" w:pos="360"/>
        </w:tabs>
      </w:pPr>
    </w:lvl>
    <w:lvl w:ilvl="8" w:tplc="887C8540">
      <w:start w:val="1"/>
      <w:numFmt w:val="none"/>
      <w:lvlText w:val=""/>
      <w:lvlJc w:val="left"/>
      <w:pPr>
        <w:tabs>
          <w:tab w:val="num" w:pos="360"/>
        </w:tabs>
      </w:pPr>
    </w:lvl>
  </w:abstractNum>
  <w:abstractNum w:abstractNumId="23">
    <w:nsid w:val="33B31AD8"/>
    <w:multiLevelType w:val="multilevel"/>
    <w:tmpl w:val="62526A2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4">
    <w:nsid w:val="33C96656"/>
    <w:multiLevelType w:val="hybridMultilevel"/>
    <w:tmpl w:val="948674C4"/>
    <w:lvl w:ilvl="0" w:tplc="1980A440">
      <w:start w:val="1"/>
      <w:numFmt w:val="decimal"/>
      <w:lvlText w:val="%1."/>
      <w:lvlJc w:val="left"/>
      <w:pPr>
        <w:tabs>
          <w:tab w:val="num" w:pos="720"/>
        </w:tabs>
        <w:ind w:left="720" w:hanging="360"/>
      </w:pPr>
      <w:rPr>
        <w:rFonts w:hint="default"/>
      </w:rPr>
    </w:lvl>
    <w:lvl w:ilvl="1" w:tplc="C8C49000">
      <w:start w:val="29"/>
      <w:numFmt w:val="bullet"/>
      <w:lvlText w:val="-"/>
      <w:lvlJc w:val="left"/>
      <w:pPr>
        <w:tabs>
          <w:tab w:val="num" w:pos="1440"/>
        </w:tabs>
        <w:ind w:left="1440" w:hanging="360"/>
      </w:pPr>
      <w:rPr>
        <w:rFonts w:ascii="Times New Roman" w:eastAsia="Times New Roman" w:hAnsi="Times New Roman" w:cs="Times New Roman" w:hint="default"/>
      </w:rPr>
    </w:lvl>
    <w:lvl w:ilvl="2" w:tplc="EFC61AB2">
      <w:start w:val="1"/>
      <w:numFmt w:val="lowerRoman"/>
      <w:lvlText w:val="%3."/>
      <w:lvlJc w:val="right"/>
      <w:pPr>
        <w:tabs>
          <w:tab w:val="num" w:pos="2160"/>
        </w:tabs>
        <w:ind w:left="2160" w:hanging="180"/>
      </w:pPr>
    </w:lvl>
    <w:lvl w:ilvl="3" w:tplc="98E641F8">
      <w:start w:val="1"/>
      <w:numFmt w:val="decimal"/>
      <w:lvlText w:val="%4."/>
      <w:lvlJc w:val="left"/>
      <w:pPr>
        <w:tabs>
          <w:tab w:val="num" w:pos="2880"/>
        </w:tabs>
        <w:ind w:left="2880" w:hanging="360"/>
      </w:pPr>
    </w:lvl>
    <w:lvl w:ilvl="4" w:tplc="53F68174">
      <w:start w:val="1"/>
      <w:numFmt w:val="lowerLetter"/>
      <w:lvlText w:val="%5."/>
      <w:lvlJc w:val="left"/>
      <w:pPr>
        <w:tabs>
          <w:tab w:val="num" w:pos="3600"/>
        </w:tabs>
        <w:ind w:left="3600" w:hanging="360"/>
      </w:pPr>
    </w:lvl>
    <w:lvl w:ilvl="5" w:tplc="B75E1C2A">
      <w:start w:val="1"/>
      <w:numFmt w:val="lowerRoman"/>
      <w:lvlText w:val="%6."/>
      <w:lvlJc w:val="right"/>
      <w:pPr>
        <w:tabs>
          <w:tab w:val="num" w:pos="4320"/>
        </w:tabs>
        <w:ind w:left="4320" w:hanging="180"/>
      </w:pPr>
    </w:lvl>
    <w:lvl w:ilvl="6" w:tplc="CA605A42">
      <w:start w:val="1"/>
      <w:numFmt w:val="decimal"/>
      <w:lvlText w:val="%7."/>
      <w:lvlJc w:val="left"/>
      <w:pPr>
        <w:tabs>
          <w:tab w:val="num" w:pos="5040"/>
        </w:tabs>
        <w:ind w:left="5040" w:hanging="360"/>
      </w:pPr>
    </w:lvl>
    <w:lvl w:ilvl="7" w:tplc="E8ACBFC2">
      <w:start w:val="1"/>
      <w:numFmt w:val="lowerLetter"/>
      <w:lvlText w:val="%8."/>
      <w:lvlJc w:val="left"/>
      <w:pPr>
        <w:tabs>
          <w:tab w:val="num" w:pos="5760"/>
        </w:tabs>
        <w:ind w:left="5760" w:hanging="360"/>
      </w:pPr>
    </w:lvl>
    <w:lvl w:ilvl="8" w:tplc="2DEE4DD0">
      <w:start w:val="1"/>
      <w:numFmt w:val="lowerRoman"/>
      <w:lvlText w:val="%9."/>
      <w:lvlJc w:val="right"/>
      <w:pPr>
        <w:tabs>
          <w:tab w:val="num" w:pos="6480"/>
        </w:tabs>
        <w:ind w:left="6480" w:hanging="180"/>
      </w:pPr>
    </w:lvl>
  </w:abstractNum>
  <w:abstractNum w:abstractNumId="25">
    <w:nsid w:val="3C745F2C"/>
    <w:multiLevelType w:val="hybridMultilevel"/>
    <w:tmpl w:val="B366C606"/>
    <w:lvl w:ilvl="0" w:tplc="7A94F526">
      <w:start w:val="1"/>
      <w:numFmt w:val="decimal"/>
      <w:lvlText w:val="%1."/>
      <w:lvlJc w:val="left"/>
      <w:pPr>
        <w:tabs>
          <w:tab w:val="num" w:pos="720"/>
        </w:tabs>
        <w:ind w:left="720" w:hanging="360"/>
      </w:pPr>
      <w:rPr>
        <w:rFonts w:hint="default"/>
      </w:rPr>
    </w:lvl>
    <w:lvl w:ilvl="1" w:tplc="3DE02186">
      <w:start w:val="1"/>
      <w:numFmt w:val="lowerLetter"/>
      <w:lvlText w:val="%2."/>
      <w:lvlJc w:val="left"/>
      <w:pPr>
        <w:tabs>
          <w:tab w:val="num" w:pos="1440"/>
        </w:tabs>
        <w:ind w:left="1440" w:hanging="360"/>
      </w:pPr>
    </w:lvl>
    <w:lvl w:ilvl="2" w:tplc="7E40C086">
      <w:start w:val="1"/>
      <w:numFmt w:val="lowerRoman"/>
      <w:lvlText w:val="%3."/>
      <w:lvlJc w:val="right"/>
      <w:pPr>
        <w:tabs>
          <w:tab w:val="num" w:pos="2160"/>
        </w:tabs>
        <w:ind w:left="2160" w:hanging="180"/>
      </w:pPr>
    </w:lvl>
    <w:lvl w:ilvl="3" w:tplc="842ABC7E">
      <w:start w:val="1"/>
      <w:numFmt w:val="decimal"/>
      <w:lvlText w:val="%4."/>
      <w:lvlJc w:val="left"/>
      <w:pPr>
        <w:tabs>
          <w:tab w:val="num" w:pos="2880"/>
        </w:tabs>
        <w:ind w:left="2880" w:hanging="360"/>
      </w:pPr>
    </w:lvl>
    <w:lvl w:ilvl="4" w:tplc="DE7E176A">
      <w:start w:val="1"/>
      <w:numFmt w:val="lowerLetter"/>
      <w:lvlText w:val="%5."/>
      <w:lvlJc w:val="left"/>
      <w:pPr>
        <w:tabs>
          <w:tab w:val="num" w:pos="3600"/>
        </w:tabs>
        <w:ind w:left="3600" w:hanging="360"/>
      </w:pPr>
    </w:lvl>
    <w:lvl w:ilvl="5" w:tplc="8508FA5A">
      <w:start w:val="1"/>
      <w:numFmt w:val="lowerRoman"/>
      <w:lvlText w:val="%6."/>
      <w:lvlJc w:val="right"/>
      <w:pPr>
        <w:tabs>
          <w:tab w:val="num" w:pos="4320"/>
        </w:tabs>
        <w:ind w:left="4320" w:hanging="180"/>
      </w:pPr>
    </w:lvl>
    <w:lvl w:ilvl="6" w:tplc="1A127424">
      <w:start w:val="1"/>
      <w:numFmt w:val="decimal"/>
      <w:lvlText w:val="%7."/>
      <w:lvlJc w:val="left"/>
      <w:pPr>
        <w:tabs>
          <w:tab w:val="num" w:pos="5040"/>
        </w:tabs>
        <w:ind w:left="5040" w:hanging="360"/>
      </w:pPr>
    </w:lvl>
    <w:lvl w:ilvl="7" w:tplc="07D49F6C">
      <w:start w:val="1"/>
      <w:numFmt w:val="lowerLetter"/>
      <w:lvlText w:val="%8."/>
      <w:lvlJc w:val="left"/>
      <w:pPr>
        <w:tabs>
          <w:tab w:val="num" w:pos="5760"/>
        </w:tabs>
        <w:ind w:left="5760" w:hanging="360"/>
      </w:pPr>
    </w:lvl>
    <w:lvl w:ilvl="8" w:tplc="594ADC7E">
      <w:start w:val="1"/>
      <w:numFmt w:val="lowerRoman"/>
      <w:lvlText w:val="%9."/>
      <w:lvlJc w:val="right"/>
      <w:pPr>
        <w:tabs>
          <w:tab w:val="num" w:pos="6480"/>
        </w:tabs>
        <w:ind w:left="6480" w:hanging="180"/>
      </w:pPr>
    </w:lvl>
  </w:abstractNum>
  <w:abstractNum w:abstractNumId="26">
    <w:nsid w:val="3D065CAE"/>
    <w:multiLevelType w:val="hybridMultilevel"/>
    <w:tmpl w:val="916C7590"/>
    <w:lvl w:ilvl="0" w:tplc="A71C8140">
      <w:start w:val="1"/>
      <w:numFmt w:val="decimal"/>
      <w:lvlText w:val="%1)"/>
      <w:lvlJc w:val="left"/>
      <w:pPr>
        <w:ind w:left="1714" w:hanging="1005"/>
      </w:pPr>
      <w:rPr>
        <w:rFonts w:hint="default"/>
      </w:rPr>
    </w:lvl>
    <w:lvl w:ilvl="1" w:tplc="D13A3FBE">
      <w:start w:val="1"/>
      <w:numFmt w:val="lowerLetter"/>
      <w:lvlText w:val="%2."/>
      <w:lvlJc w:val="left"/>
      <w:pPr>
        <w:ind w:left="1789" w:hanging="360"/>
      </w:pPr>
    </w:lvl>
    <w:lvl w:ilvl="2" w:tplc="CCD47BD2">
      <w:start w:val="1"/>
      <w:numFmt w:val="lowerRoman"/>
      <w:lvlText w:val="%3."/>
      <w:lvlJc w:val="right"/>
      <w:pPr>
        <w:ind w:left="2509" w:hanging="180"/>
      </w:pPr>
    </w:lvl>
    <w:lvl w:ilvl="3" w:tplc="B148CB86">
      <w:start w:val="1"/>
      <w:numFmt w:val="decimal"/>
      <w:lvlText w:val="%4."/>
      <w:lvlJc w:val="left"/>
      <w:pPr>
        <w:ind w:left="3229" w:hanging="360"/>
      </w:pPr>
    </w:lvl>
    <w:lvl w:ilvl="4" w:tplc="891A2A60">
      <w:start w:val="1"/>
      <w:numFmt w:val="lowerLetter"/>
      <w:lvlText w:val="%5."/>
      <w:lvlJc w:val="left"/>
      <w:pPr>
        <w:ind w:left="3949" w:hanging="360"/>
      </w:pPr>
    </w:lvl>
    <w:lvl w:ilvl="5" w:tplc="16EC9A2A">
      <w:start w:val="1"/>
      <w:numFmt w:val="lowerRoman"/>
      <w:lvlText w:val="%6."/>
      <w:lvlJc w:val="right"/>
      <w:pPr>
        <w:ind w:left="4669" w:hanging="180"/>
      </w:pPr>
    </w:lvl>
    <w:lvl w:ilvl="6" w:tplc="BF2EDD68">
      <w:start w:val="1"/>
      <w:numFmt w:val="decimal"/>
      <w:lvlText w:val="%7."/>
      <w:lvlJc w:val="left"/>
      <w:pPr>
        <w:ind w:left="5389" w:hanging="360"/>
      </w:pPr>
    </w:lvl>
    <w:lvl w:ilvl="7" w:tplc="8C029106">
      <w:start w:val="1"/>
      <w:numFmt w:val="lowerLetter"/>
      <w:lvlText w:val="%8."/>
      <w:lvlJc w:val="left"/>
      <w:pPr>
        <w:ind w:left="6109" w:hanging="360"/>
      </w:pPr>
    </w:lvl>
    <w:lvl w:ilvl="8" w:tplc="202C9F0C">
      <w:start w:val="1"/>
      <w:numFmt w:val="lowerRoman"/>
      <w:lvlText w:val="%9."/>
      <w:lvlJc w:val="right"/>
      <w:pPr>
        <w:ind w:left="6829" w:hanging="180"/>
      </w:pPr>
    </w:lvl>
  </w:abstractNum>
  <w:abstractNum w:abstractNumId="27">
    <w:nsid w:val="3DA6534C"/>
    <w:multiLevelType w:val="hybridMultilevel"/>
    <w:tmpl w:val="ACA0F9F2"/>
    <w:lvl w:ilvl="0" w:tplc="693488C8">
      <w:start w:val="1"/>
      <w:numFmt w:val="decimal"/>
      <w:lvlText w:val="%1."/>
      <w:lvlJc w:val="left"/>
      <w:pPr>
        <w:tabs>
          <w:tab w:val="num" w:pos="1080"/>
        </w:tabs>
        <w:ind w:left="1080" w:hanging="360"/>
      </w:pPr>
    </w:lvl>
    <w:lvl w:ilvl="1" w:tplc="C2CA74F2">
      <w:start w:val="1"/>
      <w:numFmt w:val="lowerLetter"/>
      <w:lvlText w:val="%2."/>
      <w:lvlJc w:val="left"/>
      <w:pPr>
        <w:tabs>
          <w:tab w:val="num" w:pos="1800"/>
        </w:tabs>
        <w:ind w:left="1800" w:hanging="360"/>
      </w:pPr>
    </w:lvl>
    <w:lvl w:ilvl="2" w:tplc="E3E4456E">
      <w:start w:val="1"/>
      <w:numFmt w:val="lowerRoman"/>
      <w:lvlText w:val="%3."/>
      <w:lvlJc w:val="right"/>
      <w:pPr>
        <w:tabs>
          <w:tab w:val="num" w:pos="2520"/>
        </w:tabs>
        <w:ind w:left="2520" w:hanging="180"/>
      </w:pPr>
    </w:lvl>
    <w:lvl w:ilvl="3" w:tplc="E74E1DF6">
      <w:start w:val="1"/>
      <w:numFmt w:val="decimal"/>
      <w:lvlText w:val="%4."/>
      <w:lvlJc w:val="left"/>
      <w:pPr>
        <w:tabs>
          <w:tab w:val="num" w:pos="3240"/>
        </w:tabs>
        <w:ind w:left="3240" w:hanging="360"/>
      </w:pPr>
    </w:lvl>
    <w:lvl w:ilvl="4" w:tplc="AF943E80">
      <w:start w:val="1"/>
      <w:numFmt w:val="lowerLetter"/>
      <w:lvlText w:val="%5."/>
      <w:lvlJc w:val="left"/>
      <w:pPr>
        <w:tabs>
          <w:tab w:val="num" w:pos="3960"/>
        </w:tabs>
        <w:ind w:left="3960" w:hanging="360"/>
      </w:pPr>
    </w:lvl>
    <w:lvl w:ilvl="5" w:tplc="47F4B714">
      <w:start w:val="1"/>
      <w:numFmt w:val="lowerRoman"/>
      <w:lvlText w:val="%6."/>
      <w:lvlJc w:val="right"/>
      <w:pPr>
        <w:tabs>
          <w:tab w:val="num" w:pos="4680"/>
        </w:tabs>
        <w:ind w:left="4680" w:hanging="180"/>
      </w:pPr>
    </w:lvl>
    <w:lvl w:ilvl="6" w:tplc="2B7C9ED2">
      <w:start w:val="1"/>
      <w:numFmt w:val="decimal"/>
      <w:lvlText w:val="%7."/>
      <w:lvlJc w:val="left"/>
      <w:pPr>
        <w:tabs>
          <w:tab w:val="num" w:pos="5400"/>
        </w:tabs>
        <w:ind w:left="5400" w:hanging="360"/>
      </w:pPr>
    </w:lvl>
    <w:lvl w:ilvl="7" w:tplc="5EA2C232">
      <w:start w:val="1"/>
      <w:numFmt w:val="lowerLetter"/>
      <w:lvlText w:val="%8."/>
      <w:lvlJc w:val="left"/>
      <w:pPr>
        <w:tabs>
          <w:tab w:val="num" w:pos="6120"/>
        </w:tabs>
        <w:ind w:left="6120" w:hanging="360"/>
      </w:pPr>
    </w:lvl>
    <w:lvl w:ilvl="8" w:tplc="7D025BEC">
      <w:start w:val="1"/>
      <w:numFmt w:val="lowerRoman"/>
      <w:lvlText w:val="%9."/>
      <w:lvlJc w:val="right"/>
      <w:pPr>
        <w:tabs>
          <w:tab w:val="num" w:pos="6840"/>
        </w:tabs>
        <w:ind w:left="6840" w:hanging="180"/>
      </w:pPr>
    </w:lvl>
  </w:abstractNum>
  <w:abstractNum w:abstractNumId="28">
    <w:nsid w:val="3EBB5CA2"/>
    <w:multiLevelType w:val="hybridMultilevel"/>
    <w:tmpl w:val="1B1ECB48"/>
    <w:lvl w:ilvl="0" w:tplc="FDBE2FB4">
      <w:start w:val="1"/>
      <w:numFmt w:val="bullet"/>
      <w:lvlText w:val="-"/>
      <w:lvlJc w:val="left"/>
      <w:pPr>
        <w:tabs>
          <w:tab w:val="num" w:pos="720"/>
        </w:tabs>
        <w:ind w:left="720" w:hanging="360"/>
      </w:pPr>
      <w:rPr>
        <w:rFonts w:ascii="Times New Roman" w:eastAsia="Times New Roman" w:hAnsi="Times New Roman" w:cs="Times New Roman" w:hint="default"/>
      </w:rPr>
    </w:lvl>
    <w:lvl w:ilvl="1" w:tplc="9460D0D0">
      <w:start w:val="1"/>
      <w:numFmt w:val="bullet"/>
      <w:lvlText w:val="o"/>
      <w:lvlJc w:val="left"/>
      <w:pPr>
        <w:tabs>
          <w:tab w:val="num" w:pos="1440"/>
        </w:tabs>
        <w:ind w:left="1440" w:hanging="360"/>
      </w:pPr>
      <w:rPr>
        <w:rFonts w:ascii="Courier New" w:hAnsi="Courier New" w:hint="default"/>
      </w:rPr>
    </w:lvl>
    <w:lvl w:ilvl="2" w:tplc="32E25FD0">
      <w:start w:val="1"/>
      <w:numFmt w:val="bullet"/>
      <w:lvlText w:val=""/>
      <w:lvlJc w:val="left"/>
      <w:pPr>
        <w:tabs>
          <w:tab w:val="num" w:pos="2160"/>
        </w:tabs>
        <w:ind w:left="2160" w:hanging="360"/>
      </w:pPr>
      <w:rPr>
        <w:rFonts w:ascii="Wingdings" w:hAnsi="Wingdings" w:hint="default"/>
      </w:rPr>
    </w:lvl>
    <w:lvl w:ilvl="3" w:tplc="31366A0A">
      <w:start w:val="1"/>
      <w:numFmt w:val="bullet"/>
      <w:lvlText w:val=""/>
      <w:lvlJc w:val="left"/>
      <w:pPr>
        <w:tabs>
          <w:tab w:val="num" w:pos="2880"/>
        </w:tabs>
        <w:ind w:left="2880" w:hanging="360"/>
      </w:pPr>
      <w:rPr>
        <w:rFonts w:ascii="Symbol" w:hAnsi="Symbol" w:hint="default"/>
      </w:rPr>
    </w:lvl>
    <w:lvl w:ilvl="4" w:tplc="86782784">
      <w:start w:val="1"/>
      <w:numFmt w:val="bullet"/>
      <w:lvlText w:val="o"/>
      <w:lvlJc w:val="left"/>
      <w:pPr>
        <w:tabs>
          <w:tab w:val="num" w:pos="3600"/>
        </w:tabs>
        <w:ind w:left="3600" w:hanging="360"/>
      </w:pPr>
      <w:rPr>
        <w:rFonts w:ascii="Courier New" w:hAnsi="Courier New" w:hint="default"/>
      </w:rPr>
    </w:lvl>
    <w:lvl w:ilvl="5" w:tplc="5C2C9AF8">
      <w:start w:val="1"/>
      <w:numFmt w:val="bullet"/>
      <w:lvlText w:val=""/>
      <w:lvlJc w:val="left"/>
      <w:pPr>
        <w:tabs>
          <w:tab w:val="num" w:pos="4320"/>
        </w:tabs>
        <w:ind w:left="4320" w:hanging="360"/>
      </w:pPr>
      <w:rPr>
        <w:rFonts w:ascii="Wingdings" w:hAnsi="Wingdings" w:hint="default"/>
      </w:rPr>
    </w:lvl>
    <w:lvl w:ilvl="6" w:tplc="B1C8C9FA">
      <w:start w:val="1"/>
      <w:numFmt w:val="bullet"/>
      <w:lvlText w:val=""/>
      <w:lvlJc w:val="left"/>
      <w:pPr>
        <w:tabs>
          <w:tab w:val="num" w:pos="5040"/>
        </w:tabs>
        <w:ind w:left="5040" w:hanging="360"/>
      </w:pPr>
      <w:rPr>
        <w:rFonts w:ascii="Symbol" w:hAnsi="Symbol" w:hint="default"/>
      </w:rPr>
    </w:lvl>
    <w:lvl w:ilvl="7" w:tplc="0284DF26">
      <w:start w:val="1"/>
      <w:numFmt w:val="bullet"/>
      <w:lvlText w:val="o"/>
      <w:lvlJc w:val="left"/>
      <w:pPr>
        <w:tabs>
          <w:tab w:val="num" w:pos="5760"/>
        </w:tabs>
        <w:ind w:left="5760" w:hanging="360"/>
      </w:pPr>
      <w:rPr>
        <w:rFonts w:ascii="Courier New" w:hAnsi="Courier New" w:hint="default"/>
      </w:rPr>
    </w:lvl>
    <w:lvl w:ilvl="8" w:tplc="7A08EBEA">
      <w:start w:val="1"/>
      <w:numFmt w:val="bullet"/>
      <w:lvlText w:val=""/>
      <w:lvlJc w:val="left"/>
      <w:pPr>
        <w:tabs>
          <w:tab w:val="num" w:pos="6480"/>
        </w:tabs>
        <w:ind w:left="6480" w:hanging="360"/>
      </w:pPr>
      <w:rPr>
        <w:rFonts w:ascii="Wingdings" w:hAnsi="Wingdings" w:hint="default"/>
      </w:rPr>
    </w:lvl>
  </w:abstractNum>
  <w:abstractNum w:abstractNumId="29">
    <w:nsid w:val="47D03E73"/>
    <w:multiLevelType w:val="hybridMultilevel"/>
    <w:tmpl w:val="E05007B2"/>
    <w:lvl w:ilvl="0" w:tplc="78A00F02">
      <w:start w:val="1"/>
      <w:numFmt w:val="decimal"/>
      <w:lvlText w:val="%1."/>
      <w:lvlJc w:val="left"/>
      <w:pPr>
        <w:tabs>
          <w:tab w:val="num" w:pos="750"/>
        </w:tabs>
        <w:ind w:left="750" w:hanging="390"/>
      </w:pPr>
      <w:rPr>
        <w:rFonts w:hint="default"/>
      </w:rPr>
    </w:lvl>
    <w:lvl w:ilvl="1" w:tplc="39E0D7BA">
      <w:start w:val="1"/>
      <w:numFmt w:val="lowerLetter"/>
      <w:lvlText w:val="%2."/>
      <w:lvlJc w:val="left"/>
      <w:pPr>
        <w:tabs>
          <w:tab w:val="num" w:pos="1440"/>
        </w:tabs>
        <w:ind w:left="1440" w:hanging="360"/>
      </w:pPr>
    </w:lvl>
    <w:lvl w:ilvl="2" w:tplc="75048FDA">
      <w:start w:val="1"/>
      <w:numFmt w:val="lowerRoman"/>
      <w:lvlText w:val="%3."/>
      <w:lvlJc w:val="right"/>
      <w:pPr>
        <w:tabs>
          <w:tab w:val="num" w:pos="2160"/>
        </w:tabs>
        <w:ind w:left="2160" w:hanging="180"/>
      </w:pPr>
    </w:lvl>
    <w:lvl w:ilvl="3" w:tplc="08A28548">
      <w:start w:val="1"/>
      <w:numFmt w:val="decimal"/>
      <w:lvlText w:val="%4."/>
      <w:lvlJc w:val="left"/>
      <w:pPr>
        <w:tabs>
          <w:tab w:val="num" w:pos="2880"/>
        </w:tabs>
        <w:ind w:left="2880" w:hanging="360"/>
      </w:pPr>
    </w:lvl>
    <w:lvl w:ilvl="4" w:tplc="A32EB97A">
      <w:start w:val="1"/>
      <w:numFmt w:val="lowerLetter"/>
      <w:lvlText w:val="%5."/>
      <w:lvlJc w:val="left"/>
      <w:pPr>
        <w:tabs>
          <w:tab w:val="num" w:pos="3600"/>
        </w:tabs>
        <w:ind w:left="3600" w:hanging="360"/>
      </w:pPr>
    </w:lvl>
    <w:lvl w:ilvl="5" w:tplc="F614FD58">
      <w:start w:val="1"/>
      <w:numFmt w:val="lowerRoman"/>
      <w:lvlText w:val="%6."/>
      <w:lvlJc w:val="right"/>
      <w:pPr>
        <w:tabs>
          <w:tab w:val="num" w:pos="4320"/>
        </w:tabs>
        <w:ind w:left="4320" w:hanging="180"/>
      </w:pPr>
    </w:lvl>
    <w:lvl w:ilvl="6" w:tplc="A832F464">
      <w:start w:val="1"/>
      <w:numFmt w:val="decimal"/>
      <w:lvlText w:val="%7."/>
      <w:lvlJc w:val="left"/>
      <w:pPr>
        <w:tabs>
          <w:tab w:val="num" w:pos="5040"/>
        </w:tabs>
        <w:ind w:left="5040" w:hanging="360"/>
      </w:pPr>
    </w:lvl>
    <w:lvl w:ilvl="7" w:tplc="6BB6A46C">
      <w:start w:val="1"/>
      <w:numFmt w:val="lowerLetter"/>
      <w:lvlText w:val="%8."/>
      <w:lvlJc w:val="left"/>
      <w:pPr>
        <w:tabs>
          <w:tab w:val="num" w:pos="5760"/>
        </w:tabs>
        <w:ind w:left="5760" w:hanging="360"/>
      </w:pPr>
    </w:lvl>
    <w:lvl w:ilvl="8" w:tplc="6E22B090">
      <w:start w:val="1"/>
      <w:numFmt w:val="lowerRoman"/>
      <w:lvlText w:val="%9."/>
      <w:lvlJc w:val="right"/>
      <w:pPr>
        <w:tabs>
          <w:tab w:val="num" w:pos="6480"/>
        </w:tabs>
        <w:ind w:left="6480" w:hanging="180"/>
      </w:pPr>
    </w:lvl>
  </w:abstractNum>
  <w:abstractNum w:abstractNumId="30">
    <w:nsid w:val="4A42016E"/>
    <w:multiLevelType w:val="hybridMultilevel"/>
    <w:tmpl w:val="0730FE78"/>
    <w:lvl w:ilvl="0" w:tplc="058C4E70">
      <w:start w:val="4"/>
      <w:numFmt w:val="bullet"/>
      <w:lvlText w:val="-"/>
      <w:lvlJc w:val="left"/>
      <w:pPr>
        <w:tabs>
          <w:tab w:val="num" w:pos="720"/>
        </w:tabs>
        <w:ind w:left="720" w:hanging="360"/>
      </w:pPr>
      <w:rPr>
        <w:rFonts w:ascii="Times New Roman" w:eastAsia="Times New Roman" w:hAnsi="Times New Roman" w:cs="Times New Roman" w:hint="default"/>
      </w:rPr>
    </w:lvl>
    <w:lvl w:ilvl="1" w:tplc="71D6B03A">
      <w:start w:val="1"/>
      <w:numFmt w:val="bullet"/>
      <w:lvlText w:val="o"/>
      <w:lvlJc w:val="left"/>
      <w:pPr>
        <w:tabs>
          <w:tab w:val="num" w:pos="1440"/>
        </w:tabs>
        <w:ind w:left="1440" w:hanging="360"/>
      </w:pPr>
      <w:rPr>
        <w:rFonts w:ascii="Courier New" w:hAnsi="Courier New" w:hint="default"/>
      </w:rPr>
    </w:lvl>
    <w:lvl w:ilvl="2" w:tplc="25881C4A">
      <w:start w:val="1"/>
      <w:numFmt w:val="bullet"/>
      <w:lvlText w:val=""/>
      <w:lvlJc w:val="left"/>
      <w:pPr>
        <w:tabs>
          <w:tab w:val="num" w:pos="2160"/>
        </w:tabs>
        <w:ind w:left="2160" w:hanging="360"/>
      </w:pPr>
      <w:rPr>
        <w:rFonts w:ascii="Wingdings" w:hAnsi="Wingdings" w:hint="default"/>
      </w:rPr>
    </w:lvl>
    <w:lvl w:ilvl="3" w:tplc="C0B2E826">
      <w:start w:val="1"/>
      <w:numFmt w:val="bullet"/>
      <w:lvlText w:val=""/>
      <w:lvlJc w:val="left"/>
      <w:pPr>
        <w:tabs>
          <w:tab w:val="num" w:pos="2880"/>
        </w:tabs>
        <w:ind w:left="2880" w:hanging="360"/>
      </w:pPr>
      <w:rPr>
        <w:rFonts w:ascii="Symbol" w:hAnsi="Symbol" w:hint="default"/>
      </w:rPr>
    </w:lvl>
    <w:lvl w:ilvl="4" w:tplc="9A9CFD9C">
      <w:start w:val="1"/>
      <w:numFmt w:val="bullet"/>
      <w:lvlText w:val="o"/>
      <w:lvlJc w:val="left"/>
      <w:pPr>
        <w:tabs>
          <w:tab w:val="num" w:pos="3600"/>
        </w:tabs>
        <w:ind w:left="3600" w:hanging="360"/>
      </w:pPr>
      <w:rPr>
        <w:rFonts w:ascii="Courier New" w:hAnsi="Courier New" w:hint="default"/>
      </w:rPr>
    </w:lvl>
    <w:lvl w:ilvl="5" w:tplc="E6A0344E">
      <w:start w:val="1"/>
      <w:numFmt w:val="bullet"/>
      <w:lvlText w:val=""/>
      <w:lvlJc w:val="left"/>
      <w:pPr>
        <w:tabs>
          <w:tab w:val="num" w:pos="4320"/>
        </w:tabs>
        <w:ind w:left="4320" w:hanging="360"/>
      </w:pPr>
      <w:rPr>
        <w:rFonts w:ascii="Wingdings" w:hAnsi="Wingdings" w:hint="default"/>
      </w:rPr>
    </w:lvl>
    <w:lvl w:ilvl="6" w:tplc="E594F94E">
      <w:start w:val="1"/>
      <w:numFmt w:val="bullet"/>
      <w:lvlText w:val=""/>
      <w:lvlJc w:val="left"/>
      <w:pPr>
        <w:tabs>
          <w:tab w:val="num" w:pos="5040"/>
        </w:tabs>
        <w:ind w:left="5040" w:hanging="360"/>
      </w:pPr>
      <w:rPr>
        <w:rFonts w:ascii="Symbol" w:hAnsi="Symbol" w:hint="default"/>
      </w:rPr>
    </w:lvl>
    <w:lvl w:ilvl="7" w:tplc="E15AD5D6">
      <w:start w:val="1"/>
      <w:numFmt w:val="bullet"/>
      <w:lvlText w:val="o"/>
      <w:lvlJc w:val="left"/>
      <w:pPr>
        <w:tabs>
          <w:tab w:val="num" w:pos="5760"/>
        </w:tabs>
        <w:ind w:left="5760" w:hanging="360"/>
      </w:pPr>
      <w:rPr>
        <w:rFonts w:ascii="Courier New" w:hAnsi="Courier New" w:hint="default"/>
      </w:rPr>
    </w:lvl>
    <w:lvl w:ilvl="8" w:tplc="F802EFC8">
      <w:start w:val="1"/>
      <w:numFmt w:val="bullet"/>
      <w:lvlText w:val=""/>
      <w:lvlJc w:val="left"/>
      <w:pPr>
        <w:tabs>
          <w:tab w:val="num" w:pos="6480"/>
        </w:tabs>
        <w:ind w:left="6480" w:hanging="360"/>
      </w:pPr>
      <w:rPr>
        <w:rFonts w:ascii="Wingdings" w:hAnsi="Wingdings" w:hint="default"/>
      </w:rPr>
    </w:lvl>
  </w:abstractNum>
  <w:abstractNum w:abstractNumId="31">
    <w:nsid w:val="50440D92"/>
    <w:multiLevelType w:val="hybridMultilevel"/>
    <w:tmpl w:val="A802C2BA"/>
    <w:lvl w:ilvl="0" w:tplc="E266EFDE">
      <w:start w:val="1"/>
      <w:numFmt w:val="decimal"/>
      <w:lvlText w:val="%1."/>
      <w:lvlJc w:val="left"/>
      <w:pPr>
        <w:tabs>
          <w:tab w:val="num" w:pos="360"/>
        </w:tabs>
        <w:ind w:left="360" w:hanging="360"/>
      </w:pPr>
    </w:lvl>
    <w:lvl w:ilvl="1" w:tplc="A1F6053A">
      <w:start w:val="1"/>
      <w:numFmt w:val="lowerLetter"/>
      <w:lvlText w:val="%2."/>
      <w:lvlJc w:val="left"/>
      <w:pPr>
        <w:tabs>
          <w:tab w:val="num" w:pos="1080"/>
        </w:tabs>
        <w:ind w:left="1080" w:hanging="360"/>
      </w:pPr>
    </w:lvl>
    <w:lvl w:ilvl="2" w:tplc="03960DE4">
      <w:start w:val="1"/>
      <w:numFmt w:val="lowerRoman"/>
      <w:lvlText w:val="%3."/>
      <w:lvlJc w:val="right"/>
      <w:pPr>
        <w:tabs>
          <w:tab w:val="num" w:pos="1800"/>
        </w:tabs>
        <w:ind w:left="1800" w:hanging="180"/>
      </w:pPr>
    </w:lvl>
    <w:lvl w:ilvl="3" w:tplc="49C6A9D0">
      <w:start w:val="1"/>
      <w:numFmt w:val="decimal"/>
      <w:lvlText w:val="%4."/>
      <w:lvlJc w:val="left"/>
      <w:pPr>
        <w:tabs>
          <w:tab w:val="num" w:pos="2520"/>
        </w:tabs>
        <w:ind w:left="2520" w:hanging="360"/>
      </w:pPr>
    </w:lvl>
    <w:lvl w:ilvl="4" w:tplc="0E702A92">
      <w:start w:val="1"/>
      <w:numFmt w:val="lowerLetter"/>
      <w:lvlText w:val="%5."/>
      <w:lvlJc w:val="left"/>
      <w:pPr>
        <w:tabs>
          <w:tab w:val="num" w:pos="3240"/>
        </w:tabs>
        <w:ind w:left="3240" w:hanging="360"/>
      </w:pPr>
    </w:lvl>
    <w:lvl w:ilvl="5" w:tplc="A81017F2">
      <w:start w:val="1"/>
      <w:numFmt w:val="lowerRoman"/>
      <w:lvlText w:val="%6."/>
      <w:lvlJc w:val="right"/>
      <w:pPr>
        <w:tabs>
          <w:tab w:val="num" w:pos="3960"/>
        </w:tabs>
        <w:ind w:left="3960" w:hanging="180"/>
      </w:pPr>
    </w:lvl>
    <w:lvl w:ilvl="6" w:tplc="F1A008EE">
      <w:start w:val="1"/>
      <w:numFmt w:val="decimal"/>
      <w:lvlText w:val="%7."/>
      <w:lvlJc w:val="left"/>
      <w:pPr>
        <w:tabs>
          <w:tab w:val="num" w:pos="4680"/>
        </w:tabs>
        <w:ind w:left="4680" w:hanging="360"/>
      </w:pPr>
    </w:lvl>
    <w:lvl w:ilvl="7" w:tplc="EA5091EE">
      <w:start w:val="1"/>
      <w:numFmt w:val="lowerLetter"/>
      <w:lvlText w:val="%8."/>
      <w:lvlJc w:val="left"/>
      <w:pPr>
        <w:tabs>
          <w:tab w:val="num" w:pos="5400"/>
        </w:tabs>
        <w:ind w:left="5400" w:hanging="360"/>
      </w:pPr>
    </w:lvl>
    <w:lvl w:ilvl="8" w:tplc="D8725046">
      <w:start w:val="1"/>
      <w:numFmt w:val="lowerRoman"/>
      <w:lvlText w:val="%9."/>
      <w:lvlJc w:val="right"/>
      <w:pPr>
        <w:tabs>
          <w:tab w:val="num" w:pos="6120"/>
        </w:tabs>
        <w:ind w:left="6120" w:hanging="180"/>
      </w:pPr>
    </w:lvl>
  </w:abstractNum>
  <w:abstractNum w:abstractNumId="32">
    <w:nsid w:val="514171A0"/>
    <w:multiLevelType w:val="hybridMultilevel"/>
    <w:tmpl w:val="CC2656E4"/>
    <w:lvl w:ilvl="0" w:tplc="C4F47FDA">
      <w:start w:val="1"/>
      <w:numFmt w:val="decimal"/>
      <w:lvlText w:val="%1."/>
      <w:lvlJc w:val="left"/>
      <w:pPr>
        <w:tabs>
          <w:tab w:val="num" w:pos="1095"/>
        </w:tabs>
        <w:ind w:left="1095" w:hanging="735"/>
      </w:pPr>
      <w:rPr>
        <w:rFonts w:hint="default"/>
        <w:sz w:val="24"/>
      </w:rPr>
    </w:lvl>
    <w:lvl w:ilvl="1" w:tplc="69E28B3C">
      <w:start w:val="1"/>
      <w:numFmt w:val="lowerLetter"/>
      <w:lvlText w:val="%2."/>
      <w:lvlJc w:val="left"/>
      <w:pPr>
        <w:tabs>
          <w:tab w:val="num" w:pos="1440"/>
        </w:tabs>
        <w:ind w:left="1440" w:hanging="360"/>
      </w:pPr>
    </w:lvl>
    <w:lvl w:ilvl="2" w:tplc="27EAC118">
      <w:start w:val="1"/>
      <w:numFmt w:val="lowerRoman"/>
      <w:lvlText w:val="%3."/>
      <w:lvlJc w:val="right"/>
      <w:pPr>
        <w:tabs>
          <w:tab w:val="num" w:pos="2160"/>
        </w:tabs>
        <w:ind w:left="2160" w:hanging="180"/>
      </w:pPr>
    </w:lvl>
    <w:lvl w:ilvl="3" w:tplc="5F221ACE">
      <w:start w:val="1"/>
      <w:numFmt w:val="decimal"/>
      <w:lvlText w:val="%4."/>
      <w:lvlJc w:val="left"/>
      <w:pPr>
        <w:tabs>
          <w:tab w:val="num" w:pos="2880"/>
        </w:tabs>
        <w:ind w:left="2880" w:hanging="360"/>
      </w:pPr>
    </w:lvl>
    <w:lvl w:ilvl="4" w:tplc="B88ED278">
      <w:start w:val="1"/>
      <w:numFmt w:val="lowerLetter"/>
      <w:lvlText w:val="%5."/>
      <w:lvlJc w:val="left"/>
      <w:pPr>
        <w:tabs>
          <w:tab w:val="num" w:pos="3600"/>
        </w:tabs>
        <w:ind w:left="3600" w:hanging="360"/>
      </w:pPr>
    </w:lvl>
    <w:lvl w:ilvl="5" w:tplc="D2BAC3FE">
      <w:start w:val="1"/>
      <w:numFmt w:val="lowerRoman"/>
      <w:lvlText w:val="%6."/>
      <w:lvlJc w:val="right"/>
      <w:pPr>
        <w:tabs>
          <w:tab w:val="num" w:pos="4320"/>
        </w:tabs>
        <w:ind w:left="4320" w:hanging="180"/>
      </w:pPr>
    </w:lvl>
    <w:lvl w:ilvl="6" w:tplc="9B6E6296">
      <w:start w:val="1"/>
      <w:numFmt w:val="decimal"/>
      <w:lvlText w:val="%7."/>
      <w:lvlJc w:val="left"/>
      <w:pPr>
        <w:tabs>
          <w:tab w:val="num" w:pos="5040"/>
        </w:tabs>
        <w:ind w:left="5040" w:hanging="360"/>
      </w:pPr>
    </w:lvl>
    <w:lvl w:ilvl="7" w:tplc="9FB68050">
      <w:start w:val="1"/>
      <w:numFmt w:val="lowerLetter"/>
      <w:lvlText w:val="%8."/>
      <w:lvlJc w:val="left"/>
      <w:pPr>
        <w:tabs>
          <w:tab w:val="num" w:pos="5760"/>
        </w:tabs>
        <w:ind w:left="5760" w:hanging="360"/>
      </w:pPr>
    </w:lvl>
    <w:lvl w:ilvl="8" w:tplc="F0E07C50">
      <w:start w:val="1"/>
      <w:numFmt w:val="lowerRoman"/>
      <w:lvlText w:val="%9."/>
      <w:lvlJc w:val="right"/>
      <w:pPr>
        <w:tabs>
          <w:tab w:val="num" w:pos="6480"/>
        </w:tabs>
        <w:ind w:left="6480" w:hanging="180"/>
      </w:pPr>
    </w:lvl>
  </w:abstractNum>
  <w:abstractNum w:abstractNumId="33">
    <w:nsid w:val="58F27860"/>
    <w:multiLevelType w:val="hybridMultilevel"/>
    <w:tmpl w:val="96607910"/>
    <w:lvl w:ilvl="0" w:tplc="BDD8C25A">
      <w:start w:val="1"/>
      <w:numFmt w:val="decimal"/>
      <w:lvlText w:val="%1."/>
      <w:lvlJc w:val="left"/>
      <w:pPr>
        <w:tabs>
          <w:tab w:val="num" w:pos="975"/>
        </w:tabs>
        <w:ind w:left="975" w:hanging="405"/>
      </w:pPr>
      <w:rPr>
        <w:rFonts w:hint="default"/>
      </w:rPr>
    </w:lvl>
    <w:lvl w:ilvl="1" w:tplc="7D7C5CE8">
      <w:start w:val="1"/>
      <w:numFmt w:val="lowerLetter"/>
      <w:lvlText w:val="%2."/>
      <w:lvlJc w:val="left"/>
      <w:pPr>
        <w:tabs>
          <w:tab w:val="num" w:pos="1650"/>
        </w:tabs>
        <w:ind w:left="1650" w:hanging="360"/>
      </w:pPr>
    </w:lvl>
    <w:lvl w:ilvl="2" w:tplc="B26E9FEA">
      <w:start w:val="1"/>
      <w:numFmt w:val="lowerRoman"/>
      <w:lvlText w:val="%3."/>
      <w:lvlJc w:val="right"/>
      <w:pPr>
        <w:tabs>
          <w:tab w:val="num" w:pos="2370"/>
        </w:tabs>
        <w:ind w:left="2370" w:hanging="180"/>
      </w:pPr>
    </w:lvl>
    <w:lvl w:ilvl="3" w:tplc="737023B2">
      <w:start w:val="1"/>
      <w:numFmt w:val="decimal"/>
      <w:lvlText w:val="%4."/>
      <w:lvlJc w:val="left"/>
      <w:pPr>
        <w:tabs>
          <w:tab w:val="num" w:pos="3090"/>
        </w:tabs>
        <w:ind w:left="3090" w:hanging="360"/>
      </w:pPr>
    </w:lvl>
    <w:lvl w:ilvl="4" w:tplc="C09E0552">
      <w:start w:val="1"/>
      <w:numFmt w:val="lowerLetter"/>
      <w:lvlText w:val="%5."/>
      <w:lvlJc w:val="left"/>
      <w:pPr>
        <w:tabs>
          <w:tab w:val="num" w:pos="3810"/>
        </w:tabs>
        <w:ind w:left="3810" w:hanging="360"/>
      </w:pPr>
    </w:lvl>
    <w:lvl w:ilvl="5" w:tplc="83B8AF1E">
      <w:start w:val="1"/>
      <w:numFmt w:val="lowerRoman"/>
      <w:lvlText w:val="%6."/>
      <w:lvlJc w:val="right"/>
      <w:pPr>
        <w:tabs>
          <w:tab w:val="num" w:pos="4530"/>
        </w:tabs>
        <w:ind w:left="4530" w:hanging="180"/>
      </w:pPr>
    </w:lvl>
    <w:lvl w:ilvl="6" w:tplc="8B9A37EE">
      <w:start w:val="1"/>
      <w:numFmt w:val="decimal"/>
      <w:lvlText w:val="%7."/>
      <w:lvlJc w:val="left"/>
      <w:pPr>
        <w:tabs>
          <w:tab w:val="num" w:pos="5250"/>
        </w:tabs>
        <w:ind w:left="5250" w:hanging="360"/>
      </w:pPr>
    </w:lvl>
    <w:lvl w:ilvl="7" w:tplc="1B5028B0">
      <w:start w:val="1"/>
      <w:numFmt w:val="lowerLetter"/>
      <w:lvlText w:val="%8."/>
      <w:lvlJc w:val="left"/>
      <w:pPr>
        <w:tabs>
          <w:tab w:val="num" w:pos="5970"/>
        </w:tabs>
        <w:ind w:left="5970" w:hanging="360"/>
      </w:pPr>
    </w:lvl>
    <w:lvl w:ilvl="8" w:tplc="744C03DE">
      <w:start w:val="1"/>
      <w:numFmt w:val="lowerRoman"/>
      <w:lvlText w:val="%9."/>
      <w:lvlJc w:val="right"/>
      <w:pPr>
        <w:tabs>
          <w:tab w:val="num" w:pos="6690"/>
        </w:tabs>
        <w:ind w:left="6690" w:hanging="180"/>
      </w:pPr>
    </w:lvl>
  </w:abstractNum>
  <w:abstractNum w:abstractNumId="34">
    <w:nsid w:val="5AAD7ACB"/>
    <w:multiLevelType w:val="hybridMultilevel"/>
    <w:tmpl w:val="30A6E01E"/>
    <w:lvl w:ilvl="0" w:tplc="739A5498">
      <w:start w:val="1"/>
      <w:numFmt w:val="decimal"/>
      <w:lvlText w:val="%1."/>
      <w:lvlJc w:val="left"/>
      <w:pPr>
        <w:tabs>
          <w:tab w:val="num" w:pos="720"/>
        </w:tabs>
        <w:ind w:left="720" w:hanging="360"/>
      </w:pPr>
      <w:rPr>
        <w:rFonts w:hint="default"/>
      </w:rPr>
    </w:lvl>
    <w:lvl w:ilvl="1" w:tplc="B28ADECA">
      <w:start w:val="1"/>
      <w:numFmt w:val="lowerLetter"/>
      <w:lvlText w:val="%2."/>
      <w:lvlJc w:val="left"/>
      <w:pPr>
        <w:tabs>
          <w:tab w:val="num" w:pos="1440"/>
        </w:tabs>
        <w:ind w:left="1440" w:hanging="360"/>
      </w:pPr>
    </w:lvl>
    <w:lvl w:ilvl="2" w:tplc="7A1AC45A">
      <w:start w:val="1"/>
      <w:numFmt w:val="lowerRoman"/>
      <w:lvlText w:val="%3."/>
      <w:lvlJc w:val="right"/>
      <w:pPr>
        <w:tabs>
          <w:tab w:val="num" w:pos="2160"/>
        </w:tabs>
        <w:ind w:left="2160" w:hanging="180"/>
      </w:pPr>
    </w:lvl>
    <w:lvl w:ilvl="3" w:tplc="5F40B962">
      <w:start w:val="1"/>
      <w:numFmt w:val="decimal"/>
      <w:lvlText w:val="%4."/>
      <w:lvlJc w:val="left"/>
      <w:pPr>
        <w:tabs>
          <w:tab w:val="num" w:pos="2880"/>
        </w:tabs>
        <w:ind w:left="2880" w:hanging="360"/>
      </w:pPr>
    </w:lvl>
    <w:lvl w:ilvl="4" w:tplc="8C2E6C1C">
      <w:start w:val="1"/>
      <w:numFmt w:val="lowerLetter"/>
      <w:lvlText w:val="%5."/>
      <w:lvlJc w:val="left"/>
      <w:pPr>
        <w:tabs>
          <w:tab w:val="num" w:pos="3600"/>
        </w:tabs>
        <w:ind w:left="3600" w:hanging="360"/>
      </w:pPr>
    </w:lvl>
    <w:lvl w:ilvl="5" w:tplc="057CDBFE">
      <w:start w:val="1"/>
      <w:numFmt w:val="lowerRoman"/>
      <w:lvlText w:val="%6."/>
      <w:lvlJc w:val="right"/>
      <w:pPr>
        <w:tabs>
          <w:tab w:val="num" w:pos="4320"/>
        </w:tabs>
        <w:ind w:left="4320" w:hanging="180"/>
      </w:pPr>
    </w:lvl>
    <w:lvl w:ilvl="6" w:tplc="5B009396">
      <w:start w:val="1"/>
      <w:numFmt w:val="decimal"/>
      <w:lvlText w:val="%7."/>
      <w:lvlJc w:val="left"/>
      <w:pPr>
        <w:tabs>
          <w:tab w:val="num" w:pos="5040"/>
        </w:tabs>
        <w:ind w:left="5040" w:hanging="360"/>
      </w:pPr>
    </w:lvl>
    <w:lvl w:ilvl="7" w:tplc="821C0B34">
      <w:start w:val="1"/>
      <w:numFmt w:val="lowerLetter"/>
      <w:lvlText w:val="%8."/>
      <w:lvlJc w:val="left"/>
      <w:pPr>
        <w:tabs>
          <w:tab w:val="num" w:pos="5760"/>
        </w:tabs>
        <w:ind w:left="5760" w:hanging="360"/>
      </w:pPr>
    </w:lvl>
    <w:lvl w:ilvl="8" w:tplc="0C0EE498">
      <w:start w:val="1"/>
      <w:numFmt w:val="lowerRoman"/>
      <w:lvlText w:val="%9."/>
      <w:lvlJc w:val="right"/>
      <w:pPr>
        <w:tabs>
          <w:tab w:val="num" w:pos="6480"/>
        </w:tabs>
        <w:ind w:left="6480" w:hanging="180"/>
      </w:pPr>
    </w:lvl>
  </w:abstractNum>
  <w:abstractNum w:abstractNumId="35">
    <w:nsid w:val="5AF81E94"/>
    <w:multiLevelType w:val="hybridMultilevel"/>
    <w:tmpl w:val="892609D2"/>
    <w:lvl w:ilvl="0" w:tplc="34E24EAE">
      <w:start w:val="1"/>
      <w:numFmt w:val="decimal"/>
      <w:lvlText w:val="%1."/>
      <w:lvlJc w:val="left"/>
      <w:pPr>
        <w:tabs>
          <w:tab w:val="num" w:pos="720"/>
        </w:tabs>
        <w:ind w:left="720" w:hanging="360"/>
      </w:pPr>
      <w:rPr>
        <w:rFonts w:hint="default"/>
      </w:rPr>
    </w:lvl>
    <w:lvl w:ilvl="1" w:tplc="C77C9606">
      <w:start w:val="1"/>
      <w:numFmt w:val="bullet"/>
      <w:lvlText w:val="-"/>
      <w:lvlJc w:val="left"/>
      <w:pPr>
        <w:tabs>
          <w:tab w:val="num" w:pos="1440"/>
        </w:tabs>
        <w:ind w:left="1440" w:hanging="360"/>
      </w:pPr>
      <w:rPr>
        <w:rFonts w:ascii="Times New Roman" w:eastAsia="Times New Roman" w:hAnsi="Times New Roman" w:cs="Times New Roman" w:hint="default"/>
      </w:rPr>
    </w:lvl>
    <w:lvl w:ilvl="2" w:tplc="FD7E50A2">
      <w:start w:val="1"/>
      <w:numFmt w:val="lowerRoman"/>
      <w:lvlText w:val="%3."/>
      <w:lvlJc w:val="right"/>
      <w:pPr>
        <w:tabs>
          <w:tab w:val="num" w:pos="2160"/>
        </w:tabs>
        <w:ind w:left="2160" w:hanging="180"/>
      </w:pPr>
    </w:lvl>
    <w:lvl w:ilvl="3" w:tplc="C8B8C3FC">
      <w:start w:val="1"/>
      <w:numFmt w:val="decimal"/>
      <w:lvlText w:val="%4."/>
      <w:lvlJc w:val="left"/>
      <w:pPr>
        <w:tabs>
          <w:tab w:val="num" w:pos="2880"/>
        </w:tabs>
        <w:ind w:left="2880" w:hanging="360"/>
      </w:pPr>
    </w:lvl>
    <w:lvl w:ilvl="4" w:tplc="14369A72">
      <w:start w:val="1"/>
      <w:numFmt w:val="lowerLetter"/>
      <w:lvlText w:val="%5."/>
      <w:lvlJc w:val="left"/>
      <w:pPr>
        <w:tabs>
          <w:tab w:val="num" w:pos="3600"/>
        </w:tabs>
        <w:ind w:left="3600" w:hanging="360"/>
      </w:pPr>
    </w:lvl>
    <w:lvl w:ilvl="5" w:tplc="77BE22FC">
      <w:start w:val="1"/>
      <w:numFmt w:val="lowerRoman"/>
      <w:lvlText w:val="%6."/>
      <w:lvlJc w:val="right"/>
      <w:pPr>
        <w:tabs>
          <w:tab w:val="num" w:pos="4320"/>
        </w:tabs>
        <w:ind w:left="4320" w:hanging="180"/>
      </w:pPr>
    </w:lvl>
    <w:lvl w:ilvl="6" w:tplc="9FA4EB60">
      <w:start w:val="1"/>
      <w:numFmt w:val="decimal"/>
      <w:lvlText w:val="%7."/>
      <w:lvlJc w:val="left"/>
      <w:pPr>
        <w:tabs>
          <w:tab w:val="num" w:pos="5040"/>
        </w:tabs>
        <w:ind w:left="5040" w:hanging="360"/>
      </w:pPr>
    </w:lvl>
    <w:lvl w:ilvl="7" w:tplc="42DC75D0">
      <w:start w:val="1"/>
      <w:numFmt w:val="lowerLetter"/>
      <w:lvlText w:val="%8."/>
      <w:lvlJc w:val="left"/>
      <w:pPr>
        <w:tabs>
          <w:tab w:val="num" w:pos="5760"/>
        </w:tabs>
        <w:ind w:left="5760" w:hanging="360"/>
      </w:pPr>
    </w:lvl>
    <w:lvl w:ilvl="8" w:tplc="3E9401A2">
      <w:start w:val="1"/>
      <w:numFmt w:val="lowerRoman"/>
      <w:lvlText w:val="%9."/>
      <w:lvlJc w:val="right"/>
      <w:pPr>
        <w:tabs>
          <w:tab w:val="num" w:pos="6480"/>
        </w:tabs>
        <w:ind w:left="6480" w:hanging="180"/>
      </w:pPr>
    </w:lvl>
  </w:abstractNum>
  <w:abstractNum w:abstractNumId="36">
    <w:nsid w:val="5EBB77AA"/>
    <w:multiLevelType w:val="hybridMultilevel"/>
    <w:tmpl w:val="281C1B86"/>
    <w:lvl w:ilvl="0" w:tplc="2EF4CB7C">
      <w:start w:val="2"/>
      <w:numFmt w:val="decimal"/>
      <w:lvlText w:val="%1."/>
      <w:lvlJc w:val="left"/>
      <w:pPr>
        <w:tabs>
          <w:tab w:val="num" w:pos="570"/>
        </w:tabs>
        <w:ind w:left="570" w:hanging="570"/>
      </w:pPr>
      <w:rPr>
        <w:rFonts w:hint="default"/>
      </w:rPr>
    </w:lvl>
    <w:lvl w:ilvl="1" w:tplc="D854A824">
      <w:start w:val="1"/>
      <w:numFmt w:val="lowerLetter"/>
      <w:lvlText w:val="%2."/>
      <w:lvlJc w:val="left"/>
      <w:pPr>
        <w:tabs>
          <w:tab w:val="num" w:pos="1080"/>
        </w:tabs>
        <w:ind w:left="1080" w:hanging="360"/>
      </w:pPr>
    </w:lvl>
    <w:lvl w:ilvl="2" w:tplc="D9F06FC2">
      <w:start w:val="1"/>
      <w:numFmt w:val="lowerRoman"/>
      <w:lvlText w:val="%3."/>
      <w:lvlJc w:val="right"/>
      <w:pPr>
        <w:tabs>
          <w:tab w:val="num" w:pos="1800"/>
        </w:tabs>
        <w:ind w:left="1800" w:hanging="180"/>
      </w:pPr>
    </w:lvl>
    <w:lvl w:ilvl="3" w:tplc="CD5E362C">
      <w:start w:val="1"/>
      <w:numFmt w:val="decimal"/>
      <w:lvlText w:val="%4."/>
      <w:lvlJc w:val="left"/>
      <w:pPr>
        <w:tabs>
          <w:tab w:val="num" w:pos="2520"/>
        </w:tabs>
        <w:ind w:left="2520" w:hanging="360"/>
      </w:pPr>
    </w:lvl>
    <w:lvl w:ilvl="4" w:tplc="A9CC6B9A">
      <w:start w:val="1"/>
      <w:numFmt w:val="lowerLetter"/>
      <w:lvlText w:val="%5."/>
      <w:lvlJc w:val="left"/>
      <w:pPr>
        <w:tabs>
          <w:tab w:val="num" w:pos="3240"/>
        </w:tabs>
        <w:ind w:left="3240" w:hanging="360"/>
      </w:pPr>
    </w:lvl>
    <w:lvl w:ilvl="5" w:tplc="68202B2C">
      <w:start w:val="1"/>
      <w:numFmt w:val="lowerRoman"/>
      <w:lvlText w:val="%6."/>
      <w:lvlJc w:val="right"/>
      <w:pPr>
        <w:tabs>
          <w:tab w:val="num" w:pos="3960"/>
        </w:tabs>
        <w:ind w:left="3960" w:hanging="180"/>
      </w:pPr>
    </w:lvl>
    <w:lvl w:ilvl="6" w:tplc="A56E202A">
      <w:start w:val="1"/>
      <w:numFmt w:val="decimal"/>
      <w:lvlText w:val="%7."/>
      <w:lvlJc w:val="left"/>
      <w:pPr>
        <w:tabs>
          <w:tab w:val="num" w:pos="4680"/>
        </w:tabs>
        <w:ind w:left="4680" w:hanging="360"/>
      </w:pPr>
    </w:lvl>
    <w:lvl w:ilvl="7" w:tplc="54CA2360">
      <w:start w:val="1"/>
      <w:numFmt w:val="lowerLetter"/>
      <w:lvlText w:val="%8."/>
      <w:lvlJc w:val="left"/>
      <w:pPr>
        <w:tabs>
          <w:tab w:val="num" w:pos="5400"/>
        </w:tabs>
        <w:ind w:left="5400" w:hanging="360"/>
      </w:pPr>
    </w:lvl>
    <w:lvl w:ilvl="8" w:tplc="A2B2EEF8">
      <w:start w:val="1"/>
      <w:numFmt w:val="lowerRoman"/>
      <w:lvlText w:val="%9."/>
      <w:lvlJc w:val="right"/>
      <w:pPr>
        <w:tabs>
          <w:tab w:val="num" w:pos="6120"/>
        </w:tabs>
        <w:ind w:left="6120" w:hanging="180"/>
      </w:pPr>
    </w:lvl>
  </w:abstractNum>
  <w:abstractNum w:abstractNumId="37">
    <w:nsid w:val="5EC02FAD"/>
    <w:multiLevelType w:val="hybridMultilevel"/>
    <w:tmpl w:val="91DAFCE8"/>
    <w:lvl w:ilvl="0" w:tplc="DA84A926">
      <w:start w:val="1"/>
      <w:numFmt w:val="bullet"/>
      <w:lvlText w:val=""/>
      <w:lvlJc w:val="left"/>
      <w:pPr>
        <w:tabs>
          <w:tab w:val="num" w:pos="720"/>
        </w:tabs>
        <w:ind w:left="720" w:hanging="360"/>
      </w:pPr>
      <w:rPr>
        <w:rFonts w:ascii="Symbol" w:hAnsi="Symbol" w:hint="default"/>
      </w:rPr>
    </w:lvl>
    <w:lvl w:ilvl="1" w:tplc="88083902">
      <w:start w:val="2"/>
      <w:numFmt w:val="bullet"/>
      <w:lvlText w:val="-"/>
      <w:lvlJc w:val="left"/>
      <w:pPr>
        <w:tabs>
          <w:tab w:val="num" w:pos="1440"/>
        </w:tabs>
        <w:ind w:left="1440" w:hanging="360"/>
      </w:pPr>
      <w:rPr>
        <w:rFonts w:ascii="Times New Roman" w:eastAsia="Times New Roman" w:hAnsi="Times New Roman" w:cs="Times New Roman" w:hint="default"/>
      </w:rPr>
    </w:lvl>
    <w:lvl w:ilvl="2" w:tplc="59A44726">
      <w:start w:val="1"/>
      <w:numFmt w:val="bullet"/>
      <w:lvlText w:val=""/>
      <w:lvlJc w:val="left"/>
      <w:pPr>
        <w:tabs>
          <w:tab w:val="num" w:pos="2160"/>
        </w:tabs>
        <w:ind w:left="2160" w:hanging="360"/>
      </w:pPr>
      <w:rPr>
        <w:rFonts w:ascii="Wingdings" w:hAnsi="Wingdings" w:hint="default"/>
      </w:rPr>
    </w:lvl>
    <w:lvl w:ilvl="3" w:tplc="F3B4DFEC">
      <w:start w:val="1"/>
      <w:numFmt w:val="bullet"/>
      <w:lvlText w:val=""/>
      <w:lvlJc w:val="left"/>
      <w:pPr>
        <w:tabs>
          <w:tab w:val="num" w:pos="2880"/>
        </w:tabs>
        <w:ind w:left="2880" w:hanging="360"/>
      </w:pPr>
      <w:rPr>
        <w:rFonts w:ascii="Symbol" w:hAnsi="Symbol" w:hint="default"/>
      </w:rPr>
    </w:lvl>
    <w:lvl w:ilvl="4" w:tplc="23AE3ADE">
      <w:start w:val="1"/>
      <w:numFmt w:val="bullet"/>
      <w:lvlText w:val="o"/>
      <w:lvlJc w:val="left"/>
      <w:pPr>
        <w:tabs>
          <w:tab w:val="num" w:pos="3600"/>
        </w:tabs>
        <w:ind w:left="3600" w:hanging="360"/>
      </w:pPr>
      <w:rPr>
        <w:rFonts w:ascii="Courier New" w:hAnsi="Courier New" w:hint="default"/>
      </w:rPr>
    </w:lvl>
    <w:lvl w:ilvl="5" w:tplc="B71E95A2">
      <w:start w:val="1"/>
      <w:numFmt w:val="bullet"/>
      <w:lvlText w:val=""/>
      <w:lvlJc w:val="left"/>
      <w:pPr>
        <w:tabs>
          <w:tab w:val="num" w:pos="4320"/>
        </w:tabs>
        <w:ind w:left="4320" w:hanging="360"/>
      </w:pPr>
      <w:rPr>
        <w:rFonts w:ascii="Wingdings" w:hAnsi="Wingdings" w:hint="default"/>
      </w:rPr>
    </w:lvl>
    <w:lvl w:ilvl="6" w:tplc="E160BF4E">
      <w:start w:val="1"/>
      <w:numFmt w:val="bullet"/>
      <w:lvlText w:val=""/>
      <w:lvlJc w:val="left"/>
      <w:pPr>
        <w:tabs>
          <w:tab w:val="num" w:pos="5040"/>
        </w:tabs>
        <w:ind w:left="5040" w:hanging="360"/>
      </w:pPr>
      <w:rPr>
        <w:rFonts w:ascii="Symbol" w:hAnsi="Symbol" w:hint="default"/>
      </w:rPr>
    </w:lvl>
    <w:lvl w:ilvl="7" w:tplc="AB8A52D2">
      <w:start w:val="1"/>
      <w:numFmt w:val="bullet"/>
      <w:lvlText w:val="o"/>
      <w:lvlJc w:val="left"/>
      <w:pPr>
        <w:tabs>
          <w:tab w:val="num" w:pos="5760"/>
        </w:tabs>
        <w:ind w:left="5760" w:hanging="360"/>
      </w:pPr>
      <w:rPr>
        <w:rFonts w:ascii="Courier New" w:hAnsi="Courier New" w:hint="default"/>
      </w:rPr>
    </w:lvl>
    <w:lvl w:ilvl="8" w:tplc="9EB27B8A">
      <w:start w:val="1"/>
      <w:numFmt w:val="bullet"/>
      <w:lvlText w:val=""/>
      <w:lvlJc w:val="left"/>
      <w:pPr>
        <w:tabs>
          <w:tab w:val="num" w:pos="6480"/>
        </w:tabs>
        <w:ind w:left="6480" w:hanging="360"/>
      </w:pPr>
      <w:rPr>
        <w:rFonts w:ascii="Wingdings" w:hAnsi="Wingdings" w:hint="default"/>
      </w:rPr>
    </w:lvl>
  </w:abstractNum>
  <w:abstractNum w:abstractNumId="38">
    <w:nsid w:val="625474BD"/>
    <w:multiLevelType w:val="hybridMultilevel"/>
    <w:tmpl w:val="B328B95A"/>
    <w:lvl w:ilvl="0" w:tplc="25021BAA">
      <w:start w:val="2"/>
      <w:numFmt w:val="decimal"/>
      <w:lvlText w:val="%1."/>
      <w:lvlJc w:val="left"/>
      <w:pPr>
        <w:tabs>
          <w:tab w:val="num" w:pos="570"/>
        </w:tabs>
        <w:ind w:left="570" w:hanging="570"/>
      </w:pPr>
      <w:rPr>
        <w:rFonts w:hint="default"/>
      </w:rPr>
    </w:lvl>
    <w:lvl w:ilvl="1" w:tplc="8BC6BECA">
      <w:start w:val="1"/>
      <w:numFmt w:val="lowerLetter"/>
      <w:lvlText w:val="%2."/>
      <w:lvlJc w:val="left"/>
      <w:pPr>
        <w:tabs>
          <w:tab w:val="num" w:pos="1080"/>
        </w:tabs>
        <w:ind w:left="1080" w:hanging="360"/>
      </w:pPr>
    </w:lvl>
    <w:lvl w:ilvl="2" w:tplc="BF8017FE">
      <w:start w:val="1"/>
      <w:numFmt w:val="lowerRoman"/>
      <w:lvlText w:val="%3."/>
      <w:lvlJc w:val="right"/>
      <w:pPr>
        <w:tabs>
          <w:tab w:val="num" w:pos="1800"/>
        </w:tabs>
        <w:ind w:left="1800" w:hanging="180"/>
      </w:pPr>
    </w:lvl>
    <w:lvl w:ilvl="3" w:tplc="EC703BDA">
      <w:start w:val="1"/>
      <w:numFmt w:val="decimal"/>
      <w:lvlText w:val="%4."/>
      <w:lvlJc w:val="left"/>
      <w:pPr>
        <w:tabs>
          <w:tab w:val="num" w:pos="2520"/>
        </w:tabs>
        <w:ind w:left="2520" w:hanging="360"/>
      </w:pPr>
    </w:lvl>
    <w:lvl w:ilvl="4" w:tplc="AE00BD9C">
      <w:start w:val="1"/>
      <w:numFmt w:val="lowerLetter"/>
      <w:lvlText w:val="%5."/>
      <w:lvlJc w:val="left"/>
      <w:pPr>
        <w:tabs>
          <w:tab w:val="num" w:pos="3240"/>
        </w:tabs>
        <w:ind w:left="3240" w:hanging="360"/>
      </w:pPr>
    </w:lvl>
    <w:lvl w:ilvl="5" w:tplc="C186DB9C">
      <w:start w:val="1"/>
      <w:numFmt w:val="lowerRoman"/>
      <w:lvlText w:val="%6."/>
      <w:lvlJc w:val="right"/>
      <w:pPr>
        <w:tabs>
          <w:tab w:val="num" w:pos="3960"/>
        </w:tabs>
        <w:ind w:left="3960" w:hanging="180"/>
      </w:pPr>
    </w:lvl>
    <w:lvl w:ilvl="6" w:tplc="6CE2B284">
      <w:start w:val="1"/>
      <w:numFmt w:val="decimal"/>
      <w:lvlText w:val="%7."/>
      <w:lvlJc w:val="left"/>
      <w:pPr>
        <w:tabs>
          <w:tab w:val="num" w:pos="4680"/>
        </w:tabs>
        <w:ind w:left="4680" w:hanging="360"/>
      </w:pPr>
    </w:lvl>
    <w:lvl w:ilvl="7" w:tplc="12DAA78A">
      <w:start w:val="1"/>
      <w:numFmt w:val="lowerLetter"/>
      <w:lvlText w:val="%8."/>
      <w:lvlJc w:val="left"/>
      <w:pPr>
        <w:tabs>
          <w:tab w:val="num" w:pos="5400"/>
        </w:tabs>
        <w:ind w:left="5400" w:hanging="360"/>
      </w:pPr>
    </w:lvl>
    <w:lvl w:ilvl="8" w:tplc="DDFED794">
      <w:start w:val="1"/>
      <w:numFmt w:val="lowerRoman"/>
      <w:lvlText w:val="%9."/>
      <w:lvlJc w:val="right"/>
      <w:pPr>
        <w:tabs>
          <w:tab w:val="num" w:pos="6120"/>
        </w:tabs>
        <w:ind w:left="6120" w:hanging="180"/>
      </w:pPr>
    </w:lvl>
  </w:abstractNum>
  <w:abstractNum w:abstractNumId="39">
    <w:nsid w:val="63255AB3"/>
    <w:multiLevelType w:val="hybridMultilevel"/>
    <w:tmpl w:val="8B4ED2E2"/>
    <w:lvl w:ilvl="0" w:tplc="AEE4F350">
      <w:start w:val="8"/>
      <w:numFmt w:val="decimal"/>
      <w:lvlText w:val="%1."/>
      <w:lvlJc w:val="left"/>
      <w:pPr>
        <w:tabs>
          <w:tab w:val="num" w:pos="720"/>
        </w:tabs>
        <w:ind w:left="720" w:hanging="360"/>
      </w:pPr>
      <w:rPr>
        <w:rFonts w:hint="default"/>
      </w:rPr>
    </w:lvl>
    <w:lvl w:ilvl="1" w:tplc="E9C6139C">
      <w:start w:val="1"/>
      <w:numFmt w:val="lowerLetter"/>
      <w:lvlText w:val="%2."/>
      <w:lvlJc w:val="left"/>
      <w:pPr>
        <w:tabs>
          <w:tab w:val="num" w:pos="1440"/>
        </w:tabs>
        <w:ind w:left="1440" w:hanging="360"/>
      </w:pPr>
    </w:lvl>
    <w:lvl w:ilvl="2" w:tplc="AE3A7A42">
      <w:start w:val="1"/>
      <w:numFmt w:val="lowerRoman"/>
      <w:lvlText w:val="%3."/>
      <w:lvlJc w:val="right"/>
      <w:pPr>
        <w:tabs>
          <w:tab w:val="num" w:pos="2160"/>
        </w:tabs>
        <w:ind w:left="2160" w:hanging="180"/>
      </w:pPr>
    </w:lvl>
    <w:lvl w:ilvl="3" w:tplc="9DA06A40">
      <w:start w:val="1"/>
      <w:numFmt w:val="decimal"/>
      <w:lvlText w:val="%4."/>
      <w:lvlJc w:val="left"/>
      <w:pPr>
        <w:tabs>
          <w:tab w:val="num" w:pos="2880"/>
        </w:tabs>
        <w:ind w:left="2880" w:hanging="360"/>
      </w:pPr>
    </w:lvl>
    <w:lvl w:ilvl="4" w:tplc="88B623A8">
      <w:start w:val="1"/>
      <w:numFmt w:val="lowerLetter"/>
      <w:lvlText w:val="%5."/>
      <w:lvlJc w:val="left"/>
      <w:pPr>
        <w:tabs>
          <w:tab w:val="num" w:pos="3600"/>
        </w:tabs>
        <w:ind w:left="3600" w:hanging="360"/>
      </w:pPr>
    </w:lvl>
    <w:lvl w:ilvl="5" w:tplc="27CC477A">
      <w:start w:val="1"/>
      <w:numFmt w:val="lowerRoman"/>
      <w:lvlText w:val="%6."/>
      <w:lvlJc w:val="right"/>
      <w:pPr>
        <w:tabs>
          <w:tab w:val="num" w:pos="4320"/>
        </w:tabs>
        <w:ind w:left="4320" w:hanging="180"/>
      </w:pPr>
    </w:lvl>
    <w:lvl w:ilvl="6" w:tplc="92682368">
      <w:start w:val="1"/>
      <w:numFmt w:val="decimal"/>
      <w:lvlText w:val="%7."/>
      <w:lvlJc w:val="left"/>
      <w:pPr>
        <w:tabs>
          <w:tab w:val="num" w:pos="5040"/>
        </w:tabs>
        <w:ind w:left="5040" w:hanging="360"/>
      </w:pPr>
    </w:lvl>
    <w:lvl w:ilvl="7" w:tplc="9F5059A4">
      <w:start w:val="1"/>
      <w:numFmt w:val="lowerLetter"/>
      <w:lvlText w:val="%8."/>
      <w:lvlJc w:val="left"/>
      <w:pPr>
        <w:tabs>
          <w:tab w:val="num" w:pos="5760"/>
        </w:tabs>
        <w:ind w:left="5760" w:hanging="360"/>
      </w:pPr>
    </w:lvl>
    <w:lvl w:ilvl="8" w:tplc="69B6EA36">
      <w:start w:val="1"/>
      <w:numFmt w:val="lowerRoman"/>
      <w:lvlText w:val="%9."/>
      <w:lvlJc w:val="right"/>
      <w:pPr>
        <w:tabs>
          <w:tab w:val="num" w:pos="6480"/>
        </w:tabs>
        <w:ind w:left="6480" w:hanging="180"/>
      </w:pPr>
    </w:lvl>
  </w:abstractNum>
  <w:abstractNum w:abstractNumId="40">
    <w:nsid w:val="69CF6DD3"/>
    <w:multiLevelType w:val="hybridMultilevel"/>
    <w:tmpl w:val="2716E91A"/>
    <w:lvl w:ilvl="0" w:tplc="14569F28">
      <w:start w:val="1"/>
      <w:numFmt w:val="bullet"/>
      <w:lvlText w:val="-"/>
      <w:lvlJc w:val="left"/>
      <w:pPr>
        <w:tabs>
          <w:tab w:val="num" w:pos="720"/>
        </w:tabs>
        <w:ind w:left="720" w:hanging="360"/>
      </w:pPr>
      <w:rPr>
        <w:rFonts w:ascii="Times New Roman" w:eastAsia="Times New Roman" w:hAnsi="Times New Roman" w:cs="Times New Roman" w:hint="default"/>
      </w:rPr>
    </w:lvl>
    <w:lvl w:ilvl="1" w:tplc="41224594">
      <w:start w:val="1"/>
      <w:numFmt w:val="bullet"/>
      <w:lvlText w:val="o"/>
      <w:lvlJc w:val="left"/>
      <w:pPr>
        <w:tabs>
          <w:tab w:val="num" w:pos="1440"/>
        </w:tabs>
        <w:ind w:left="1440" w:hanging="360"/>
      </w:pPr>
      <w:rPr>
        <w:rFonts w:ascii="Courier New" w:hAnsi="Courier New" w:hint="default"/>
      </w:rPr>
    </w:lvl>
    <w:lvl w:ilvl="2" w:tplc="C5249D56">
      <w:start w:val="1"/>
      <w:numFmt w:val="bullet"/>
      <w:lvlText w:val=""/>
      <w:lvlJc w:val="left"/>
      <w:pPr>
        <w:tabs>
          <w:tab w:val="num" w:pos="2160"/>
        </w:tabs>
        <w:ind w:left="2160" w:hanging="360"/>
      </w:pPr>
      <w:rPr>
        <w:rFonts w:ascii="Wingdings" w:hAnsi="Wingdings" w:hint="default"/>
      </w:rPr>
    </w:lvl>
    <w:lvl w:ilvl="3" w:tplc="62D062F4">
      <w:start w:val="1"/>
      <w:numFmt w:val="bullet"/>
      <w:lvlText w:val=""/>
      <w:lvlJc w:val="left"/>
      <w:pPr>
        <w:tabs>
          <w:tab w:val="num" w:pos="2880"/>
        </w:tabs>
        <w:ind w:left="2880" w:hanging="360"/>
      </w:pPr>
      <w:rPr>
        <w:rFonts w:ascii="Symbol" w:hAnsi="Symbol" w:hint="default"/>
      </w:rPr>
    </w:lvl>
    <w:lvl w:ilvl="4" w:tplc="872C0836">
      <w:start w:val="1"/>
      <w:numFmt w:val="bullet"/>
      <w:lvlText w:val="o"/>
      <w:lvlJc w:val="left"/>
      <w:pPr>
        <w:tabs>
          <w:tab w:val="num" w:pos="3600"/>
        </w:tabs>
        <w:ind w:left="3600" w:hanging="360"/>
      </w:pPr>
      <w:rPr>
        <w:rFonts w:ascii="Courier New" w:hAnsi="Courier New" w:hint="default"/>
      </w:rPr>
    </w:lvl>
    <w:lvl w:ilvl="5" w:tplc="496AE7B6">
      <w:start w:val="1"/>
      <w:numFmt w:val="bullet"/>
      <w:lvlText w:val=""/>
      <w:lvlJc w:val="left"/>
      <w:pPr>
        <w:tabs>
          <w:tab w:val="num" w:pos="4320"/>
        </w:tabs>
        <w:ind w:left="4320" w:hanging="360"/>
      </w:pPr>
      <w:rPr>
        <w:rFonts w:ascii="Wingdings" w:hAnsi="Wingdings" w:hint="default"/>
      </w:rPr>
    </w:lvl>
    <w:lvl w:ilvl="6" w:tplc="CDC20D92">
      <w:start w:val="1"/>
      <w:numFmt w:val="bullet"/>
      <w:lvlText w:val=""/>
      <w:lvlJc w:val="left"/>
      <w:pPr>
        <w:tabs>
          <w:tab w:val="num" w:pos="5040"/>
        </w:tabs>
        <w:ind w:left="5040" w:hanging="360"/>
      </w:pPr>
      <w:rPr>
        <w:rFonts w:ascii="Symbol" w:hAnsi="Symbol" w:hint="default"/>
      </w:rPr>
    </w:lvl>
    <w:lvl w:ilvl="7" w:tplc="FD623564">
      <w:start w:val="1"/>
      <w:numFmt w:val="bullet"/>
      <w:lvlText w:val="o"/>
      <w:lvlJc w:val="left"/>
      <w:pPr>
        <w:tabs>
          <w:tab w:val="num" w:pos="5760"/>
        </w:tabs>
        <w:ind w:left="5760" w:hanging="360"/>
      </w:pPr>
      <w:rPr>
        <w:rFonts w:ascii="Courier New" w:hAnsi="Courier New" w:hint="default"/>
      </w:rPr>
    </w:lvl>
    <w:lvl w:ilvl="8" w:tplc="CEA2B8E8">
      <w:start w:val="1"/>
      <w:numFmt w:val="bullet"/>
      <w:lvlText w:val=""/>
      <w:lvlJc w:val="left"/>
      <w:pPr>
        <w:tabs>
          <w:tab w:val="num" w:pos="6480"/>
        </w:tabs>
        <w:ind w:left="6480" w:hanging="360"/>
      </w:pPr>
      <w:rPr>
        <w:rFonts w:ascii="Wingdings" w:hAnsi="Wingdings" w:hint="default"/>
      </w:rPr>
    </w:lvl>
  </w:abstractNum>
  <w:abstractNum w:abstractNumId="41">
    <w:nsid w:val="6A5877DD"/>
    <w:multiLevelType w:val="hybridMultilevel"/>
    <w:tmpl w:val="70BC48E6"/>
    <w:lvl w:ilvl="0" w:tplc="F8603A2E">
      <w:start w:val="1"/>
      <w:numFmt w:val="bullet"/>
      <w:lvlText w:val="-"/>
      <w:lvlJc w:val="left"/>
      <w:pPr>
        <w:tabs>
          <w:tab w:val="num" w:pos="720"/>
        </w:tabs>
        <w:ind w:left="720" w:hanging="360"/>
      </w:pPr>
      <w:rPr>
        <w:rFonts w:ascii="Times New Roman" w:eastAsia="Times New Roman" w:hAnsi="Times New Roman" w:cs="Times New Roman" w:hint="default"/>
      </w:rPr>
    </w:lvl>
    <w:lvl w:ilvl="1" w:tplc="45FE7386">
      <w:start w:val="1"/>
      <w:numFmt w:val="bullet"/>
      <w:lvlText w:val="o"/>
      <w:lvlJc w:val="left"/>
      <w:pPr>
        <w:tabs>
          <w:tab w:val="num" w:pos="1440"/>
        </w:tabs>
        <w:ind w:left="1440" w:hanging="360"/>
      </w:pPr>
      <w:rPr>
        <w:rFonts w:ascii="Courier New" w:hAnsi="Courier New" w:hint="default"/>
      </w:rPr>
    </w:lvl>
    <w:lvl w:ilvl="2" w:tplc="52BC6720">
      <w:start w:val="1"/>
      <w:numFmt w:val="bullet"/>
      <w:lvlText w:val=""/>
      <w:lvlJc w:val="left"/>
      <w:pPr>
        <w:tabs>
          <w:tab w:val="num" w:pos="2160"/>
        </w:tabs>
        <w:ind w:left="2160" w:hanging="360"/>
      </w:pPr>
      <w:rPr>
        <w:rFonts w:ascii="Wingdings" w:hAnsi="Wingdings" w:hint="default"/>
      </w:rPr>
    </w:lvl>
    <w:lvl w:ilvl="3" w:tplc="AF36287A">
      <w:start w:val="1"/>
      <w:numFmt w:val="bullet"/>
      <w:lvlText w:val=""/>
      <w:lvlJc w:val="left"/>
      <w:pPr>
        <w:tabs>
          <w:tab w:val="num" w:pos="2880"/>
        </w:tabs>
        <w:ind w:left="2880" w:hanging="360"/>
      </w:pPr>
      <w:rPr>
        <w:rFonts w:ascii="Symbol" w:hAnsi="Symbol" w:hint="default"/>
      </w:rPr>
    </w:lvl>
    <w:lvl w:ilvl="4" w:tplc="5552831A">
      <w:start w:val="1"/>
      <w:numFmt w:val="bullet"/>
      <w:lvlText w:val="o"/>
      <w:lvlJc w:val="left"/>
      <w:pPr>
        <w:tabs>
          <w:tab w:val="num" w:pos="3600"/>
        </w:tabs>
        <w:ind w:left="3600" w:hanging="360"/>
      </w:pPr>
      <w:rPr>
        <w:rFonts w:ascii="Courier New" w:hAnsi="Courier New" w:hint="default"/>
      </w:rPr>
    </w:lvl>
    <w:lvl w:ilvl="5" w:tplc="0088B25C">
      <w:start w:val="1"/>
      <w:numFmt w:val="bullet"/>
      <w:lvlText w:val=""/>
      <w:lvlJc w:val="left"/>
      <w:pPr>
        <w:tabs>
          <w:tab w:val="num" w:pos="4320"/>
        </w:tabs>
        <w:ind w:left="4320" w:hanging="360"/>
      </w:pPr>
      <w:rPr>
        <w:rFonts w:ascii="Wingdings" w:hAnsi="Wingdings" w:hint="default"/>
      </w:rPr>
    </w:lvl>
    <w:lvl w:ilvl="6" w:tplc="EC88B236">
      <w:start w:val="1"/>
      <w:numFmt w:val="bullet"/>
      <w:lvlText w:val=""/>
      <w:lvlJc w:val="left"/>
      <w:pPr>
        <w:tabs>
          <w:tab w:val="num" w:pos="5040"/>
        </w:tabs>
        <w:ind w:left="5040" w:hanging="360"/>
      </w:pPr>
      <w:rPr>
        <w:rFonts w:ascii="Symbol" w:hAnsi="Symbol" w:hint="default"/>
      </w:rPr>
    </w:lvl>
    <w:lvl w:ilvl="7" w:tplc="51FE0EDA">
      <w:start w:val="1"/>
      <w:numFmt w:val="bullet"/>
      <w:lvlText w:val="o"/>
      <w:lvlJc w:val="left"/>
      <w:pPr>
        <w:tabs>
          <w:tab w:val="num" w:pos="5760"/>
        </w:tabs>
        <w:ind w:left="5760" w:hanging="360"/>
      </w:pPr>
      <w:rPr>
        <w:rFonts w:ascii="Courier New" w:hAnsi="Courier New" w:hint="default"/>
      </w:rPr>
    </w:lvl>
    <w:lvl w:ilvl="8" w:tplc="2B663BD0">
      <w:start w:val="1"/>
      <w:numFmt w:val="bullet"/>
      <w:lvlText w:val=""/>
      <w:lvlJc w:val="left"/>
      <w:pPr>
        <w:tabs>
          <w:tab w:val="num" w:pos="6480"/>
        </w:tabs>
        <w:ind w:left="6480" w:hanging="360"/>
      </w:pPr>
      <w:rPr>
        <w:rFonts w:ascii="Wingdings" w:hAnsi="Wingdings" w:hint="default"/>
      </w:rPr>
    </w:lvl>
  </w:abstractNum>
  <w:abstractNum w:abstractNumId="42">
    <w:nsid w:val="6AE75D3E"/>
    <w:multiLevelType w:val="hybridMultilevel"/>
    <w:tmpl w:val="C91E143A"/>
    <w:lvl w:ilvl="0" w:tplc="44528C46">
      <w:start w:val="1"/>
      <w:numFmt w:val="decimal"/>
      <w:lvlText w:val="%1."/>
      <w:lvlJc w:val="left"/>
      <w:pPr>
        <w:tabs>
          <w:tab w:val="num" w:pos="720"/>
        </w:tabs>
        <w:ind w:left="720" w:hanging="360"/>
      </w:pPr>
    </w:lvl>
    <w:lvl w:ilvl="1" w:tplc="FA983A4A">
      <w:start w:val="1"/>
      <w:numFmt w:val="lowerLetter"/>
      <w:lvlText w:val="%2."/>
      <w:lvlJc w:val="left"/>
      <w:pPr>
        <w:tabs>
          <w:tab w:val="num" w:pos="1440"/>
        </w:tabs>
        <w:ind w:left="1440" w:hanging="360"/>
      </w:pPr>
    </w:lvl>
    <w:lvl w:ilvl="2" w:tplc="92206C64">
      <w:start w:val="1"/>
      <w:numFmt w:val="lowerRoman"/>
      <w:lvlText w:val="%3."/>
      <w:lvlJc w:val="right"/>
      <w:pPr>
        <w:tabs>
          <w:tab w:val="num" w:pos="2160"/>
        </w:tabs>
        <w:ind w:left="2160" w:hanging="180"/>
      </w:pPr>
    </w:lvl>
    <w:lvl w:ilvl="3" w:tplc="C0BCA0B0">
      <w:start w:val="1"/>
      <w:numFmt w:val="decimal"/>
      <w:lvlText w:val="%4."/>
      <w:lvlJc w:val="left"/>
      <w:pPr>
        <w:tabs>
          <w:tab w:val="num" w:pos="2880"/>
        </w:tabs>
        <w:ind w:left="2880" w:hanging="360"/>
      </w:pPr>
    </w:lvl>
    <w:lvl w:ilvl="4" w:tplc="0F208966">
      <w:start w:val="1"/>
      <w:numFmt w:val="lowerLetter"/>
      <w:lvlText w:val="%5."/>
      <w:lvlJc w:val="left"/>
      <w:pPr>
        <w:tabs>
          <w:tab w:val="num" w:pos="3600"/>
        </w:tabs>
        <w:ind w:left="3600" w:hanging="360"/>
      </w:pPr>
    </w:lvl>
    <w:lvl w:ilvl="5" w:tplc="9A52B07A">
      <w:start w:val="1"/>
      <w:numFmt w:val="lowerRoman"/>
      <w:lvlText w:val="%6."/>
      <w:lvlJc w:val="right"/>
      <w:pPr>
        <w:tabs>
          <w:tab w:val="num" w:pos="4320"/>
        </w:tabs>
        <w:ind w:left="4320" w:hanging="180"/>
      </w:pPr>
    </w:lvl>
    <w:lvl w:ilvl="6" w:tplc="DDDA7984">
      <w:start w:val="1"/>
      <w:numFmt w:val="decimal"/>
      <w:lvlText w:val="%7."/>
      <w:lvlJc w:val="left"/>
      <w:pPr>
        <w:tabs>
          <w:tab w:val="num" w:pos="5040"/>
        </w:tabs>
        <w:ind w:left="5040" w:hanging="360"/>
      </w:pPr>
    </w:lvl>
    <w:lvl w:ilvl="7" w:tplc="3CAAC7CE">
      <w:start w:val="1"/>
      <w:numFmt w:val="lowerLetter"/>
      <w:lvlText w:val="%8."/>
      <w:lvlJc w:val="left"/>
      <w:pPr>
        <w:tabs>
          <w:tab w:val="num" w:pos="5760"/>
        </w:tabs>
        <w:ind w:left="5760" w:hanging="360"/>
      </w:pPr>
    </w:lvl>
    <w:lvl w:ilvl="8" w:tplc="B2841992">
      <w:start w:val="1"/>
      <w:numFmt w:val="lowerRoman"/>
      <w:lvlText w:val="%9."/>
      <w:lvlJc w:val="right"/>
      <w:pPr>
        <w:tabs>
          <w:tab w:val="num" w:pos="6480"/>
        </w:tabs>
        <w:ind w:left="6480" w:hanging="180"/>
      </w:pPr>
    </w:lvl>
  </w:abstractNum>
  <w:abstractNum w:abstractNumId="43">
    <w:nsid w:val="6B6F54E3"/>
    <w:multiLevelType w:val="hybridMultilevel"/>
    <w:tmpl w:val="99B2D9E6"/>
    <w:lvl w:ilvl="0" w:tplc="01265194">
      <w:start w:val="1"/>
      <w:numFmt w:val="decimal"/>
      <w:lvlText w:val="%1."/>
      <w:lvlJc w:val="left"/>
      <w:pPr>
        <w:tabs>
          <w:tab w:val="num" w:pos="765"/>
        </w:tabs>
        <w:ind w:left="765" w:hanging="405"/>
      </w:pPr>
      <w:rPr>
        <w:rFonts w:hint="default"/>
      </w:rPr>
    </w:lvl>
    <w:lvl w:ilvl="1" w:tplc="F64A1ABA">
      <w:start w:val="1"/>
      <w:numFmt w:val="lowerLetter"/>
      <w:lvlText w:val="%2."/>
      <w:lvlJc w:val="left"/>
      <w:pPr>
        <w:tabs>
          <w:tab w:val="num" w:pos="1440"/>
        </w:tabs>
        <w:ind w:left="1440" w:hanging="360"/>
      </w:pPr>
    </w:lvl>
    <w:lvl w:ilvl="2" w:tplc="AE24295A">
      <w:start w:val="1"/>
      <w:numFmt w:val="lowerRoman"/>
      <w:lvlText w:val="%3."/>
      <w:lvlJc w:val="right"/>
      <w:pPr>
        <w:tabs>
          <w:tab w:val="num" w:pos="2160"/>
        </w:tabs>
        <w:ind w:left="2160" w:hanging="180"/>
      </w:pPr>
    </w:lvl>
    <w:lvl w:ilvl="3" w:tplc="D758DF0E">
      <w:start w:val="1"/>
      <w:numFmt w:val="decimal"/>
      <w:lvlText w:val="%4."/>
      <w:lvlJc w:val="left"/>
      <w:pPr>
        <w:tabs>
          <w:tab w:val="num" w:pos="2880"/>
        </w:tabs>
        <w:ind w:left="2880" w:hanging="360"/>
      </w:pPr>
    </w:lvl>
    <w:lvl w:ilvl="4" w:tplc="9F1A5438">
      <w:start w:val="1"/>
      <w:numFmt w:val="lowerLetter"/>
      <w:lvlText w:val="%5."/>
      <w:lvlJc w:val="left"/>
      <w:pPr>
        <w:tabs>
          <w:tab w:val="num" w:pos="3600"/>
        </w:tabs>
        <w:ind w:left="3600" w:hanging="360"/>
      </w:pPr>
    </w:lvl>
    <w:lvl w:ilvl="5" w:tplc="6E646B66">
      <w:start w:val="1"/>
      <w:numFmt w:val="lowerRoman"/>
      <w:lvlText w:val="%6."/>
      <w:lvlJc w:val="right"/>
      <w:pPr>
        <w:tabs>
          <w:tab w:val="num" w:pos="4320"/>
        </w:tabs>
        <w:ind w:left="4320" w:hanging="180"/>
      </w:pPr>
    </w:lvl>
    <w:lvl w:ilvl="6" w:tplc="8DD0EBE4">
      <w:start w:val="1"/>
      <w:numFmt w:val="decimal"/>
      <w:lvlText w:val="%7."/>
      <w:lvlJc w:val="left"/>
      <w:pPr>
        <w:tabs>
          <w:tab w:val="num" w:pos="5040"/>
        </w:tabs>
        <w:ind w:left="5040" w:hanging="360"/>
      </w:pPr>
    </w:lvl>
    <w:lvl w:ilvl="7" w:tplc="39D658AE">
      <w:start w:val="1"/>
      <w:numFmt w:val="lowerLetter"/>
      <w:lvlText w:val="%8."/>
      <w:lvlJc w:val="left"/>
      <w:pPr>
        <w:tabs>
          <w:tab w:val="num" w:pos="5760"/>
        </w:tabs>
        <w:ind w:left="5760" w:hanging="360"/>
      </w:pPr>
    </w:lvl>
    <w:lvl w:ilvl="8" w:tplc="A08E08BC">
      <w:start w:val="1"/>
      <w:numFmt w:val="lowerRoman"/>
      <w:lvlText w:val="%9."/>
      <w:lvlJc w:val="right"/>
      <w:pPr>
        <w:tabs>
          <w:tab w:val="num" w:pos="6480"/>
        </w:tabs>
        <w:ind w:left="6480" w:hanging="180"/>
      </w:pPr>
    </w:lvl>
  </w:abstractNum>
  <w:abstractNum w:abstractNumId="44">
    <w:nsid w:val="6F8174E8"/>
    <w:multiLevelType w:val="hybridMultilevel"/>
    <w:tmpl w:val="798EC83C"/>
    <w:lvl w:ilvl="0" w:tplc="5E6E26E8">
      <w:start w:val="1"/>
      <w:numFmt w:val="decimal"/>
      <w:lvlText w:val="%1."/>
      <w:lvlJc w:val="left"/>
      <w:pPr>
        <w:tabs>
          <w:tab w:val="num" w:pos="720"/>
        </w:tabs>
        <w:ind w:left="720" w:hanging="360"/>
      </w:pPr>
      <w:rPr>
        <w:rFonts w:hint="default"/>
      </w:rPr>
    </w:lvl>
    <w:lvl w:ilvl="1" w:tplc="F160A814">
      <w:start w:val="1"/>
      <w:numFmt w:val="lowerLetter"/>
      <w:lvlText w:val="%2."/>
      <w:lvlJc w:val="left"/>
      <w:pPr>
        <w:tabs>
          <w:tab w:val="num" w:pos="1440"/>
        </w:tabs>
        <w:ind w:left="1440" w:hanging="360"/>
      </w:pPr>
    </w:lvl>
    <w:lvl w:ilvl="2" w:tplc="77F43EBE">
      <w:start w:val="1"/>
      <w:numFmt w:val="lowerRoman"/>
      <w:lvlText w:val="%3."/>
      <w:lvlJc w:val="right"/>
      <w:pPr>
        <w:tabs>
          <w:tab w:val="num" w:pos="2160"/>
        </w:tabs>
        <w:ind w:left="2160" w:hanging="180"/>
      </w:pPr>
    </w:lvl>
    <w:lvl w:ilvl="3" w:tplc="81F88522">
      <w:start w:val="1"/>
      <w:numFmt w:val="decimal"/>
      <w:lvlText w:val="%4."/>
      <w:lvlJc w:val="left"/>
      <w:pPr>
        <w:tabs>
          <w:tab w:val="num" w:pos="2880"/>
        </w:tabs>
        <w:ind w:left="2880" w:hanging="360"/>
      </w:pPr>
    </w:lvl>
    <w:lvl w:ilvl="4" w:tplc="E102B698">
      <w:start w:val="1"/>
      <w:numFmt w:val="lowerLetter"/>
      <w:lvlText w:val="%5."/>
      <w:lvlJc w:val="left"/>
      <w:pPr>
        <w:tabs>
          <w:tab w:val="num" w:pos="3600"/>
        </w:tabs>
        <w:ind w:left="3600" w:hanging="360"/>
      </w:pPr>
    </w:lvl>
    <w:lvl w:ilvl="5" w:tplc="972AC594">
      <w:start w:val="1"/>
      <w:numFmt w:val="lowerRoman"/>
      <w:lvlText w:val="%6."/>
      <w:lvlJc w:val="right"/>
      <w:pPr>
        <w:tabs>
          <w:tab w:val="num" w:pos="4320"/>
        </w:tabs>
        <w:ind w:left="4320" w:hanging="180"/>
      </w:pPr>
    </w:lvl>
    <w:lvl w:ilvl="6" w:tplc="7C80E244">
      <w:start w:val="1"/>
      <w:numFmt w:val="decimal"/>
      <w:lvlText w:val="%7."/>
      <w:lvlJc w:val="left"/>
      <w:pPr>
        <w:tabs>
          <w:tab w:val="num" w:pos="5040"/>
        </w:tabs>
        <w:ind w:left="5040" w:hanging="360"/>
      </w:pPr>
    </w:lvl>
    <w:lvl w:ilvl="7" w:tplc="0AFCB84E">
      <w:start w:val="1"/>
      <w:numFmt w:val="lowerLetter"/>
      <w:lvlText w:val="%8."/>
      <w:lvlJc w:val="left"/>
      <w:pPr>
        <w:tabs>
          <w:tab w:val="num" w:pos="5760"/>
        </w:tabs>
        <w:ind w:left="5760" w:hanging="360"/>
      </w:pPr>
    </w:lvl>
    <w:lvl w:ilvl="8" w:tplc="FAFC2F60">
      <w:start w:val="1"/>
      <w:numFmt w:val="lowerRoman"/>
      <w:lvlText w:val="%9."/>
      <w:lvlJc w:val="right"/>
      <w:pPr>
        <w:tabs>
          <w:tab w:val="num" w:pos="6480"/>
        </w:tabs>
        <w:ind w:left="6480" w:hanging="180"/>
      </w:pPr>
    </w:lvl>
  </w:abstractNum>
  <w:abstractNum w:abstractNumId="45">
    <w:nsid w:val="723E0378"/>
    <w:multiLevelType w:val="hybridMultilevel"/>
    <w:tmpl w:val="667E4D40"/>
    <w:lvl w:ilvl="0" w:tplc="1E8E9C3E">
      <w:start w:val="1"/>
      <w:numFmt w:val="decimal"/>
      <w:lvlText w:val="%1."/>
      <w:lvlJc w:val="left"/>
      <w:pPr>
        <w:tabs>
          <w:tab w:val="num" w:pos="720"/>
        </w:tabs>
        <w:ind w:left="720" w:hanging="360"/>
      </w:pPr>
      <w:rPr>
        <w:rFonts w:hint="default"/>
      </w:rPr>
    </w:lvl>
    <w:lvl w:ilvl="1" w:tplc="8146E52E">
      <w:start w:val="1"/>
      <w:numFmt w:val="lowerLetter"/>
      <w:lvlText w:val="%2."/>
      <w:lvlJc w:val="left"/>
      <w:pPr>
        <w:tabs>
          <w:tab w:val="num" w:pos="1440"/>
        </w:tabs>
        <w:ind w:left="1440" w:hanging="360"/>
      </w:pPr>
    </w:lvl>
    <w:lvl w:ilvl="2" w:tplc="C2AA95A2">
      <w:start w:val="1"/>
      <w:numFmt w:val="lowerRoman"/>
      <w:lvlText w:val="%3."/>
      <w:lvlJc w:val="right"/>
      <w:pPr>
        <w:tabs>
          <w:tab w:val="num" w:pos="2160"/>
        </w:tabs>
        <w:ind w:left="2160" w:hanging="180"/>
      </w:pPr>
    </w:lvl>
    <w:lvl w:ilvl="3" w:tplc="0734A9E4">
      <w:start w:val="1"/>
      <w:numFmt w:val="decimal"/>
      <w:lvlText w:val="%4."/>
      <w:lvlJc w:val="left"/>
      <w:pPr>
        <w:tabs>
          <w:tab w:val="num" w:pos="2880"/>
        </w:tabs>
        <w:ind w:left="2880" w:hanging="360"/>
      </w:pPr>
    </w:lvl>
    <w:lvl w:ilvl="4" w:tplc="227AE3AE">
      <w:start w:val="1"/>
      <w:numFmt w:val="lowerLetter"/>
      <w:lvlText w:val="%5."/>
      <w:lvlJc w:val="left"/>
      <w:pPr>
        <w:tabs>
          <w:tab w:val="num" w:pos="3600"/>
        </w:tabs>
        <w:ind w:left="3600" w:hanging="360"/>
      </w:pPr>
    </w:lvl>
    <w:lvl w:ilvl="5" w:tplc="4DC62962">
      <w:start w:val="1"/>
      <w:numFmt w:val="lowerRoman"/>
      <w:lvlText w:val="%6."/>
      <w:lvlJc w:val="right"/>
      <w:pPr>
        <w:tabs>
          <w:tab w:val="num" w:pos="4320"/>
        </w:tabs>
        <w:ind w:left="4320" w:hanging="180"/>
      </w:pPr>
    </w:lvl>
    <w:lvl w:ilvl="6" w:tplc="FAE2349A">
      <w:start w:val="1"/>
      <w:numFmt w:val="decimal"/>
      <w:lvlText w:val="%7."/>
      <w:lvlJc w:val="left"/>
      <w:pPr>
        <w:tabs>
          <w:tab w:val="num" w:pos="5040"/>
        </w:tabs>
        <w:ind w:left="5040" w:hanging="360"/>
      </w:pPr>
    </w:lvl>
    <w:lvl w:ilvl="7" w:tplc="686ED51A">
      <w:start w:val="1"/>
      <w:numFmt w:val="lowerLetter"/>
      <w:lvlText w:val="%8."/>
      <w:lvlJc w:val="left"/>
      <w:pPr>
        <w:tabs>
          <w:tab w:val="num" w:pos="5760"/>
        </w:tabs>
        <w:ind w:left="5760" w:hanging="360"/>
      </w:pPr>
    </w:lvl>
    <w:lvl w:ilvl="8" w:tplc="C590C0D0">
      <w:start w:val="1"/>
      <w:numFmt w:val="lowerRoman"/>
      <w:lvlText w:val="%9."/>
      <w:lvlJc w:val="right"/>
      <w:pPr>
        <w:tabs>
          <w:tab w:val="num" w:pos="6480"/>
        </w:tabs>
        <w:ind w:left="6480" w:hanging="180"/>
      </w:pPr>
    </w:lvl>
  </w:abstractNum>
  <w:abstractNum w:abstractNumId="46">
    <w:nsid w:val="75656204"/>
    <w:multiLevelType w:val="hybridMultilevel"/>
    <w:tmpl w:val="F39A082A"/>
    <w:lvl w:ilvl="0" w:tplc="8FCE37BA">
      <w:start w:val="2"/>
      <w:numFmt w:val="decimal"/>
      <w:lvlText w:val="%1."/>
      <w:lvlJc w:val="left"/>
      <w:pPr>
        <w:tabs>
          <w:tab w:val="num" w:pos="930"/>
        </w:tabs>
        <w:ind w:left="930" w:hanging="570"/>
      </w:pPr>
      <w:rPr>
        <w:rFonts w:hint="default"/>
      </w:rPr>
    </w:lvl>
    <w:lvl w:ilvl="1" w:tplc="56DA5882">
      <w:start w:val="1"/>
      <w:numFmt w:val="lowerLetter"/>
      <w:lvlText w:val="%2."/>
      <w:lvlJc w:val="left"/>
      <w:pPr>
        <w:tabs>
          <w:tab w:val="num" w:pos="1440"/>
        </w:tabs>
        <w:ind w:left="1440" w:hanging="360"/>
      </w:pPr>
    </w:lvl>
    <w:lvl w:ilvl="2" w:tplc="CC9AEACE">
      <w:start w:val="1"/>
      <w:numFmt w:val="lowerRoman"/>
      <w:lvlText w:val="%3."/>
      <w:lvlJc w:val="right"/>
      <w:pPr>
        <w:tabs>
          <w:tab w:val="num" w:pos="2160"/>
        </w:tabs>
        <w:ind w:left="2160" w:hanging="180"/>
      </w:pPr>
    </w:lvl>
    <w:lvl w:ilvl="3" w:tplc="77683ED4">
      <w:start w:val="1"/>
      <w:numFmt w:val="decimal"/>
      <w:lvlText w:val="%4."/>
      <w:lvlJc w:val="left"/>
      <w:pPr>
        <w:tabs>
          <w:tab w:val="num" w:pos="2880"/>
        </w:tabs>
        <w:ind w:left="2880" w:hanging="360"/>
      </w:pPr>
    </w:lvl>
    <w:lvl w:ilvl="4" w:tplc="CEEE3D92">
      <w:start w:val="1"/>
      <w:numFmt w:val="lowerLetter"/>
      <w:lvlText w:val="%5."/>
      <w:lvlJc w:val="left"/>
      <w:pPr>
        <w:tabs>
          <w:tab w:val="num" w:pos="3600"/>
        </w:tabs>
        <w:ind w:left="3600" w:hanging="360"/>
      </w:pPr>
    </w:lvl>
    <w:lvl w:ilvl="5" w:tplc="8FB8272A">
      <w:start w:val="1"/>
      <w:numFmt w:val="lowerRoman"/>
      <w:lvlText w:val="%6."/>
      <w:lvlJc w:val="right"/>
      <w:pPr>
        <w:tabs>
          <w:tab w:val="num" w:pos="4320"/>
        </w:tabs>
        <w:ind w:left="4320" w:hanging="180"/>
      </w:pPr>
    </w:lvl>
    <w:lvl w:ilvl="6" w:tplc="C6403F5A">
      <w:start w:val="1"/>
      <w:numFmt w:val="decimal"/>
      <w:lvlText w:val="%7."/>
      <w:lvlJc w:val="left"/>
      <w:pPr>
        <w:tabs>
          <w:tab w:val="num" w:pos="5040"/>
        </w:tabs>
        <w:ind w:left="5040" w:hanging="360"/>
      </w:pPr>
    </w:lvl>
    <w:lvl w:ilvl="7" w:tplc="C1847812">
      <w:start w:val="1"/>
      <w:numFmt w:val="lowerLetter"/>
      <w:lvlText w:val="%8."/>
      <w:lvlJc w:val="left"/>
      <w:pPr>
        <w:tabs>
          <w:tab w:val="num" w:pos="5760"/>
        </w:tabs>
        <w:ind w:left="5760" w:hanging="360"/>
      </w:pPr>
    </w:lvl>
    <w:lvl w:ilvl="8" w:tplc="A520334E">
      <w:start w:val="1"/>
      <w:numFmt w:val="lowerRoman"/>
      <w:lvlText w:val="%9."/>
      <w:lvlJc w:val="right"/>
      <w:pPr>
        <w:tabs>
          <w:tab w:val="num" w:pos="6480"/>
        </w:tabs>
        <w:ind w:left="6480" w:hanging="180"/>
      </w:pPr>
    </w:lvl>
  </w:abstractNum>
  <w:num w:numId="1">
    <w:abstractNumId w:val="21"/>
  </w:num>
  <w:num w:numId="2">
    <w:abstractNumId w:val="8"/>
  </w:num>
  <w:num w:numId="3">
    <w:abstractNumId w:val="22"/>
  </w:num>
  <w:num w:numId="4">
    <w:abstractNumId w:val="23"/>
  </w:num>
  <w:num w:numId="5">
    <w:abstractNumId w:val="37"/>
  </w:num>
  <w:num w:numId="6">
    <w:abstractNumId w:val="11"/>
  </w:num>
  <w:num w:numId="7">
    <w:abstractNumId w:val="40"/>
  </w:num>
  <w:num w:numId="8">
    <w:abstractNumId w:val="30"/>
  </w:num>
  <w:num w:numId="9">
    <w:abstractNumId w:val="29"/>
  </w:num>
  <w:num w:numId="10">
    <w:abstractNumId w:val="15"/>
  </w:num>
  <w:num w:numId="11">
    <w:abstractNumId w:val="0"/>
  </w:num>
  <w:num w:numId="12">
    <w:abstractNumId w:val="1"/>
  </w:num>
  <w:num w:numId="13">
    <w:abstractNumId w:val="31"/>
  </w:num>
  <w:num w:numId="14">
    <w:abstractNumId w:val="39"/>
  </w:num>
  <w:num w:numId="15">
    <w:abstractNumId w:val="33"/>
  </w:num>
  <w:num w:numId="16">
    <w:abstractNumId w:val="25"/>
  </w:num>
  <w:num w:numId="17">
    <w:abstractNumId w:val="5"/>
  </w:num>
  <w:num w:numId="18">
    <w:abstractNumId w:val="38"/>
  </w:num>
  <w:num w:numId="19">
    <w:abstractNumId w:val="36"/>
  </w:num>
  <w:num w:numId="20">
    <w:abstractNumId w:val="46"/>
  </w:num>
  <w:num w:numId="21">
    <w:abstractNumId w:val="42"/>
  </w:num>
  <w:num w:numId="22">
    <w:abstractNumId w:val="10"/>
  </w:num>
  <w:num w:numId="23">
    <w:abstractNumId w:val="14"/>
  </w:num>
  <w:num w:numId="24">
    <w:abstractNumId w:val="43"/>
  </w:num>
  <w:num w:numId="25">
    <w:abstractNumId w:val="18"/>
  </w:num>
  <w:num w:numId="26">
    <w:abstractNumId w:val="24"/>
  </w:num>
  <w:num w:numId="27">
    <w:abstractNumId w:val="20"/>
  </w:num>
  <w:num w:numId="28">
    <w:abstractNumId w:val="45"/>
  </w:num>
  <w:num w:numId="29">
    <w:abstractNumId w:val="34"/>
  </w:num>
  <w:num w:numId="30">
    <w:abstractNumId w:val="28"/>
  </w:num>
  <w:num w:numId="31">
    <w:abstractNumId w:val="17"/>
  </w:num>
  <w:num w:numId="32">
    <w:abstractNumId w:val="27"/>
  </w:num>
  <w:num w:numId="33">
    <w:abstractNumId w:val="44"/>
  </w:num>
  <w:num w:numId="34">
    <w:abstractNumId w:val="41"/>
  </w:num>
  <w:num w:numId="35">
    <w:abstractNumId w:val="2"/>
  </w:num>
  <w:num w:numId="36">
    <w:abstractNumId w:val="16"/>
  </w:num>
  <w:num w:numId="37">
    <w:abstractNumId w:val="4"/>
  </w:num>
  <w:num w:numId="38">
    <w:abstractNumId w:val="32"/>
  </w:num>
  <w:num w:numId="39">
    <w:abstractNumId w:val="19"/>
  </w:num>
  <w:num w:numId="40">
    <w:abstractNumId w:val="13"/>
  </w:num>
  <w:num w:numId="41">
    <w:abstractNumId w:val="35"/>
  </w:num>
  <w:num w:numId="42">
    <w:abstractNumId w:val="6"/>
  </w:num>
  <w:num w:numId="43">
    <w:abstractNumId w:val="9"/>
  </w:num>
  <w:num w:numId="44">
    <w:abstractNumId w:val="3"/>
  </w:num>
  <w:num w:numId="45">
    <w:abstractNumId w:val="7"/>
  </w:num>
  <w:num w:numId="46">
    <w:abstractNumId w:val="26"/>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8A7"/>
    <w:rsid w:val="00162A43"/>
    <w:rsid w:val="00225ADD"/>
    <w:rsid w:val="00460936"/>
    <w:rsid w:val="004E2BD4"/>
    <w:rsid w:val="0056703A"/>
    <w:rsid w:val="005D3287"/>
    <w:rsid w:val="00620F1A"/>
    <w:rsid w:val="006D1437"/>
    <w:rsid w:val="007064AD"/>
    <w:rsid w:val="00775B4A"/>
    <w:rsid w:val="008F6BA3"/>
    <w:rsid w:val="009531A1"/>
    <w:rsid w:val="009778A7"/>
    <w:rsid w:val="009C458D"/>
    <w:rsid w:val="00A43F05"/>
    <w:rsid w:val="00D33ECF"/>
    <w:rsid w:val="00D45009"/>
    <w:rsid w:val="00DB4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693A0-FF4F-4AD6-9982-7ED2C77F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jc w:val="both"/>
      <w:outlineLvl w:val="0"/>
    </w:pPr>
    <w:rPr>
      <w:b/>
      <w:bCs/>
      <w:sz w:val="36"/>
    </w:rPr>
  </w:style>
  <w:style w:type="paragraph" w:styleId="2">
    <w:name w:val="heading 2"/>
    <w:basedOn w:val="a"/>
    <w:next w:val="a"/>
    <w:link w:val="20"/>
    <w:qFormat/>
    <w:pPr>
      <w:keepNext/>
      <w:jc w:val="both"/>
      <w:outlineLvl w:val="1"/>
    </w:pPr>
    <w:rPr>
      <w:b/>
      <w:bCs/>
      <w:sz w:val="28"/>
      <w:u w:val="single"/>
    </w:rPr>
  </w:style>
  <w:style w:type="paragraph" w:styleId="3">
    <w:name w:val="heading 3"/>
    <w:basedOn w:val="a"/>
    <w:next w:val="a"/>
    <w:link w:val="30"/>
    <w:qFormat/>
    <w:pPr>
      <w:keepNext/>
      <w:jc w:val="both"/>
      <w:outlineLvl w:val="2"/>
    </w:pPr>
    <w:rPr>
      <w:sz w:val="28"/>
    </w:rPr>
  </w:style>
  <w:style w:type="paragraph" w:styleId="4">
    <w:name w:val="heading 4"/>
    <w:basedOn w:val="a"/>
    <w:next w:val="a"/>
    <w:link w:val="40"/>
    <w:qFormat/>
    <w:pPr>
      <w:keepNext/>
      <w:jc w:val="both"/>
      <w:outlineLvl w:val="3"/>
    </w:pPr>
    <w:rPr>
      <w:b/>
      <w:bCs/>
      <w:sz w:val="28"/>
    </w:rPr>
  </w:style>
  <w:style w:type="paragraph" w:styleId="5">
    <w:name w:val="heading 5"/>
    <w:basedOn w:val="a"/>
    <w:next w:val="a"/>
    <w:link w:val="50"/>
    <w:qFormat/>
    <w:pPr>
      <w:keepNext/>
      <w:outlineLvl w:val="4"/>
    </w:pPr>
    <w:rPr>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3">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5">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6">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20">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30">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50">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60">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rPr>
      <w:color w:val="40404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Pr>
      <w:color w:val="40404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rPr>
      <w:color w:val="40404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rPr>
      <w:color w:val="40404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rPr>
      <w:color w:val="40404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rPr>
      <w:color w:val="40404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rPr>
      <w:color w:val="40404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Body Text"/>
    <w:basedOn w:val="a"/>
    <w:semiHidden/>
    <w:pPr>
      <w:jc w:val="both"/>
    </w:pPr>
    <w:rPr>
      <w:sz w:val="28"/>
    </w:rPr>
  </w:style>
  <w:style w:type="paragraph" w:styleId="af0">
    <w:name w:val="Body Text Indent"/>
    <w:basedOn w:val="a"/>
    <w:semiHidden/>
    <w:pPr>
      <w:ind w:left="540"/>
      <w:jc w:val="both"/>
    </w:pPr>
    <w:rPr>
      <w:sz w:val="28"/>
    </w:rPr>
  </w:style>
  <w:style w:type="paragraph" w:styleId="25">
    <w:name w:val="Body Text Indent 2"/>
    <w:basedOn w:val="a"/>
    <w:semiHidden/>
    <w:pPr>
      <w:ind w:left="360"/>
      <w:jc w:val="both"/>
    </w:pPr>
    <w:rPr>
      <w:sz w:val="28"/>
    </w:rPr>
  </w:style>
  <w:style w:type="paragraph" w:styleId="33">
    <w:name w:val="Body Text Indent 3"/>
    <w:basedOn w:val="a"/>
    <w:semiHidden/>
    <w:pPr>
      <w:ind w:left="720"/>
      <w:jc w:val="both"/>
    </w:pPr>
    <w:rPr>
      <w:sz w:val="28"/>
    </w:rPr>
  </w:style>
  <w:style w:type="paragraph" w:styleId="26">
    <w:name w:val="Body Text 2"/>
    <w:basedOn w:val="a"/>
    <w:semiHidden/>
    <w:rPr>
      <w:sz w:val="28"/>
    </w:rPr>
  </w:style>
  <w:style w:type="paragraph" w:styleId="a5">
    <w:name w:val="Title"/>
    <w:basedOn w:val="a"/>
    <w:link w:val="a4"/>
    <w:qFormat/>
    <w:pPr>
      <w:jc w:val="center"/>
    </w:pPr>
    <w:rPr>
      <w:b/>
      <w:bCs/>
      <w:sz w:val="28"/>
    </w:rPr>
  </w:style>
  <w:style w:type="paragraph" w:styleId="af1">
    <w:name w:val="header"/>
    <w:basedOn w:val="a"/>
    <w:link w:val="af2"/>
    <w:uiPriority w:val="99"/>
    <w:pPr>
      <w:tabs>
        <w:tab w:val="center" w:pos="4153"/>
        <w:tab w:val="right" w:pos="8306"/>
      </w:tabs>
      <w:spacing w:before="120" w:after="240"/>
      <w:ind w:firstLine="709"/>
      <w:jc w:val="center"/>
    </w:pPr>
    <w:rPr>
      <w:b/>
      <w:caps/>
      <w:sz w:val="28"/>
      <w:szCs w:val="20"/>
    </w:rPr>
  </w:style>
  <w:style w:type="character" w:customStyle="1" w:styleId="af2">
    <w:name w:val="Верхний колонтитул Знак"/>
    <w:basedOn w:val="a0"/>
    <w:link w:val="af1"/>
    <w:uiPriority w:val="99"/>
    <w:rPr>
      <w:b/>
      <w:caps/>
      <w:sz w:val="28"/>
    </w:rPr>
  </w:style>
  <w:style w:type="paragraph" w:styleId="af3">
    <w:name w:val="Balloon Text"/>
    <w:basedOn w:val="a"/>
    <w:link w:val="af4"/>
    <w:uiPriority w:val="99"/>
    <w:semiHidden/>
    <w:unhideWhenUsed/>
    <w:rPr>
      <w:rFonts w:ascii="Tahoma" w:hAnsi="Tahoma" w:cs="Tahoma"/>
      <w:sz w:val="16"/>
      <w:szCs w:val="16"/>
    </w:rPr>
  </w:style>
  <w:style w:type="character" w:customStyle="1" w:styleId="af4">
    <w:name w:val="Текст выноски Знак"/>
    <w:basedOn w:val="a0"/>
    <w:link w:val="af3"/>
    <w:uiPriority w:val="99"/>
    <w:semiHidden/>
    <w:rPr>
      <w:rFonts w:ascii="Tahoma" w:hAnsi="Tahoma" w:cs="Tahoma"/>
      <w:sz w:val="16"/>
      <w:szCs w:val="16"/>
    </w:rPr>
  </w:style>
  <w:style w:type="character" w:styleId="af5">
    <w:name w:val="Hyperlink"/>
    <w:basedOn w:val="a0"/>
    <w:uiPriority w:val="99"/>
    <w:unhideWhenUsed/>
    <w:rPr>
      <w:color w:val="0000FF"/>
      <w:u w:val="single"/>
    </w:rPr>
  </w:style>
  <w:style w:type="paragraph" w:customStyle="1" w:styleId="ConsPlusNormal">
    <w:name w:val="ConsPlusNormal"/>
    <w:pPr>
      <w:widowControl w:val="0"/>
      <w:ind w:firstLine="720"/>
    </w:pPr>
    <w:rPr>
      <w:rFonts w:ascii="Arial" w:hAnsi="Arial" w:cs="Arial"/>
    </w:rPr>
  </w:style>
  <w:style w:type="table" w:styleId="af6">
    <w:name w:val="Table Grid"/>
    <w:basedOn w:val="a1"/>
    <w:uiPriority w:val="59"/>
    <w:rPr>
      <w:rFonts w:ascii="Calibri" w:eastAsia="Calibri" w:hAnsi="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List Paragraph"/>
    <w:basedOn w:val="a"/>
    <w:uiPriority w:val="34"/>
    <w:qFormat/>
    <w:pPr>
      <w:ind w:left="720"/>
      <w:contextualSpacing/>
    </w:pPr>
  </w:style>
  <w:style w:type="paragraph" w:customStyle="1" w:styleId="ConsPlusTitle">
    <w:name w:val="ConsPlusTitle"/>
    <w:uiPriority w:val="99"/>
    <w:pPr>
      <w:widowControl w:val="0"/>
    </w:pPr>
    <w:rPr>
      <w:rFonts w:ascii="Calibri" w:hAnsi="Calibri" w:cs="Calibri"/>
      <w:b/>
      <w:sz w:val="22"/>
    </w:rPr>
  </w:style>
  <w:style w:type="paragraph" w:styleId="af8">
    <w:name w:val="footer"/>
    <w:basedOn w:val="a"/>
    <w:link w:val="af9"/>
    <w:uiPriority w:val="99"/>
    <w:unhideWhenUsed/>
    <w:pPr>
      <w:tabs>
        <w:tab w:val="center" w:pos="4677"/>
        <w:tab w:val="right" w:pos="9355"/>
      </w:tabs>
    </w:pPr>
  </w:style>
  <w:style w:type="character" w:customStyle="1" w:styleId="af9">
    <w:name w:val="Нижний колонтитул Знак"/>
    <w:basedOn w:val="a0"/>
    <w:link w:val="af8"/>
    <w:uiPriority w:val="99"/>
    <w:rPr>
      <w:sz w:val="24"/>
      <w:szCs w:val="24"/>
    </w:rPr>
  </w:style>
  <w:style w:type="paragraph" w:customStyle="1" w:styleId="Default">
    <w:name w:val="Default"/>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913563">
      <w:bodyDiv w:val="1"/>
      <w:marLeft w:val="0"/>
      <w:marRight w:val="0"/>
      <w:marTop w:val="0"/>
      <w:marBottom w:val="0"/>
      <w:divBdr>
        <w:top w:val="none" w:sz="0" w:space="0" w:color="auto"/>
        <w:left w:val="none" w:sz="0" w:space="0" w:color="auto"/>
        <w:bottom w:val="none" w:sz="0" w:space="0" w:color="auto"/>
        <w:right w:val="none" w:sz="0" w:space="0" w:color="auto"/>
      </w:divBdr>
    </w:div>
    <w:div w:id="8783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3D1FAD02E1FFD7112884EF471F5F8A2BB7B6670822059707AA0A04EC0F41D2232C1AE343BBB399EBB5D397EF76BFD8D5277770A0Ah0g9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CAB23EF4F104915E7F3D4809187D128AF9DDC24DFACD1E5D8E148536EA239E33AB0AE79FB9C1959E4C535A1CDC8D7AFADBD36307FCB88BF6L1Z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1250</TotalTime>
  <Pages>10</Pages>
  <Words>3276</Words>
  <Characters>18677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DSZN</Company>
  <LinksUpToDate>false</LinksUpToDate>
  <CharactersWithSpaces>21910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urist</dc:creator>
  <cp:keywords/>
  <dc:description/>
  <cp:lastModifiedBy>Светлана Александровна Ильиных</cp:lastModifiedBy>
  <cp:revision>61</cp:revision>
  <cp:lastPrinted>2022-12-07T08:28:00Z</cp:lastPrinted>
  <dcterms:created xsi:type="dcterms:W3CDTF">2019-12-20T04:12:00Z</dcterms:created>
  <dcterms:modified xsi:type="dcterms:W3CDTF">2022-12-08T03:53:00Z</dcterms:modified>
</cp:coreProperties>
</file>