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0DC" w:rsidRDefault="0031206E" w:rsidP="0031206E">
      <w:pPr>
        <w:jc w:val="center"/>
        <w:rPr>
          <w:rStyle w:val="a5"/>
          <w:sz w:val="40"/>
          <w:szCs w:val="40"/>
        </w:rPr>
      </w:pPr>
      <w:r w:rsidRPr="0031206E">
        <w:rPr>
          <w:rStyle w:val="a5"/>
          <w:sz w:val="40"/>
          <w:szCs w:val="40"/>
        </w:rPr>
        <w:fldChar w:fldCharType="begin"/>
      </w:r>
      <w:r w:rsidRPr="0031206E">
        <w:rPr>
          <w:rStyle w:val="a5"/>
          <w:sz w:val="40"/>
          <w:szCs w:val="40"/>
        </w:rPr>
        <w:instrText xml:space="preserve"> HYPERLINK "http://socialwork.tomsk.gov.ru/pravo/federal/1128-tchernobyl.html" </w:instrText>
      </w:r>
      <w:r w:rsidRPr="0031206E">
        <w:rPr>
          <w:rStyle w:val="a5"/>
          <w:sz w:val="40"/>
          <w:szCs w:val="40"/>
        </w:rPr>
        <w:fldChar w:fldCharType="separate"/>
      </w:r>
      <w:r w:rsidRPr="0031206E">
        <w:rPr>
          <w:rStyle w:val="a5"/>
          <w:sz w:val="40"/>
          <w:szCs w:val="40"/>
        </w:rPr>
        <w:t xml:space="preserve">Распоряжение Правительства Российской Федерации от 30 ноября 2010 г. № </w:t>
      </w:r>
      <w:bookmarkStart w:id="0" w:name="_GoBack"/>
      <w:r w:rsidRPr="0031206E">
        <w:rPr>
          <w:rStyle w:val="a5"/>
          <w:sz w:val="40"/>
          <w:szCs w:val="40"/>
        </w:rPr>
        <w:t>2131-р</w:t>
      </w:r>
      <w:bookmarkEnd w:id="0"/>
      <w:r w:rsidRPr="0031206E">
        <w:rPr>
          <w:rStyle w:val="a5"/>
          <w:sz w:val="40"/>
          <w:szCs w:val="40"/>
        </w:rPr>
        <w:fldChar w:fldCharType="end"/>
      </w:r>
    </w:p>
    <w:p w:rsidR="0031206E" w:rsidRDefault="0031206E" w:rsidP="0031206E">
      <w:pPr>
        <w:jc w:val="center"/>
        <w:rPr>
          <w:rStyle w:val="a5"/>
          <w:sz w:val="40"/>
          <w:szCs w:val="40"/>
        </w:rPr>
      </w:pP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ПРАВИТЕЛЬСТВО РОССИЙСКОЙ ФЕДЕРАЦИИ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РАСПОРЯЖЕНИЕ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от 30 ноября 2010 г. N 2131-р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1. Принять предложение МЧС России о проведении в 2011 году мероприятий в связи с 25-летием катастрофы на Чернобыльской АЭС.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2. Образовать организационный комитет по подготовке и проведению мероприятий в связи с 25-летием катастрофы на Чернобыльской АЭС (далее - организационный комитет) и утвердить его состав (прилагается).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3. Назначить председателем организационного </w:t>
      </w:r>
      <w:proofErr w:type="gramStart"/>
      <w:r w:rsidRPr="0031206E">
        <w:rPr>
          <w:lang w:eastAsia="ru-RU"/>
        </w:rPr>
        <w:t>комитета Заместителя Председателя Правительства Российской Федерации Жукова</w:t>
      </w:r>
      <w:proofErr w:type="gramEnd"/>
      <w:r w:rsidRPr="0031206E">
        <w:rPr>
          <w:lang w:eastAsia="ru-RU"/>
        </w:rPr>
        <w:t xml:space="preserve"> А.Д.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4. Организационному комитету утвердить план действий по подготовке и проведению мероприятий в связи с 25-летием катастрофы на Чернобыльской АЭС.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Организационно-техническое обеспечение деятельности организационного комитета возложить на МЧС России.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5. Расходы на проведение мероприятий в связи с 25-летием катастрофы на Чернобыльской АЭС осуществлять в пределах бюджетных ассигнований, предусмотренных в федеральном бюджете на 2010 и 2011 годы соответствующим федеральным органам исполнительной власти.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6. Рекомендовать органам государственной власти субъектов Российской Федерации принять участие в подготовке и проведении мероприятий в связи с 25-летием катастрофы на Чернобыльской АЭС.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Председатель Правительства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Российской Федерации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В.ПУТИН</w:t>
      </w:r>
    </w:p>
    <w:p w:rsidR="0031206E" w:rsidRPr="0031206E" w:rsidRDefault="0031206E" w:rsidP="0031206E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1206E">
        <w:rPr>
          <w:lang w:eastAsia="ru-RU"/>
        </w:rPr>
        <w:br/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Утвержден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распоряжением Правительства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Российской Федерации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от 30 ноября 2010 г. N 2131-р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lastRenderedPageBreak/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СОСТАВ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ОРГАНИЗАЦИОННОГО КОМИТЕТА ПО ПОДГОТОВКЕ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И ПРОВЕДЕНИЮ МЕРОПРИЯТИЙ В СВЯЗИ С 25-ЛЕТИЕМ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КАТАСТРОФЫ НА ЧЕРНОБЫЛЬСКОЙ АЭС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Жуков А.Д.      - Заместитель Председателя Правительства </w:t>
      </w:r>
      <w:proofErr w:type="gramStart"/>
      <w:r w:rsidRPr="0031206E">
        <w:rPr>
          <w:lang w:eastAsia="ru-RU"/>
        </w:rPr>
        <w:t>Российской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Федерации (председатель организационного комитета)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Пучков В.А.     - статс-секретарь - заместитель Министра </w:t>
      </w:r>
      <w:proofErr w:type="gramStart"/>
      <w:r w:rsidRPr="0031206E">
        <w:rPr>
          <w:lang w:eastAsia="ru-RU"/>
        </w:rPr>
        <w:t>Российской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Федерации по делам гражданской обороны, чрезвычайным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ситуациям и ликвидации последствий стихийных бедствий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(заместитель председателя организационного комитета)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Топилин</w:t>
      </w:r>
      <w:proofErr w:type="spellEnd"/>
      <w:r w:rsidRPr="0031206E">
        <w:rPr>
          <w:lang w:eastAsia="ru-RU"/>
        </w:rPr>
        <w:t xml:space="preserve"> М.А.    - заместитель Министра здравоохранения и социального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                  </w:t>
      </w:r>
      <w:proofErr w:type="gramStart"/>
      <w:r w:rsidRPr="0031206E">
        <w:rPr>
          <w:lang w:eastAsia="ru-RU"/>
        </w:rPr>
        <w:t>развития Российской Федерации (заместитель председателя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организационного комитета)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Беренда</w:t>
      </w:r>
      <w:proofErr w:type="spellEnd"/>
      <w:r w:rsidRPr="0031206E">
        <w:rPr>
          <w:lang w:eastAsia="ru-RU"/>
        </w:rPr>
        <w:t xml:space="preserve"> В.П.    - заместитель директора Департамента по делам инвалидов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                  </w:t>
      </w:r>
      <w:proofErr w:type="spellStart"/>
      <w:r w:rsidRPr="0031206E">
        <w:rPr>
          <w:lang w:eastAsia="ru-RU"/>
        </w:rPr>
        <w:t>Минздравсоцразвития</w:t>
      </w:r>
      <w:proofErr w:type="spellEnd"/>
      <w:r w:rsidRPr="0031206E">
        <w:rPr>
          <w:lang w:eastAsia="ru-RU"/>
        </w:rPr>
        <w:t xml:space="preserve"> России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Гришин В.Л.     - президент Общероссийского союза общественных объединений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"Союз "Чернобыль" России" (по согласованию)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Гусев А.В.      - заместитель губернатора Воронежской области - первый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                  заместитель председателя правительства </w:t>
      </w:r>
      <w:proofErr w:type="gramStart"/>
      <w:r w:rsidRPr="0031206E">
        <w:rPr>
          <w:lang w:eastAsia="ru-RU"/>
        </w:rPr>
        <w:t>Воронежской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области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Денин</w:t>
      </w:r>
      <w:proofErr w:type="spellEnd"/>
      <w:r w:rsidRPr="0031206E">
        <w:rPr>
          <w:lang w:eastAsia="ru-RU"/>
        </w:rPr>
        <w:t xml:space="preserve"> Н.В.      - губернатор Брянской области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lastRenderedPageBreak/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Жаров А.А.      - заместитель Министра связи и массовых коммуникаций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Российской Федерации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Карасин</w:t>
      </w:r>
      <w:proofErr w:type="spellEnd"/>
      <w:r w:rsidRPr="0031206E">
        <w:rPr>
          <w:lang w:eastAsia="ru-RU"/>
        </w:rPr>
        <w:t xml:space="preserve"> Г.Б.    - статс-секретарь - заместитель Министра иностранных дел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Российской Федерации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Кикоть</w:t>
      </w:r>
      <w:proofErr w:type="spellEnd"/>
      <w:r w:rsidRPr="0031206E">
        <w:rPr>
          <w:lang w:eastAsia="ru-RU"/>
        </w:rPr>
        <w:t xml:space="preserve"> С.Г.     - заместитель начальника войск </w:t>
      </w:r>
      <w:proofErr w:type="gramStart"/>
      <w:r w:rsidRPr="0031206E">
        <w:rPr>
          <w:lang w:eastAsia="ru-RU"/>
        </w:rPr>
        <w:t>радиационной</w:t>
      </w:r>
      <w:proofErr w:type="gramEnd"/>
      <w:r w:rsidRPr="0031206E">
        <w:rPr>
          <w:lang w:eastAsia="ru-RU"/>
        </w:rPr>
        <w:t>, химической 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                 биологической защиты по вооружению 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научно-исследовательским работам Вооруженных Сил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Российской Федерации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Кубышко</w:t>
      </w:r>
      <w:proofErr w:type="spellEnd"/>
      <w:r w:rsidRPr="0031206E">
        <w:rPr>
          <w:lang w:eastAsia="ru-RU"/>
        </w:rPr>
        <w:t xml:space="preserve"> В.Л.    - начальник Департамента кадрового обеспечения МВД России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Лагункина</w:t>
      </w:r>
      <w:proofErr w:type="spellEnd"/>
      <w:r w:rsidRPr="0031206E">
        <w:rPr>
          <w:lang w:eastAsia="ru-RU"/>
        </w:rPr>
        <w:t xml:space="preserve"> В.И.  - министр социальной защиты населения правительства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Московской области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Марченко Т.А.   - начальник Управления преодоления последствий радиационных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                  </w:t>
      </w:r>
      <w:proofErr w:type="gramStart"/>
      <w:r w:rsidRPr="0031206E">
        <w:rPr>
          <w:lang w:eastAsia="ru-RU"/>
        </w:rPr>
        <w:t>аварий и катастроф МЧС России (секретарь организационного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комитета)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Найговзина</w:t>
      </w:r>
      <w:proofErr w:type="spellEnd"/>
      <w:r w:rsidRPr="0031206E">
        <w:rPr>
          <w:lang w:eastAsia="ru-RU"/>
        </w:rPr>
        <w:t xml:space="preserve"> Н.Б. - директор Департамента социального развития Правительства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Российской Федерации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Николаева Н.В.  - директор департамента социального развития </w:t>
      </w:r>
      <w:proofErr w:type="gramStart"/>
      <w:r w:rsidRPr="0031206E">
        <w:rPr>
          <w:lang w:eastAsia="ru-RU"/>
        </w:rPr>
        <w:t>Тульской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области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Панарина С.Н.   - заместитель директора Департамента бюджетной политики </w:t>
      </w:r>
      <w:proofErr w:type="gramStart"/>
      <w:r w:rsidRPr="0031206E">
        <w:rPr>
          <w:lang w:eastAsia="ru-RU"/>
        </w:rPr>
        <w:t>в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                  </w:t>
      </w:r>
      <w:proofErr w:type="gramStart"/>
      <w:r w:rsidRPr="0031206E">
        <w:rPr>
          <w:lang w:eastAsia="ru-RU"/>
        </w:rPr>
        <w:t>отраслях</w:t>
      </w:r>
      <w:proofErr w:type="gramEnd"/>
      <w:r w:rsidRPr="0031206E">
        <w:rPr>
          <w:lang w:eastAsia="ru-RU"/>
        </w:rPr>
        <w:t xml:space="preserve"> социальной сферы и науки Минфина России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lastRenderedPageBreak/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Ратников В.В.   - заместитель генерального директора </w:t>
      </w:r>
      <w:proofErr w:type="gramStart"/>
      <w:r w:rsidRPr="0031206E">
        <w:rPr>
          <w:lang w:eastAsia="ru-RU"/>
        </w:rPr>
        <w:t>Государственной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корпорации по атомной энергии "</w:t>
      </w:r>
      <w:proofErr w:type="spellStart"/>
      <w:r w:rsidRPr="0031206E">
        <w:rPr>
          <w:lang w:eastAsia="ru-RU"/>
        </w:rPr>
        <w:t>Росатом</w:t>
      </w:r>
      <w:proofErr w:type="spellEnd"/>
      <w:r w:rsidRPr="0031206E">
        <w:rPr>
          <w:lang w:eastAsia="ru-RU"/>
        </w:rPr>
        <w:t>"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Ревякин О.Н.    - заместитель председателя правительства </w:t>
      </w:r>
      <w:proofErr w:type="gramStart"/>
      <w:r w:rsidRPr="0031206E">
        <w:rPr>
          <w:lang w:eastAsia="ru-RU"/>
        </w:rPr>
        <w:t>Орловской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области, руководитель блока социального развития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Симоненков</w:t>
      </w:r>
      <w:proofErr w:type="spellEnd"/>
      <w:r w:rsidRPr="0031206E">
        <w:rPr>
          <w:lang w:eastAsia="ru-RU"/>
        </w:rPr>
        <w:t xml:space="preserve"> Ю.И. - начальник управления кадров, воспитательной работы,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                  профессиональной подготовки и </w:t>
      </w:r>
      <w:proofErr w:type="gramStart"/>
      <w:r w:rsidRPr="0031206E">
        <w:rPr>
          <w:lang w:eastAsia="ru-RU"/>
        </w:rPr>
        <w:t>психологического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 xml:space="preserve">                  обеспечения Главного управления МЧС России </w:t>
      </w:r>
      <w:proofErr w:type="gramStart"/>
      <w:r w:rsidRPr="0031206E">
        <w:rPr>
          <w:lang w:eastAsia="ru-RU"/>
        </w:rPr>
        <w:t>по</w:t>
      </w:r>
      <w:proofErr w:type="gramEnd"/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Калужской области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Топчий</w:t>
      </w:r>
      <w:proofErr w:type="spellEnd"/>
      <w:r w:rsidRPr="0031206E">
        <w:rPr>
          <w:lang w:eastAsia="ru-RU"/>
        </w:rPr>
        <w:t xml:space="preserve"> С.С.     - заместитель главнокомандующего внутренними войсками -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      начальник управления по работе с личным составом Главного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                 командования внутренних войск МВД России</w:t>
      </w:r>
    </w:p>
    <w:p w:rsidR="0031206E" w:rsidRPr="0031206E" w:rsidRDefault="0031206E" w:rsidP="0031206E">
      <w:pPr>
        <w:rPr>
          <w:lang w:eastAsia="ru-RU"/>
        </w:rPr>
      </w:pPr>
      <w:r w:rsidRPr="0031206E">
        <w:rPr>
          <w:lang w:eastAsia="ru-RU"/>
        </w:rPr>
        <w:t> </w:t>
      </w:r>
    </w:p>
    <w:p w:rsidR="0031206E" w:rsidRPr="0031206E" w:rsidRDefault="0031206E" w:rsidP="0031206E">
      <w:pPr>
        <w:rPr>
          <w:lang w:eastAsia="ru-RU"/>
        </w:rPr>
      </w:pPr>
      <w:proofErr w:type="spellStart"/>
      <w:r w:rsidRPr="0031206E">
        <w:rPr>
          <w:lang w:eastAsia="ru-RU"/>
        </w:rPr>
        <w:t>Хорошилов</w:t>
      </w:r>
      <w:proofErr w:type="spellEnd"/>
      <w:r w:rsidRPr="0031206E">
        <w:rPr>
          <w:lang w:eastAsia="ru-RU"/>
        </w:rPr>
        <w:t xml:space="preserve"> П.В.  - заместитель Министра культуры Российской Федерации</w:t>
      </w:r>
    </w:p>
    <w:p w:rsidR="0031206E" w:rsidRPr="0031206E" w:rsidRDefault="0031206E" w:rsidP="0031206E">
      <w:pPr>
        <w:rPr>
          <w:rStyle w:val="a5"/>
          <w:sz w:val="40"/>
          <w:szCs w:val="40"/>
        </w:rPr>
      </w:pPr>
    </w:p>
    <w:sectPr w:rsidR="0031206E" w:rsidRPr="00312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1C4891"/>
    <w:rsid w:val="002A6258"/>
    <w:rsid w:val="0031206E"/>
    <w:rsid w:val="003160DC"/>
    <w:rsid w:val="003927DD"/>
    <w:rsid w:val="00410DC3"/>
    <w:rsid w:val="0059511C"/>
    <w:rsid w:val="0064457D"/>
    <w:rsid w:val="00645F5B"/>
    <w:rsid w:val="00720306"/>
    <w:rsid w:val="007D4F03"/>
    <w:rsid w:val="00823F21"/>
    <w:rsid w:val="00895A22"/>
    <w:rsid w:val="008D6B43"/>
    <w:rsid w:val="00912FAC"/>
    <w:rsid w:val="009B2940"/>
    <w:rsid w:val="009C44F9"/>
    <w:rsid w:val="00A9245F"/>
    <w:rsid w:val="00C97691"/>
    <w:rsid w:val="00D03821"/>
    <w:rsid w:val="00EC4D2A"/>
    <w:rsid w:val="00FB47CE"/>
    <w:rsid w:val="00FC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2015-03-27T14:41:00Z</dcterms:created>
  <dcterms:modified xsi:type="dcterms:W3CDTF">2015-03-27T14:41:00Z</dcterms:modified>
</cp:coreProperties>
</file>