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 w:rsidRPr="00BC50ED">
        <w:tc>
          <w:tcPr>
            <w:tcW w:w="1701" w:type="dxa"/>
            <w:tcBorders>
              <w:bottom w:val="none" w:sz="4" w:space="0" w:color="000000"/>
            </w:tcBorders>
          </w:tcPr>
          <w:p w:rsidR="00F2011D" w:rsidRPr="00BC50ED" w:rsidRDefault="005B3B6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24.11.2023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BC50E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5B3B63" w:rsidRDefault="001B0A69" w:rsidP="005B3B6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 w:rsidRPr="00BC50E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C50E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5B3B63">
              <w:rPr>
                <w:rFonts w:ascii="PT Astra Serif" w:eastAsia="PT Astra Serif" w:hAnsi="PT Astra Serif" w:cs="PT Astra Serif"/>
                <w:sz w:val="26"/>
                <w:szCs w:val="26"/>
              </w:rPr>
              <w:t>43</w:t>
            </w:r>
          </w:p>
        </w:tc>
      </w:tr>
    </w:tbl>
    <w:p w:rsidR="00F2011D" w:rsidRPr="00BC50ED" w:rsidRDefault="0026558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социальной защиты населения Томской области от 07.12.2016 № 29 </w:t>
      </w:r>
    </w:p>
    <w:p w:rsidR="00F2011D" w:rsidRPr="00BC50E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6558C" w:rsidRPr="00BC50ED" w:rsidRDefault="0026558C" w:rsidP="00265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26558C" w:rsidRPr="00BC50ED" w:rsidRDefault="0026558C" w:rsidP="00265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 xml:space="preserve">ПРИКАЗЫВАЮ: </w:t>
      </w:r>
    </w:p>
    <w:p w:rsidR="0026558C" w:rsidRPr="00BC50ED" w:rsidRDefault="0026558C" w:rsidP="0026558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1.</w:t>
      </w:r>
      <w:r w:rsidRPr="00BC50ED">
        <w:rPr>
          <w:rFonts w:ascii="PT Astra Serif" w:hAnsi="PT Astra Serif" w:cs="Times New Roman"/>
          <w:sz w:val="26"/>
          <w:szCs w:val="26"/>
        </w:rPr>
        <w:tab/>
        <w:t xml:space="preserve">Внести в приказ Департамента социальной защиты населения Томской </w:t>
      </w:r>
      <w:proofErr w:type="gramStart"/>
      <w:r w:rsidRPr="00BC50ED">
        <w:rPr>
          <w:rFonts w:ascii="PT Astra Serif" w:hAnsi="PT Astra Serif" w:cs="Times New Roman"/>
          <w:sz w:val="26"/>
          <w:szCs w:val="26"/>
        </w:rPr>
        <w:t xml:space="preserve">области </w:t>
      </w:r>
      <w:r w:rsidR="004A69C7">
        <w:rPr>
          <w:rFonts w:ascii="PT Astra Serif" w:hAnsi="PT Astra Serif" w:cs="Times New Roman"/>
          <w:sz w:val="26"/>
          <w:szCs w:val="26"/>
        </w:rPr>
        <w:t xml:space="preserve"> </w:t>
      </w:r>
      <w:r w:rsidRPr="00BC50ED">
        <w:rPr>
          <w:rFonts w:ascii="PT Astra Serif" w:hAnsi="PT Astra Serif" w:cs="Times New Roman"/>
          <w:sz w:val="26"/>
          <w:szCs w:val="26"/>
        </w:rPr>
        <w:t>от</w:t>
      </w:r>
      <w:proofErr w:type="gramEnd"/>
      <w:r w:rsidRPr="00BC50ED">
        <w:rPr>
          <w:rFonts w:ascii="PT Astra Serif" w:hAnsi="PT Astra Serif" w:cs="Times New Roman"/>
          <w:sz w:val="26"/>
          <w:szCs w:val="26"/>
        </w:rPr>
        <w:t xml:space="preserve"> </w:t>
      </w:r>
      <w:r w:rsidR="004A69C7">
        <w:rPr>
          <w:rFonts w:ascii="PT Astra Serif" w:hAnsi="PT Astra Serif" w:cs="Times New Roman"/>
          <w:sz w:val="26"/>
          <w:szCs w:val="26"/>
        </w:rPr>
        <w:t xml:space="preserve"> </w:t>
      </w:r>
      <w:r w:rsidRPr="00BC50ED">
        <w:rPr>
          <w:rFonts w:ascii="PT Astra Serif" w:hAnsi="PT Astra Serif" w:cs="Times New Roman"/>
          <w:sz w:val="26"/>
          <w:szCs w:val="26"/>
        </w:rPr>
        <w:t xml:space="preserve">07.12.2016 </w:t>
      </w:r>
      <w:r w:rsidR="004A69C7">
        <w:rPr>
          <w:rFonts w:ascii="PT Astra Serif" w:hAnsi="PT Astra Serif" w:cs="Times New Roman"/>
          <w:sz w:val="26"/>
          <w:szCs w:val="26"/>
        </w:rPr>
        <w:t xml:space="preserve"> </w:t>
      </w:r>
      <w:r w:rsidRPr="00BC50ED">
        <w:rPr>
          <w:rFonts w:ascii="PT Astra Serif" w:hAnsi="PT Astra Serif" w:cs="Times New Roman"/>
          <w:sz w:val="26"/>
          <w:szCs w:val="26"/>
        </w:rPr>
        <w:t>№ 29 «Об утверждении Порядка принятия решений о признании безнадежной к взысканию задолженности по платежам в областной бюджет, главным распорядителем которых является Департамент социальной защиты населения Томской области» (Официальный интернет-портал «Электронная Администрация Томской области» (www.tomsk.gov.ru), 09.12.2016) следующие изменения:</w:t>
      </w:r>
    </w:p>
    <w:p w:rsidR="00B47BA6" w:rsidRPr="00BC50ED" w:rsidRDefault="0026558C" w:rsidP="00251A25">
      <w:pPr>
        <w:pStyle w:val="ConsPlusNormal"/>
        <w:tabs>
          <w:tab w:val="left" w:pos="851"/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1)</w:t>
      </w:r>
      <w:r w:rsidRPr="00BC50ED">
        <w:rPr>
          <w:rFonts w:ascii="PT Astra Serif" w:hAnsi="PT Astra Serif" w:cs="Times New Roman"/>
          <w:sz w:val="26"/>
          <w:szCs w:val="26"/>
        </w:rPr>
        <w:tab/>
      </w:r>
      <w:r w:rsidR="00B47BA6" w:rsidRPr="00BC50ED">
        <w:rPr>
          <w:rFonts w:ascii="PT Astra Serif" w:hAnsi="PT Astra Serif" w:cs="Times New Roman"/>
          <w:sz w:val="26"/>
          <w:szCs w:val="26"/>
        </w:rPr>
        <w:t>в пункте 1 слова «согласно приложению № 1» заменить словами «согласно приложению</w:t>
      </w:r>
      <w:r w:rsidR="008C20BA">
        <w:rPr>
          <w:rFonts w:ascii="PT Astra Serif" w:hAnsi="PT Astra Serif" w:cs="Times New Roman"/>
          <w:sz w:val="26"/>
          <w:szCs w:val="26"/>
        </w:rPr>
        <w:t>»</w:t>
      </w:r>
      <w:r w:rsidR="00B47BA6" w:rsidRPr="00BC50ED">
        <w:rPr>
          <w:rFonts w:ascii="PT Astra Serif" w:hAnsi="PT Astra Serif" w:cs="Times New Roman"/>
          <w:sz w:val="26"/>
          <w:szCs w:val="26"/>
        </w:rPr>
        <w:t>;</w:t>
      </w:r>
    </w:p>
    <w:p w:rsidR="0026558C" w:rsidRPr="00BC50ED" w:rsidRDefault="00B47BA6" w:rsidP="0026558C">
      <w:pPr>
        <w:pStyle w:val="ConsPlusNormal"/>
        <w:tabs>
          <w:tab w:val="left" w:pos="851"/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 xml:space="preserve">2) </w:t>
      </w:r>
      <w:r w:rsidR="0026558C" w:rsidRPr="00BC50ED">
        <w:rPr>
          <w:rFonts w:ascii="PT Astra Serif" w:hAnsi="PT Astra Serif" w:cs="Times New Roman"/>
          <w:sz w:val="26"/>
          <w:szCs w:val="26"/>
        </w:rPr>
        <w:t>пункт 2 признать утратившим силу;</w:t>
      </w:r>
    </w:p>
    <w:p w:rsidR="00B47BA6" w:rsidRPr="00BC50ED" w:rsidRDefault="00B47BA6" w:rsidP="0026558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3</w:t>
      </w:r>
      <w:r w:rsidR="0026558C" w:rsidRPr="00BC50ED">
        <w:rPr>
          <w:rFonts w:ascii="PT Astra Serif" w:hAnsi="PT Astra Serif" w:cs="Times New Roman"/>
          <w:sz w:val="26"/>
          <w:szCs w:val="26"/>
        </w:rPr>
        <w:t>)</w:t>
      </w:r>
      <w:r w:rsidR="0026558C" w:rsidRPr="00BC50ED">
        <w:rPr>
          <w:rFonts w:ascii="PT Astra Serif" w:hAnsi="PT Astra Serif" w:cs="Times New Roman"/>
          <w:sz w:val="26"/>
          <w:szCs w:val="26"/>
        </w:rPr>
        <w:tab/>
        <w:t xml:space="preserve"> в Порядке принятия решений о признании безнадежной к взысканию задолженности по платежам в областной бюджет, главным распорядителем которых является Департамент социальной защиты населения Томской области, утвержденн</w:t>
      </w:r>
      <w:r w:rsidR="005945E1">
        <w:rPr>
          <w:rFonts w:ascii="PT Astra Serif" w:hAnsi="PT Astra Serif" w:cs="Times New Roman"/>
          <w:sz w:val="26"/>
          <w:szCs w:val="26"/>
        </w:rPr>
        <w:t>ом</w:t>
      </w:r>
      <w:r w:rsidR="0026558C" w:rsidRPr="00BC50ED">
        <w:rPr>
          <w:rFonts w:ascii="PT Astra Serif" w:hAnsi="PT Astra Serif" w:cs="Times New Roman"/>
          <w:sz w:val="26"/>
          <w:szCs w:val="26"/>
        </w:rPr>
        <w:t xml:space="preserve"> указанн</w:t>
      </w:r>
      <w:r w:rsidR="00A7258D">
        <w:rPr>
          <w:rFonts w:ascii="PT Astra Serif" w:hAnsi="PT Astra Serif" w:cs="Times New Roman"/>
          <w:sz w:val="26"/>
          <w:szCs w:val="26"/>
        </w:rPr>
        <w:t>ы</w:t>
      </w:r>
      <w:r w:rsidR="0026558C" w:rsidRPr="00BC50ED">
        <w:rPr>
          <w:rFonts w:ascii="PT Astra Serif" w:hAnsi="PT Astra Serif" w:cs="Times New Roman"/>
          <w:sz w:val="26"/>
          <w:szCs w:val="26"/>
        </w:rPr>
        <w:t>м приказом</w:t>
      </w:r>
      <w:r w:rsidR="00251A25">
        <w:rPr>
          <w:rFonts w:ascii="PT Astra Serif" w:hAnsi="PT Astra Serif" w:cs="Times New Roman"/>
          <w:sz w:val="26"/>
          <w:szCs w:val="26"/>
        </w:rPr>
        <w:t xml:space="preserve"> (</w:t>
      </w:r>
      <w:r w:rsidR="008C20BA">
        <w:rPr>
          <w:rFonts w:ascii="PT Astra Serif" w:hAnsi="PT Astra Serif" w:cs="Times New Roman"/>
          <w:sz w:val="26"/>
          <w:szCs w:val="26"/>
        </w:rPr>
        <w:t>далее -Порядок</w:t>
      </w:r>
      <w:r w:rsidR="00251A25">
        <w:rPr>
          <w:rFonts w:ascii="PT Astra Serif" w:hAnsi="PT Astra Serif" w:cs="Times New Roman"/>
          <w:sz w:val="26"/>
          <w:szCs w:val="26"/>
        </w:rPr>
        <w:t>)</w:t>
      </w:r>
      <w:r w:rsidRPr="00BC50ED">
        <w:rPr>
          <w:rFonts w:ascii="PT Astra Serif" w:hAnsi="PT Astra Serif" w:cs="Times New Roman"/>
          <w:sz w:val="26"/>
          <w:szCs w:val="26"/>
        </w:rPr>
        <w:t>:</w:t>
      </w:r>
    </w:p>
    <w:p w:rsidR="0026558C" w:rsidRPr="00BC50ED" w:rsidRDefault="00B47BA6" w:rsidP="0026558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а) слова «Приложение № 1 к приказу</w:t>
      </w:r>
      <w:r w:rsidRPr="00BC50ED">
        <w:rPr>
          <w:rFonts w:ascii="PT Astra Serif" w:hAnsi="PT Astra Serif"/>
          <w:sz w:val="26"/>
          <w:szCs w:val="26"/>
        </w:rPr>
        <w:t xml:space="preserve"> </w:t>
      </w:r>
      <w:r w:rsidRPr="00BC50ED">
        <w:rPr>
          <w:rFonts w:ascii="PT Astra Serif" w:hAnsi="PT Astra Serif" w:cs="Times New Roman"/>
          <w:sz w:val="26"/>
          <w:szCs w:val="26"/>
        </w:rPr>
        <w:t>Департамента социальной защиты населения Томской области» от 07.12.2016 № 29» заменить словами</w:t>
      </w:r>
      <w:r w:rsidRPr="00BC50ED">
        <w:rPr>
          <w:rFonts w:ascii="PT Astra Serif" w:hAnsi="PT Astra Serif"/>
          <w:sz w:val="26"/>
          <w:szCs w:val="26"/>
        </w:rPr>
        <w:t xml:space="preserve"> «</w:t>
      </w:r>
      <w:r w:rsidR="00251A25" w:rsidRPr="00BC50ED">
        <w:rPr>
          <w:rFonts w:ascii="PT Astra Serif" w:hAnsi="PT Astra Serif" w:cs="Times New Roman"/>
          <w:sz w:val="26"/>
          <w:szCs w:val="26"/>
        </w:rPr>
        <w:t>Приложение к</w:t>
      </w:r>
      <w:r w:rsidRPr="00BC50ED">
        <w:rPr>
          <w:rFonts w:ascii="PT Astra Serif" w:hAnsi="PT Astra Serif" w:cs="Times New Roman"/>
          <w:sz w:val="26"/>
          <w:szCs w:val="26"/>
        </w:rPr>
        <w:t xml:space="preserve"> приказу Департамента социальной защиты населения Томской области» от 07.12.2016 № 29»;</w:t>
      </w:r>
    </w:p>
    <w:p w:rsidR="008C20BA" w:rsidRDefault="00B47BA6" w:rsidP="00265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б</w:t>
      </w:r>
      <w:r w:rsidR="0026558C" w:rsidRPr="00BC50ED">
        <w:rPr>
          <w:rFonts w:ascii="PT Astra Serif" w:hAnsi="PT Astra Serif" w:cs="Times New Roman"/>
          <w:sz w:val="26"/>
          <w:szCs w:val="26"/>
        </w:rPr>
        <w:t xml:space="preserve">) </w:t>
      </w:r>
      <w:r w:rsidR="008C20BA">
        <w:rPr>
          <w:rFonts w:ascii="PT Astra Serif" w:hAnsi="PT Astra Serif" w:cs="Times New Roman"/>
          <w:sz w:val="26"/>
          <w:szCs w:val="26"/>
        </w:rPr>
        <w:t>подпункт 2) пункта 3 изложить в следующей редакции:</w:t>
      </w:r>
    </w:p>
    <w:p w:rsidR="008C20BA" w:rsidRDefault="008C20BA" w:rsidP="008C20BA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«2) справка</w:t>
      </w:r>
      <w:r w:rsidRPr="008C20BA">
        <w:rPr>
          <w:rFonts w:ascii="PT Astra Serif" w:hAnsi="PT Astra Serif" w:cs="Times New Roman"/>
          <w:sz w:val="26"/>
          <w:szCs w:val="26"/>
        </w:rPr>
        <w:t xml:space="preserve"> Департамента о принятых мерах по обеспечению взыскания задолженности по платежам в областной бюджет</w:t>
      </w:r>
      <w:r>
        <w:rPr>
          <w:rFonts w:ascii="PT Astra Serif" w:hAnsi="PT Astra Serif" w:cs="Times New Roman"/>
          <w:sz w:val="26"/>
          <w:szCs w:val="26"/>
        </w:rPr>
        <w:t>;»;</w:t>
      </w:r>
    </w:p>
    <w:p w:rsidR="0026558C" w:rsidRDefault="00D96CC1" w:rsidP="008C20BA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в) </w:t>
      </w:r>
      <w:r w:rsidR="00A7258D">
        <w:rPr>
          <w:rFonts w:ascii="PT Astra Serif" w:hAnsi="PT Astra Serif" w:cs="Times New Roman"/>
          <w:sz w:val="26"/>
          <w:szCs w:val="26"/>
        </w:rPr>
        <w:t xml:space="preserve">в </w:t>
      </w:r>
      <w:r w:rsidRPr="00BC50ED">
        <w:rPr>
          <w:rFonts w:ascii="PT Astra Serif" w:hAnsi="PT Astra Serif" w:cs="Times New Roman"/>
          <w:sz w:val="26"/>
          <w:szCs w:val="26"/>
        </w:rPr>
        <w:t>пункте</w:t>
      </w:r>
      <w:r w:rsidR="0026558C" w:rsidRPr="00BC50ED">
        <w:rPr>
          <w:rFonts w:ascii="PT Astra Serif" w:hAnsi="PT Astra Serif" w:cs="Times New Roman"/>
          <w:sz w:val="26"/>
          <w:szCs w:val="26"/>
        </w:rPr>
        <w:t xml:space="preserve"> 4 слова «со дня представления председателю комиссии отраслевым комитетом» заменить словами</w:t>
      </w:r>
      <w:r w:rsidR="008C20BA">
        <w:rPr>
          <w:rFonts w:ascii="PT Astra Serif" w:hAnsi="PT Astra Serif" w:cs="Times New Roman"/>
          <w:sz w:val="26"/>
          <w:szCs w:val="26"/>
        </w:rPr>
        <w:t xml:space="preserve"> «со дня поступления»;</w:t>
      </w:r>
    </w:p>
    <w:p w:rsidR="008C20BA" w:rsidRPr="00BC50ED" w:rsidRDefault="008C20BA" w:rsidP="008C20BA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г) приложение к Порядку признать утратившим силу;</w:t>
      </w:r>
    </w:p>
    <w:p w:rsidR="0026558C" w:rsidRPr="00BC50ED" w:rsidRDefault="00B47BA6" w:rsidP="00265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 xml:space="preserve">4) </w:t>
      </w:r>
      <w:r w:rsidR="00251A25">
        <w:rPr>
          <w:rFonts w:ascii="PT Astra Serif" w:hAnsi="PT Astra Serif" w:cs="Times New Roman"/>
          <w:sz w:val="26"/>
          <w:szCs w:val="26"/>
        </w:rPr>
        <w:t>Состав комиссии по поступлению и выбытию активов</w:t>
      </w:r>
      <w:r w:rsidR="008C20BA">
        <w:rPr>
          <w:rFonts w:ascii="PT Astra Serif" w:hAnsi="PT Astra Serif" w:cs="Times New Roman"/>
          <w:sz w:val="26"/>
          <w:szCs w:val="26"/>
        </w:rPr>
        <w:t>,</w:t>
      </w:r>
      <w:r w:rsidR="008C20BA" w:rsidRPr="008C20BA">
        <w:t xml:space="preserve"> </w:t>
      </w:r>
      <w:r w:rsidR="008C20BA" w:rsidRPr="008C20BA">
        <w:rPr>
          <w:rFonts w:ascii="PT Astra Serif" w:hAnsi="PT Astra Serif" w:cs="Times New Roman"/>
          <w:sz w:val="26"/>
          <w:szCs w:val="26"/>
        </w:rPr>
        <w:t>утвержденн</w:t>
      </w:r>
      <w:r w:rsidR="008C20BA">
        <w:rPr>
          <w:rFonts w:ascii="PT Astra Serif" w:hAnsi="PT Astra Serif" w:cs="Times New Roman"/>
          <w:sz w:val="26"/>
          <w:szCs w:val="26"/>
        </w:rPr>
        <w:t>ый</w:t>
      </w:r>
      <w:r w:rsidR="008C20BA" w:rsidRPr="008C20BA">
        <w:rPr>
          <w:rFonts w:ascii="PT Astra Serif" w:hAnsi="PT Astra Serif" w:cs="Times New Roman"/>
          <w:sz w:val="26"/>
          <w:szCs w:val="26"/>
        </w:rPr>
        <w:t xml:space="preserve"> указанн</w:t>
      </w:r>
      <w:r w:rsidR="00656278">
        <w:rPr>
          <w:rFonts w:ascii="PT Astra Serif" w:hAnsi="PT Astra Serif" w:cs="Times New Roman"/>
          <w:sz w:val="26"/>
          <w:szCs w:val="26"/>
        </w:rPr>
        <w:t>ым</w:t>
      </w:r>
      <w:r w:rsidR="008C20BA" w:rsidRPr="008C20BA">
        <w:rPr>
          <w:rFonts w:ascii="PT Astra Serif" w:hAnsi="PT Astra Serif" w:cs="Times New Roman"/>
          <w:sz w:val="26"/>
          <w:szCs w:val="26"/>
        </w:rPr>
        <w:t xml:space="preserve"> приказом</w:t>
      </w:r>
      <w:r w:rsidR="008C20BA">
        <w:rPr>
          <w:rFonts w:ascii="PT Astra Serif" w:hAnsi="PT Astra Serif" w:cs="Times New Roman"/>
          <w:sz w:val="26"/>
          <w:szCs w:val="26"/>
        </w:rPr>
        <w:t>,</w:t>
      </w:r>
      <w:r w:rsidR="00251A25">
        <w:rPr>
          <w:rFonts w:ascii="PT Astra Serif" w:hAnsi="PT Astra Serif" w:cs="Times New Roman"/>
          <w:sz w:val="26"/>
          <w:szCs w:val="26"/>
        </w:rPr>
        <w:t xml:space="preserve"> </w:t>
      </w:r>
      <w:r w:rsidRPr="00BC50ED">
        <w:rPr>
          <w:rFonts w:ascii="PT Astra Serif" w:hAnsi="PT Astra Serif" w:cs="Times New Roman"/>
          <w:sz w:val="26"/>
          <w:szCs w:val="26"/>
        </w:rPr>
        <w:t>признать</w:t>
      </w:r>
      <w:r w:rsidR="0026558C" w:rsidRPr="00BC50ED">
        <w:rPr>
          <w:rFonts w:ascii="PT Astra Serif" w:hAnsi="PT Astra Serif" w:cs="Times New Roman"/>
          <w:sz w:val="26"/>
          <w:szCs w:val="26"/>
        </w:rPr>
        <w:t xml:space="preserve"> утратившим силу.</w:t>
      </w:r>
    </w:p>
    <w:p w:rsidR="0026558C" w:rsidRPr="00BC50ED" w:rsidRDefault="0026558C" w:rsidP="00265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C50ED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F2011D" w:rsidRPr="00BC50ED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BC50ED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 w:rsidRPr="00BC50E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BC50ED" w:rsidRDefault="001B0A6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50ED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bookmarkStart w:id="1" w:name="_GoBack"/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BC50ED" w:rsidRDefault="001B0A6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4390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84390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84390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84390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84390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BC50ED" w:rsidRDefault="001B0A6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50ED">
              <w:rPr>
                <w:rFonts w:ascii="PT Astra Serif" w:hAnsi="PT Astra Serif"/>
                <w:sz w:val="26"/>
                <w:szCs w:val="26"/>
              </w:rPr>
              <w:t xml:space="preserve"> М.А. </w:t>
            </w:r>
            <w:proofErr w:type="spellStart"/>
            <w:r w:rsidRPr="00BC50ED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63BB9" w:rsidRDefault="00063B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063BB9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AF5" w:rsidRDefault="00EC4AF5">
      <w:r>
        <w:separator/>
      </w:r>
    </w:p>
  </w:endnote>
  <w:endnote w:type="continuationSeparator" w:id="0">
    <w:p w:rsidR="00EC4AF5" w:rsidRDefault="00EC4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AF5" w:rsidRDefault="00EC4AF5">
      <w:r>
        <w:separator/>
      </w:r>
    </w:p>
  </w:footnote>
  <w:footnote w:type="continuationSeparator" w:id="0">
    <w:p w:rsidR="00EC4AF5" w:rsidRDefault="00EC4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4390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B0A69"/>
    <w:rsid w:val="00213D5B"/>
    <w:rsid w:val="00251A25"/>
    <w:rsid w:val="0026558C"/>
    <w:rsid w:val="00396E03"/>
    <w:rsid w:val="003D0DFA"/>
    <w:rsid w:val="004A69C7"/>
    <w:rsid w:val="005945E1"/>
    <w:rsid w:val="005A12FE"/>
    <w:rsid w:val="005B3B63"/>
    <w:rsid w:val="006528A8"/>
    <w:rsid w:val="00656278"/>
    <w:rsid w:val="00755F2F"/>
    <w:rsid w:val="00843904"/>
    <w:rsid w:val="008A70BE"/>
    <w:rsid w:val="008B39E8"/>
    <w:rsid w:val="008C20BA"/>
    <w:rsid w:val="00961C96"/>
    <w:rsid w:val="009B44EB"/>
    <w:rsid w:val="00A7258D"/>
    <w:rsid w:val="00B47BA6"/>
    <w:rsid w:val="00BB49F2"/>
    <w:rsid w:val="00BC50ED"/>
    <w:rsid w:val="00BC7319"/>
    <w:rsid w:val="00C73CA0"/>
    <w:rsid w:val="00CA10A1"/>
    <w:rsid w:val="00D96CC1"/>
    <w:rsid w:val="00DB63DA"/>
    <w:rsid w:val="00EC4AF5"/>
    <w:rsid w:val="00F2011D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5E02D-60B9-476C-B60F-43E90621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Ивановна Щедрина</cp:lastModifiedBy>
  <cp:revision>2</cp:revision>
  <cp:lastPrinted>2023-11-23T07:44:00Z</cp:lastPrinted>
  <dcterms:created xsi:type="dcterms:W3CDTF">2023-11-30T07:46:00Z</dcterms:created>
  <dcterms:modified xsi:type="dcterms:W3CDTF">2023-11-30T07:46:00Z</dcterms:modified>
</cp:coreProperties>
</file>