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32A" w:rsidRDefault="001F032A">
      <w:pPr>
        <w:pStyle w:val="ConsPlusTitle"/>
        <w:jc w:val="center"/>
        <w:outlineLvl w:val="0"/>
      </w:pPr>
      <w:bookmarkStart w:id="0" w:name="_GoBack"/>
      <w:bookmarkEnd w:id="0"/>
      <w:r>
        <w:t>АДМИНИСТРАЦИЯ ТОМСКОЙ ОБЛАСТИ</w:t>
      </w:r>
    </w:p>
    <w:p w:rsidR="001F032A" w:rsidRDefault="001F032A">
      <w:pPr>
        <w:pStyle w:val="ConsPlusTitle"/>
        <w:jc w:val="center"/>
      </w:pPr>
    </w:p>
    <w:p w:rsidR="001F032A" w:rsidRDefault="001F032A">
      <w:pPr>
        <w:pStyle w:val="ConsPlusTitle"/>
        <w:jc w:val="center"/>
      </w:pPr>
      <w:r>
        <w:t>ПОСТАНОВЛЕНИЕ</w:t>
      </w:r>
    </w:p>
    <w:p w:rsidR="001F032A" w:rsidRDefault="001F032A">
      <w:pPr>
        <w:pStyle w:val="ConsPlusTitle"/>
        <w:jc w:val="center"/>
      </w:pPr>
      <w:r>
        <w:t>от 13 февраля 2007 г. N 25а</w:t>
      </w:r>
    </w:p>
    <w:p w:rsidR="001F032A" w:rsidRDefault="001F032A">
      <w:pPr>
        <w:pStyle w:val="ConsPlusTitle"/>
        <w:jc w:val="center"/>
      </w:pPr>
    </w:p>
    <w:p w:rsidR="001F032A" w:rsidRDefault="001F032A">
      <w:pPr>
        <w:pStyle w:val="ConsPlusTitle"/>
        <w:jc w:val="center"/>
      </w:pPr>
      <w:r>
        <w:t>ОБ УТВЕРЖДЕНИИ ПОРЯДКА ОБРАЩЕНИЯ ЗА КОМПЕНСАЦИЕЙ РОДИТЕЛЯМ</w:t>
      </w:r>
    </w:p>
    <w:p w:rsidR="001F032A" w:rsidRDefault="001F032A">
      <w:pPr>
        <w:pStyle w:val="ConsPlusTitle"/>
        <w:jc w:val="center"/>
      </w:pPr>
      <w:r>
        <w:t>(ЗАКОННЫМ ПРЕДСТАВИТЕЛЯМ) ЗА ПРИСМОТР И УХОД ЗА РЕБЕНКОМ</w:t>
      </w:r>
    </w:p>
    <w:p w:rsidR="001F032A" w:rsidRDefault="001F032A">
      <w:pPr>
        <w:pStyle w:val="ConsPlusTitle"/>
        <w:jc w:val="center"/>
      </w:pPr>
      <w:r>
        <w:t>В ОБРАЗОВАТЕЛЬНЫХ ОРГАНИЗАЦИЯХ, РЕАЛИЗУЮЩИХ ОБРАЗОВАТЕЛЬНУЮ</w:t>
      </w:r>
    </w:p>
    <w:p w:rsidR="001F032A" w:rsidRDefault="001F032A">
      <w:pPr>
        <w:pStyle w:val="ConsPlusTitle"/>
        <w:jc w:val="center"/>
      </w:pPr>
      <w:r>
        <w:t>ПРОГРАММУ ДОШКОЛЬНОГО ОБРАЗОВАНИЯ, А ТАКЖЕ ЗА УСЛУГИ</w:t>
      </w:r>
    </w:p>
    <w:p w:rsidR="001F032A" w:rsidRDefault="001F032A">
      <w:pPr>
        <w:pStyle w:val="ConsPlusTitle"/>
        <w:jc w:val="center"/>
      </w:pPr>
      <w:r>
        <w:t>ИНДИВИДУАЛЬНОГО ПРЕДПРИНИМАТЕЛЯ, ОСУЩЕСТВЛЯЮЩЕГО</w:t>
      </w:r>
    </w:p>
    <w:p w:rsidR="001F032A" w:rsidRDefault="001F032A">
      <w:pPr>
        <w:pStyle w:val="ConsPlusTitle"/>
        <w:jc w:val="center"/>
      </w:pPr>
      <w:r>
        <w:t>ОБРАЗОВАТЕЛЬНУЮ ДЕЯТЕЛЬНОСТЬ ПО ОБРАЗОВАТЕЛЬНЫМ ПРОГРАММАМ</w:t>
      </w:r>
    </w:p>
    <w:p w:rsidR="001F032A" w:rsidRDefault="001F032A">
      <w:pPr>
        <w:pStyle w:val="ConsPlusTitle"/>
        <w:jc w:val="center"/>
      </w:pPr>
      <w:r>
        <w:t>ДОШКОЛЬНОГО ОБРАЗОВАНИЯ, И ЕЕ ВЫПЛАТЫ</w:t>
      </w:r>
    </w:p>
    <w:p w:rsidR="001F032A" w:rsidRDefault="001F032A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1F032A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F032A" w:rsidRDefault="001F032A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032A" w:rsidRDefault="001F032A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F032A" w:rsidRDefault="001F032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F032A" w:rsidRDefault="001F032A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1F032A" w:rsidRDefault="001F032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31.05.2007 </w:t>
            </w:r>
            <w:hyperlink r:id="rId4">
              <w:r>
                <w:rPr>
                  <w:color w:val="0000FF"/>
                </w:rPr>
                <w:t>N 94а</w:t>
              </w:r>
            </w:hyperlink>
            <w:r>
              <w:rPr>
                <w:color w:val="392C69"/>
              </w:rPr>
              <w:t xml:space="preserve">, от 05.09.2007 </w:t>
            </w:r>
            <w:hyperlink r:id="rId5">
              <w:r>
                <w:rPr>
                  <w:color w:val="0000FF"/>
                </w:rPr>
                <w:t>N 136а</w:t>
              </w:r>
            </w:hyperlink>
            <w:r>
              <w:rPr>
                <w:color w:val="392C69"/>
              </w:rPr>
              <w:t xml:space="preserve">, от 03.03.2008 </w:t>
            </w:r>
            <w:hyperlink r:id="rId6">
              <w:r>
                <w:rPr>
                  <w:color w:val="0000FF"/>
                </w:rPr>
                <w:t>N 37а</w:t>
              </w:r>
            </w:hyperlink>
            <w:r>
              <w:rPr>
                <w:color w:val="392C69"/>
              </w:rPr>
              <w:t>,</w:t>
            </w:r>
          </w:p>
          <w:p w:rsidR="001F032A" w:rsidRDefault="001F032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05.12.2008 </w:t>
            </w:r>
            <w:hyperlink r:id="rId7">
              <w:r>
                <w:rPr>
                  <w:color w:val="0000FF"/>
                </w:rPr>
                <w:t>N 252а</w:t>
              </w:r>
            </w:hyperlink>
            <w:r>
              <w:rPr>
                <w:color w:val="392C69"/>
              </w:rPr>
              <w:t xml:space="preserve">, от 20.10.2009 </w:t>
            </w:r>
            <w:hyperlink r:id="rId8">
              <w:r>
                <w:rPr>
                  <w:color w:val="0000FF"/>
                </w:rPr>
                <w:t>N 163а</w:t>
              </w:r>
            </w:hyperlink>
            <w:r>
              <w:rPr>
                <w:color w:val="392C69"/>
              </w:rPr>
              <w:t xml:space="preserve">, от 28.07.2010 </w:t>
            </w:r>
            <w:hyperlink r:id="rId9">
              <w:r>
                <w:rPr>
                  <w:color w:val="0000FF"/>
                </w:rPr>
                <w:t>N 152а</w:t>
              </w:r>
            </w:hyperlink>
            <w:r>
              <w:rPr>
                <w:color w:val="392C69"/>
              </w:rPr>
              <w:t>,</w:t>
            </w:r>
          </w:p>
          <w:p w:rsidR="001F032A" w:rsidRDefault="001F032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20.07.2011 </w:t>
            </w:r>
            <w:hyperlink r:id="rId10">
              <w:r>
                <w:rPr>
                  <w:color w:val="0000FF"/>
                </w:rPr>
                <w:t>N 229а</w:t>
              </w:r>
            </w:hyperlink>
            <w:r>
              <w:rPr>
                <w:color w:val="392C69"/>
              </w:rPr>
              <w:t xml:space="preserve">, от 29.11.2011 </w:t>
            </w:r>
            <w:hyperlink r:id="rId11">
              <w:r>
                <w:rPr>
                  <w:color w:val="0000FF"/>
                </w:rPr>
                <w:t>N 378а</w:t>
              </w:r>
            </w:hyperlink>
            <w:r>
              <w:rPr>
                <w:color w:val="392C69"/>
              </w:rPr>
              <w:t xml:space="preserve">, от 13.12.2012 </w:t>
            </w:r>
            <w:hyperlink r:id="rId12">
              <w:r>
                <w:rPr>
                  <w:color w:val="0000FF"/>
                </w:rPr>
                <w:t>N 515а</w:t>
              </w:r>
            </w:hyperlink>
            <w:r>
              <w:rPr>
                <w:color w:val="392C69"/>
              </w:rPr>
              <w:t>,</w:t>
            </w:r>
          </w:p>
          <w:p w:rsidR="001F032A" w:rsidRDefault="001F032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04.07.2013 </w:t>
            </w:r>
            <w:hyperlink r:id="rId13">
              <w:r>
                <w:rPr>
                  <w:color w:val="0000FF"/>
                </w:rPr>
                <w:t>N 281а</w:t>
              </w:r>
            </w:hyperlink>
            <w:r>
              <w:rPr>
                <w:color w:val="392C69"/>
              </w:rPr>
              <w:t xml:space="preserve">, от 31.01.2014 </w:t>
            </w:r>
            <w:hyperlink r:id="rId14">
              <w:r>
                <w:rPr>
                  <w:color w:val="0000FF"/>
                </w:rPr>
                <w:t>N 12а</w:t>
              </w:r>
            </w:hyperlink>
            <w:r>
              <w:rPr>
                <w:color w:val="392C69"/>
              </w:rPr>
              <w:t xml:space="preserve">, от 07.04.2015 </w:t>
            </w:r>
            <w:hyperlink r:id="rId15">
              <w:r>
                <w:rPr>
                  <w:color w:val="0000FF"/>
                </w:rPr>
                <w:t>N 128а</w:t>
              </w:r>
            </w:hyperlink>
            <w:r>
              <w:rPr>
                <w:color w:val="392C69"/>
              </w:rPr>
              <w:t>,</w:t>
            </w:r>
          </w:p>
          <w:p w:rsidR="001F032A" w:rsidRDefault="001F032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29.01.2016 </w:t>
            </w:r>
            <w:hyperlink r:id="rId16">
              <w:r>
                <w:rPr>
                  <w:color w:val="0000FF"/>
                </w:rPr>
                <w:t>N 30а</w:t>
              </w:r>
            </w:hyperlink>
            <w:r>
              <w:rPr>
                <w:color w:val="392C69"/>
              </w:rPr>
              <w:t xml:space="preserve">, от 30.06.2017 </w:t>
            </w:r>
            <w:hyperlink r:id="rId17">
              <w:r>
                <w:rPr>
                  <w:color w:val="0000FF"/>
                </w:rPr>
                <w:t>N 245а</w:t>
              </w:r>
            </w:hyperlink>
            <w:r>
              <w:rPr>
                <w:color w:val="392C69"/>
              </w:rPr>
              <w:t xml:space="preserve">, от 27.12.2017 </w:t>
            </w:r>
            <w:hyperlink r:id="rId18">
              <w:r>
                <w:rPr>
                  <w:color w:val="0000FF"/>
                </w:rPr>
                <w:t>N 468а</w:t>
              </w:r>
            </w:hyperlink>
            <w:r>
              <w:rPr>
                <w:color w:val="392C69"/>
              </w:rPr>
              <w:t>,</w:t>
            </w:r>
          </w:p>
          <w:p w:rsidR="001F032A" w:rsidRDefault="001F032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14.06.2018 </w:t>
            </w:r>
            <w:hyperlink r:id="rId19">
              <w:r>
                <w:rPr>
                  <w:color w:val="0000FF"/>
                </w:rPr>
                <w:t>N 244а</w:t>
              </w:r>
            </w:hyperlink>
            <w:r>
              <w:rPr>
                <w:color w:val="392C69"/>
              </w:rPr>
              <w:t xml:space="preserve">, от 07.02.2020 </w:t>
            </w:r>
            <w:hyperlink r:id="rId20">
              <w:r>
                <w:rPr>
                  <w:color w:val="0000FF"/>
                </w:rPr>
                <w:t>N 65а</w:t>
              </w:r>
            </w:hyperlink>
            <w:r>
              <w:rPr>
                <w:color w:val="392C69"/>
              </w:rPr>
              <w:t xml:space="preserve">, от 09.02.2021 </w:t>
            </w:r>
            <w:hyperlink r:id="rId21">
              <w:r>
                <w:rPr>
                  <w:color w:val="0000FF"/>
                </w:rPr>
                <w:t>N 41а</w:t>
              </w:r>
            </w:hyperlink>
            <w:r>
              <w:rPr>
                <w:color w:val="392C69"/>
              </w:rPr>
              <w:t>,</w:t>
            </w:r>
          </w:p>
          <w:p w:rsidR="001F032A" w:rsidRDefault="001F032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27.09.2021 </w:t>
            </w:r>
            <w:hyperlink r:id="rId22">
              <w:r>
                <w:rPr>
                  <w:color w:val="0000FF"/>
                </w:rPr>
                <w:t>N 402а</w:t>
              </w:r>
            </w:hyperlink>
            <w:r>
              <w:rPr>
                <w:color w:val="392C69"/>
              </w:rPr>
              <w:t xml:space="preserve">, от 10.06.2022 </w:t>
            </w:r>
            <w:hyperlink r:id="rId23">
              <w:r>
                <w:rPr>
                  <w:color w:val="0000FF"/>
                </w:rPr>
                <w:t>N 264а</w:t>
              </w:r>
            </w:hyperlink>
            <w:r>
              <w:rPr>
                <w:color w:val="392C69"/>
              </w:rPr>
              <w:t>,</w:t>
            </w:r>
          </w:p>
          <w:p w:rsidR="001F032A" w:rsidRDefault="001F032A">
            <w:pPr>
              <w:pStyle w:val="ConsPlusNormal"/>
              <w:jc w:val="center"/>
            </w:pPr>
            <w:r>
              <w:rPr>
                <w:color w:val="392C69"/>
              </w:rPr>
              <w:t>с изм., внесенными постановлениями Администрации Томской области</w:t>
            </w:r>
          </w:p>
          <w:p w:rsidR="001F032A" w:rsidRDefault="001F032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24.04.2020 </w:t>
            </w:r>
            <w:hyperlink r:id="rId24">
              <w:r>
                <w:rPr>
                  <w:color w:val="0000FF"/>
                </w:rPr>
                <w:t>N 190а</w:t>
              </w:r>
            </w:hyperlink>
            <w:r>
              <w:rPr>
                <w:color w:val="392C69"/>
              </w:rPr>
              <w:t xml:space="preserve">, от 30.11.2020 </w:t>
            </w:r>
            <w:hyperlink r:id="rId25">
              <w:r>
                <w:rPr>
                  <w:color w:val="0000FF"/>
                </w:rPr>
                <w:t>N 563а</w:t>
              </w:r>
            </w:hyperlink>
            <w:r>
              <w:rPr>
                <w:color w:val="392C69"/>
              </w:rPr>
              <w:t xml:space="preserve">, от 13.04.2021 </w:t>
            </w:r>
            <w:hyperlink r:id="rId26">
              <w:r>
                <w:rPr>
                  <w:color w:val="0000FF"/>
                </w:rPr>
                <w:t>N 131а</w:t>
              </w:r>
            </w:hyperlink>
            <w:r>
              <w:rPr>
                <w:color w:val="392C69"/>
              </w:rPr>
              <w:t>,</w:t>
            </w:r>
          </w:p>
          <w:p w:rsidR="001F032A" w:rsidRDefault="001F032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31.05.2021 </w:t>
            </w:r>
            <w:hyperlink r:id="rId27">
              <w:r>
                <w:rPr>
                  <w:color w:val="0000FF"/>
                </w:rPr>
                <w:t>N 212а</w:t>
              </w:r>
            </w:hyperlink>
            <w:r>
              <w:rPr>
                <w:color w:val="392C69"/>
              </w:rPr>
              <w:t xml:space="preserve">, от 11.10.2021 </w:t>
            </w:r>
            <w:hyperlink r:id="rId28">
              <w:r>
                <w:rPr>
                  <w:color w:val="0000FF"/>
                </w:rPr>
                <w:t>N 423а</w:t>
              </w:r>
            </w:hyperlink>
            <w:r>
              <w:rPr>
                <w:color w:val="392C69"/>
              </w:rPr>
              <w:t xml:space="preserve">, от 14.12.2021 </w:t>
            </w:r>
            <w:hyperlink r:id="rId29">
              <w:r>
                <w:rPr>
                  <w:color w:val="0000FF"/>
                </w:rPr>
                <w:t>N 509а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032A" w:rsidRDefault="001F032A">
            <w:pPr>
              <w:pStyle w:val="ConsPlusNormal"/>
            </w:pPr>
          </w:p>
        </w:tc>
      </w:tr>
    </w:tbl>
    <w:p w:rsidR="001F032A" w:rsidRDefault="001F032A">
      <w:pPr>
        <w:pStyle w:val="ConsPlusNormal"/>
        <w:jc w:val="both"/>
      </w:pPr>
    </w:p>
    <w:p w:rsidR="001F032A" w:rsidRDefault="001F032A">
      <w:pPr>
        <w:pStyle w:val="ConsPlusNormal"/>
        <w:ind w:firstLine="540"/>
        <w:jc w:val="both"/>
      </w:pPr>
      <w:r>
        <w:t xml:space="preserve">Во исполнение </w:t>
      </w:r>
      <w:hyperlink r:id="rId30">
        <w:r>
          <w:rPr>
            <w:color w:val="0000FF"/>
          </w:rPr>
          <w:t>пункта 9) статьи 5</w:t>
        </w:r>
      </w:hyperlink>
      <w:r>
        <w:t xml:space="preserve"> Закона Томской области от 12 августа 2013 года N 149-ОЗ "Об образовании в Томской области" постановляю:</w:t>
      </w:r>
    </w:p>
    <w:p w:rsidR="001F032A" w:rsidRDefault="001F032A">
      <w:pPr>
        <w:pStyle w:val="ConsPlusNormal"/>
        <w:jc w:val="both"/>
      </w:pPr>
      <w:r>
        <w:t xml:space="preserve">(преамбула в ред. </w:t>
      </w:r>
      <w:hyperlink r:id="rId3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31.01.2014 N 12а)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>1. Департаменту социальной защиты населения Томской области через уполномоченные областные государственные казенные учреждения "Центр социальной поддержки населения" осуществлять предоставление компенсации родителям (законным представителям) за присмотр и уход за ребенком в образовательных организациях, реализующих образовательную программу дошкольного образования, а также за услуги индивидуального предпринимателя, осуществляющего образовательную деятельность по образовательным программам дошкольного образования, и ее выплаты.</w:t>
      </w:r>
    </w:p>
    <w:p w:rsidR="001F032A" w:rsidRDefault="001F032A">
      <w:pPr>
        <w:pStyle w:val="ConsPlusNormal"/>
        <w:jc w:val="both"/>
      </w:pPr>
      <w:r>
        <w:t xml:space="preserve">(в ред. постановлений Администрации Томской области от 13.12.2012 </w:t>
      </w:r>
      <w:hyperlink r:id="rId32">
        <w:r>
          <w:rPr>
            <w:color w:val="0000FF"/>
          </w:rPr>
          <w:t>N 515а</w:t>
        </w:r>
      </w:hyperlink>
      <w:r>
        <w:t xml:space="preserve">, от 31.01.2014 </w:t>
      </w:r>
      <w:hyperlink r:id="rId33">
        <w:r>
          <w:rPr>
            <w:color w:val="0000FF"/>
          </w:rPr>
          <w:t>N 12а</w:t>
        </w:r>
      </w:hyperlink>
      <w:r>
        <w:t xml:space="preserve">, от 07.04.2015 </w:t>
      </w:r>
      <w:hyperlink r:id="rId34">
        <w:r>
          <w:rPr>
            <w:color w:val="0000FF"/>
          </w:rPr>
          <w:t>N 128а</w:t>
        </w:r>
      </w:hyperlink>
      <w:r>
        <w:t xml:space="preserve">, от 29.01.2016 </w:t>
      </w:r>
      <w:hyperlink r:id="rId35">
        <w:r>
          <w:rPr>
            <w:color w:val="0000FF"/>
          </w:rPr>
          <w:t>N 30а</w:t>
        </w:r>
      </w:hyperlink>
      <w:r>
        <w:t xml:space="preserve">, от 30.06.2017 </w:t>
      </w:r>
      <w:hyperlink r:id="rId36">
        <w:r>
          <w:rPr>
            <w:color w:val="0000FF"/>
          </w:rPr>
          <w:t>N 245а</w:t>
        </w:r>
      </w:hyperlink>
      <w:r>
        <w:t>)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 xml:space="preserve">2. Утвердить </w:t>
      </w:r>
      <w:hyperlink w:anchor="P61">
        <w:r>
          <w:rPr>
            <w:color w:val="0000FF"/>
          </w:rPr>
          <w:t>Порядок</w:t>
        </w:r>
      </w:hyperlink>
      <w:r>
        <w:t xml:space="preserve"> обращения за компенсацией родителям (законным представителям) за присмотр и уход за ребенком в образовательных организациях, реализующих образовательную программу дошкольного образования, а также за услуги индивидуального предпринимателя, осуществляющего образовательную деятельность по образовательным программам дошкольного образования, и ее выплаты согласно приложению к настоящему постановлению (далее - Порядок).</w:t>
      </w:r>
    </w:p>
    <w:p w:rsidR="001F032A" w:rsidRDefault="001F032A">
      <w:pPr>
        <w:pStyle w:val="ConsPlusNormal"/>
        <w:jc w:val="both"/>
      </w:pPr>
      <w:r>
        <w:t xml:space="preserve">(в ред. постановлений Администрации Томской области от 13.12.2012 </w:t>
      </w:r>
      <w:hyperlink r:id="rId37">
        <w:r>
          <w:rPr>
            <w:color w:val="0000FF"/>
          </w:rPr>
          <w:t>N 515а</w:t>
        </w:r>
      </w:hyperlink>
      <w:r>
        <w:t xml:space="preserve">, от 31.01.2014 </w:t>
      </w:r>
      <w:hyperlink r:id="rId38">
        <w:r>
          <w:rPr>
            <w:color w:val="0000FF"/>
          </w:rPr>
          <w:t>N 12а</w:t>
        </w:r>
      </w:hyperlink>
      <w:r>
        <w:t xml:space="preserve">, от 30.06.2017 </w:t>
      </w:r>
      <w:hyperlink r:id="rId39">
        <w:r>
          <w:rPr>
            <w:color w:val="0000FF"/>
          </w:rPr>
          <w:t>N 245а</w:t>
        </w:r>
      </w:hyperlink>
      <w:r>
        <w:t xml:space="preserve">, от 10.06.2022 </w:t>
      </w:r>
      <w:hyperlink r:id="rId40">
        <w:r>
          <w:rPr>
            <w:color w:val="0000FF"/>
          </w:rPr>
          <w:t>N 264а</w:t>
        </w:r>
      </w:hyperlink>
      <w:r>
        <w:t>)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 xml:space="preserve">3. Исключен. - </w:t>
      </w:r>
      <w:hyperlink r:id="rId4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30.06.2017 N 245а.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 xml:space="preserve">4. Рекомендовать органам местного самоуправления определить органы в сфере образования или организации, уполномоченные заключать соглашения о порядке взаимодействия при предоставлении компенсации родителям (законным представителям) за присмотр и уход за ребенком в образовательных организациях, реализующих образовательную программу </w:t>
      </w:r>
      <w:r>
        <w:lastRenderedPageBreak/>
        <w:t>дошкольного образования, с областными государственными казенными учреждениями "Центр социальной поддержки населения" муниципальных образований.</w:t>
      </w:r>
    </w:p>
    <w:p w:rsidR="001F032A" w:rsidRDefault="001F032A">
      <w:pPr>
        <w:pStyle w:val="ConsPlusNormal"/>
        <w:jc w:val="both"/>
      </w:pPr>
      <w:r>
        <w:t xml:space="preserve">(в ред. </w:t>
      </w:r>
      <w:hyperlink r:id="rId42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30.06.2017 N 245а)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>Рекомендовать руководителям иных образовательных организаций, реализующих образовательную программу дошкольного образования, заключить соглашения о порядке взаимодействия при предоставлении компенсации родителям (законным представителям) за присмотр и уход за ребенком в образовательных организациях, реализующих образовательную программу дошкольного образования, с областными государственными казенными учреждениями "Центр социальной поддержки населения" по месту нахождения организации.</w:t>
      </w:r>
    </w:p>
    <w:p w:rsidR="001F032A" w:rsidRDefault="001F032A">
      <w:pPr>
        <w:pStyle w:val="ConsPlusNormal"/>
        <w:jc w:val="both"/>
      </w:pPr>
      <w:r>
        <w:t xml:space="preserve">(в ред. постановлений Администрации Томской области от 13.12.2012 </w:t>
      </w:r>
      <w:hyperlink r:id="rId43">
        <w:r>
          <w:rPr>
            <w:color w:val="0000FF"/>
          </w:rPr>
          <w:t>N 515а</w:t>
        </w:r>
      </w:hyperlink>
      <w:r>
        <w:t xml:space="preserve">, от 31.01.2014 </w:t>
      </w:r>
      <w:hyperlink r:id="rId44">
        <w:r>
          <w:rPr>
            <w:color w:val="0000FF"/>
          </w:rPr>
          <w:t>N 12а</w:t>
        </w:r>
      </w:hyperlink>
      <w:r>
        <w:t xml:space="preserve">, от 29.01.2016 </w:t>
      </w:r>
      <w:hyperlink r:id="rId45">
        <w:r>
          <w:rPr>
            <w:color w:val="0000FF"/>
          </w:rPr>
          <w:t>N 30а</w:t>
        </w:r>
      </w:hyperlink>
      <w:r>
        <w:t xml:space="preserve">, от 30.06.2017 </w:t>
      </w:r>
      <w:hyperlink r:id="rId46">
        <w:r>
          <w:rPr>
            <w:color w:val="0000FF"/>
          </w:rPr>
          <w:t>N 245а</w:t>
        </w:r>
      </w:hyperlink>
      <w:r>
        <w:t>)</w:t>
      </w:r>
    </w:p>
    <w:p w:rsidR="001F032A" w:rsidRDefault="001F032A">
      <w:pPr>
        <w:pStyle w:val="ConsPlusNormal"/>
        <w:jc w:val="both"/>
      </w:pPr>
      <w:r>
        <w:t xml:space="preserve">(п. 4 в ред. </w:t>
      </w:r>
      <w:hyperlink r:id="rId47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20.10.2009 N 163а)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>4.1. Департаменту общего образования Томской области ежегодно в срок до 28 января утверждать правовым актом средний размер родительской платы, установленный за присмотр и уход за ребенком в государственных и муниципальных образовательных организациях, реализующих образовательную программу дошкольного образования, в Томской области на 1 января и в течение 5 дней доводить его до сведения Департамента социальной защиты населения Томской области.</w:t>
      </w:r>
    </w:p>
    <w:p w:rsidR="001F032A" w:rsidRDefault="001F032A">
      <w:pPr>
        <w:pStyle w:val="ConsPlusNormal"/>
        <w:jc w:val="both"/>
      </w:pPr>
      <w:r>
        <w:t xml:space="preserve">(п. 4.1 введен </w:t>
      </w:r>
      <w:hyperlink r:id="rId48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20.10.2009 N 163а; в ред. постановлений Администрации Томской области от 13.12.2012 </w:t>
      </w:r>
      <w:hyperlink r:id="rId49">
        <w:r>
          <w:rPr>
            <w:color w:val="0000FF"/>
          </w:rPr>
          <w:t>N 515а</w:t>
        </w:r>
      </w:hyperlink>
      <w:r>
        <w:t xml:space="preserve">, от 31.01.2014 </w:t>
      </w:r>
      <w:hyperlink r:id="rId50">
        <w:r>
          <w:rPr>
            <w:color w:val="0000FF"/>
          </w:rPr>
          <w:t>N 12а</w:t>
        </w:r>
      </w:hyperlink>
      <w:r>
        <w:t xml:space="preserve">, от 30.06.2017 </w:t>
      </w:r>
      <w:hyperlink r:id="rId51">
        <w:r>
          <w:rPr>
            <w:color w:val="0000FF"/>
          </w:rPr>
          <w:t>N 245а</w:t>
        </w:r>
      </w:hyperlink>
      <w:r>
        <w:t>)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 xml:space="preserve">4.2. Установить, что с 1 января 2017 года компенсация за присмотр и уход родителям (законным представителям) детей, посещающих образовательные организации, реализующие образовательную программу дошкольного образования, а также пользующихся услугами индивидуального предпринимателя, осуществляющего образовательную деятельность по образовательным программам дошкольного образования, назначается на основании документов о составе семьи и доходах членов семьи, имеющихся в личных делах получателя компенсации, назначенной до 1 января 2017 года, либо получателя мер социальной поддержки, предусмотренных </w:t>
      </w:r>
      <w:hyperlink r:id="rId52">
        <w:r>
          <w:rPr>
            <w:color w:val="0000FF"/>
          </w:rPr>
          <w:t>статьями 5</w:t>
        </w:r>
      </w:hyperlink>
      <w:r>
        <w:t xml:space="preserve"> или </w:t>
      </w:r>
      <w:hyperlink r:id="rId53">
        <w:r>
          <w:rPr>
            <w:color w:val="0000FF"/>
          </w:rPr>
          <w:t>10.4</w:t>
        </w:r>
      </w:hyperlink>
      <w:r>
        <w:t xml:space="preserve"> Закона Томской области от 16 декабря 2004 года N 253-ОЗ "О социальной поддержке граждан, имеющих несовершеннолетних детей", решение о назначении которых принято до 1 января 2017 года, при условии, что среднедушевой доход семьи, исчисленный в соответствии с </w:t>
      </w:r>
      <w:hyperlink r:id="rId54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28.12.2004 N 96а "О мерах по реализации Закона Томской области "О социальной поддержке граждан, имеющих несовершеннолетних детей", на основании документов, представленных заявителем в 2016 году, не превышает величины прожиточного минимума на душу населения, утвержденной в установленном порядке Губернатором Томской области, действующей на 31 декабря 2016 года.</w:t>
      </w:r>
    </w:p>
    <w:p w:rsidR="001F032A" w:rsidRDefault="001F032A">
      <w:pPr>
        <w:pStyle w:val="ConsPlusNormal"/>
        <w:jc w:val="both"/>
      </w:pPr>
      <w:r>
        <w:t xml:space="preserve">(п. 4.2 введен </w:t>
      </w:r>
      <w:hyperlink r:id="rId55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30.06.2017 N 245а)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>5. Настоящее постановление вступает в силу по истечении 10 дней со дня его официального опубликования и распространяется на правоотношения, возникшие с 1 января 2007 года.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>6. Контроль за исполнением настоящего постановления возложить на заместителя Губернатора Томской области по социальной политике.</w:t>
      </w:r>
    </w:p>
    <w:p w:rsidR="001F032A" w:rsidRDefault="001F032A">
      <w:pPr>
        <w:pStyle w:val="ConsPlusNormal"/>
        <w:jc w:val="both"/>
      </w:pPr>
      <w:r>
        <w:t xml:space="preserve">(в ред. постановлений Администрации Томской области от 20.10.2009 </w:t>
      </w:r>
      <w:hyperlink r:id="rId56">
        <w:r>
          <w:rPr>
            <w:color w:val="0000FF"/>
          </w:rPr>
          <w:t>N 163а</w:t>
        </w:r>
      </w:hyperlink>
      <w:r>
        <w:t xml:space="preserve">, от 13.12.2012 </w:t>
      </w:r>
      <w:hyperlink r:id="rId57">
        <w:r>
          <w:rPr>
            <w:color w:val="0000FF"/>
          </w:rPr>
          <w:t>N 515а</w:t>
        </w:r>
      </w:hyperlink>
      <w:r>
        <w:t xml:space="preserve">, от 27.12.2017 </w:t>
      </w:r>
      <w:hyperlink r:id="rId58">
        <w:r>
          <w:rPr>
            <w:color w:val="0000FF"/>
          </w:rPr>
          <w:t>N 468а</w:t>
        </w:r>
      </w:hyperlink>
      <w:r>
        <w:t>)</w:t>
      </w:r>
    </w:p>
    <w:p w:rsidR="001F032A" w:rsidRDefault="001F032A">
      <w:pPr>
        <w:pStyle w:val="ConsPlusNormal"/>
        <w:jc w:val="both"/>
      </w:pPr>
    </w:p>
    <w:p w:rsidR="001F032A" w:rsidRDefault="001F032A">
      <w:pPr>
        <w:pStyle w:val="ConsPlusNormal"/>
        <w:jc w:val="right"/>
      </w:pPr>
      <w:r>
        <w:t>Губернатор</w:t>
      </w:r>
    </w:p>
    <w:p w:rsidR="001F032A" w:rsidRDefault="001F032A">
      <w:pPr>
        <w:pStyle w:val="ConsPlusNormal"/>
        <w:jc w:val="right"/>
      </w:pPr>
      <w:r>
        <w:t>Томской области</w:t>
      </w:r>
    </w:p>
    <w:p w:rsidR="001F032A" w:rsidRDefault="001F032A">
      <w:pPr>
        <w:pStyle w:val="ConsPlusNormal"/>
        <w:jc w:val="right"/>
      </w:pPr>
      <w:r>
        <w:t>В.М.КРЕСС</w:t>
      </w:r>
    </w:p>
    <w:p w:rsidR="001F032A" w:rsidRDefault="001F032A">
      <w:pPr>
        <w:pStyle w:val="ConsPlusNormal"/>
        <w:jc w:val="both"/>
      </w:pPr>
    </w:p>
    <w:p w:rsidR="001F032A" w:rsidRDefault="001F032A">
      <w:pPr>
        <w:pStyle w:val="ConsPlusNormal"/>
        <w:jc w:val="both"/>
      </w:pPr>
    </w:p>
    <w:p w:rsidR="001F032A" w:rsidRDefault="001F032A">
      <w:pPr>
        <w:pStyle w:val="ConsPlusNormal"/>
        <w:jc w:val="both"/>
      </w:pPr>
    </w:p>
    <w:p w:rsidR="001F032A" w:rsidRDefault="001F032A">
      <w:pPr>
        <w:pStyle w:val="ConsPlusNormal"/>
        <w:jc w:val="both"/>
      </w:pPr>
    </w:p>
    <w:p w:rsidR="001F032A" w:rsidRDefault="001F032A">
      <w:pPr>
        <w:pStyle w:val="ConsPlusNormal"/>
        <w:jc w:val="both"/>
      </w:pPr>
    </w:p>
    <w:p w:rsidR="001F032A" w:rsidRDefault="001F032A">
      <w:pPr>
        <w:pStyle w:val="ConsPlusNormal"/>
        <w:jc w:val="right"/>
        <w:outlineLvl w:val="0"/>
      </w:pPr>
      <w:r>
        <w:t>Приложение</w:t>
      </w:r>
    </w:p>
    <w:p w:rsidR="001F032A" w:rsidRDefault="001F032A">
      <w:pPr>
        <w:pStyle w:val="ConsPlusNormal"/>
        <w:jc w:val="both"/>
      </w:pPr>
    </w:p>
    <w:p w:rsidR="001F032A" w:rsidRDefault="001F032A">
      <w:pPr>
        <w:pStyle w:val="ConsPlusNormal"/>
        <w:jc w:val="right"/>
      </w:pPr>
      <w:r>
        <w:t>Утвержден</w:t>
      </w:r>
    </w:p>
    <w:p w:rsidR="001F032A" w:rsidRDefault="001F032A">
      <w:pPr>
        <w:pStyle w:val="ConsPlusNormal"/>
        <w:jc w:val="right"/>
      </w:pPr>
      <w:r>
        <w:t>постановлением</w:t>
      </w:r>
    </w:p>
    <w:p w:rsidR="001F032A" w:rsidRDefault="001F032A">
      <w:pPr>
        <w:pStyle w:val="ConsPlusNormal"/>
        <w:jc w:val="right"/>
      </w:pPr>
      <w:r>
        <w:t>Администрации Томской области</w:t>
      </w:r>
    </w:p>
    <w:p w:rsidR="001F032A" w:rsidRDefault="001F032A">
      <w:pPr>
        <w:pStyle w:val="ConsPlusNormal"/>
        <w:jc w:val="right"/>
      </w:pPr>
      <w:r>
        <w:t>от 13.02.2007 N 25а</w:t>
      </w:r>
    </w:p>
    <w:p w:rsidR="001F032A" w:rsidRDefault="001F032A">
      <w:pPr>
        <w:pStyle w:val="ConsPlusNormal"/>
        <w:jc w:val="both"/>
      </w:pPr>
    </w:p>
    <w:p w:rsidR="001F032A" w:rsidRDefault="001F032A">
      <w:pPr>
        <w:pStyle w:val="ConsPlusTitle"/>
        <w:jc w:val="center"/>
      </w:pPr>
      <w:bookmarkStart w:id="1" w:name="P61"/>
      <w:bookmarkEnd w:id="1"/>
      <w:r>
        <w:t>ПОРЯДОК</w:t>
      </w:r>
    </w:p>
    <w:p w:rsidR="001F032A" w:rsidRDefault="001F032A">
      <w:pPr>
        <w:pStyle w:val="ConsPlusTitle"/>
        <w:jc w:val="center"/>
      </w:pPr>
      <w:r>
        <w:t>ОБРАЩЕНИЯ ЗА КОМПЕНСАЦИЕЙ РОДИТЕЛЯМ (ЗАКОННЫМ</w:t>
      </w:r>
    </w:p>
    <w:p w:rsidR="001F032A" w:rsidRDefault="001F032A">
      <w:pPr>
        <w:pStyle w:val="ConsPlusTitle"/>
        <w:jc w:val="center"/>
      </w:pPr>
      <w:r>
        <w:t>ПРЕДСТАВИТЕЛЯМ) ЗА ПРИСМОТР И УХОД ЗА РЕБЕНКОМ</w:t>
      </w:r>
    </w:p>
    <w:p w:rsidR="001F032A" w:rsidRDefault="001F032A">
      <w:pPr>
        <w:pStyle w:val="ConsPlusTitle"/>
        <w:jc w:val="center"/>
      </w:pPr>
      <w:r>
        <w:t>В ОБРАЗОВАТЕЛЬНЫХ ОРГАНИЗАЦИЯХ, РЕАЛИЗУЮЩИХ ОБРАЗОВАТЕЛЬНУЮ</w:t>
      </w:r>
    </w:p>
    <w:p w:rsidR="001F032A" w:rsidRDefault="001F032A">
      <w:pPr>
        <w:pStyle w:val="ConsPlusTitle"/>
        <w:jc w:val="center"/>
      </w:pPr>
      <w:r>
        <w:t>ПРОГРАММУ ДОШКОЛЬНОГО ОБРАЗОВАНИЯ, А ТАКЖЕ ЗА УСЛУГИ</w:t>
      </w:r>
    </w:p>
    <w:p w:rsidR="001F032A" w:rsidRDefault="001F032A">
      <w:pPr>
        <w:pStyle w:val="ConsPlusTitle"/>
        <w:jc w:val="center"/>
      </w:pPr>
      <w:r>
        <w:t>ИНДИВИДУАЛЬНОГО ПРЕДПРИНИМАТЕЛЯ, ОСУЩЕСТВЛЯЮЩЕГО</w:t>
      </w:r>
    </w:p>
    <w:p w:rsidR="001F032A" w:rsidRDefault="001F032A">
      <w:pPr>
        <w:pStyle w:val="ConsPlusTitle"/>
        <w:jc w:val="center"/>
      </w:pPr>
      <w:r>
        <w:t>ОБРАЗОВАТЕЛЬНУЮ ДЕЯТЕЛЬНОСТЬ ПО ОБРАЗОВАТЕЛЬНЫМ ПРОГРАММАМ</w:t>
      </w:r>
    </w:p>
    <w:p w:rsidR="001F032A" w:rsidRDefault="001F032A">
      <w:pPr>
        <w:pStyle w:val="ConsPlusTitle"/>
        <w:jc w:val="center"/>
      </w:pPr>
      <w:r>
        <w:t>ДОШКОЛЬНОГО ОБРАЗОВАНИЯ, И ЕЕ ВЫПЛАТЫ</w:t>
      </w:r>
    </w:p>
    <w:p w:rsidR="001F032A" w:rsidRDefault="001F032A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1F032A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F032A" w:rsidRDefault="001F032A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032A" w:rsidRDefault="001F032A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F032A" w:rsidRDefault="001F032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F032A" w:rsidRDefault="001F032A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1F032A" w:rsidRDefault="001F032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30.06.2017 </w:t>
            </w:r>
            <w:hyperlink r:id="rId59">
              <w:r>
                <w:rPr>
                  <w:color w:val="0000FF"/>
                </w:rPr>
                <w:t>N 245а</w:t>
              </w:r>
            </w:hyperlink>
            <w:r>
              <w:rPr>
                <w:color w:val="392C69"/>
              </w:rPr>
              <w:t xml:space="preserve">, от 27.12.2017 </w:t>
            </w:r>
            <w:hyperlink r:id="rId60">
              <w:r>
                <w:rPr>
                  <w:color w:val="0000FF"/>
                </w:rPr>
                <w:t>N 468а</w:t>
              </w:r>
            </w:hyperlink>
            <w:r>
              <w:rPr>
                <w:color w:val="392C69"/>
              </w:rPr>
              <w:t xml:space="preserve">, от 14.06.2018 </w:t>
            </w:r>
            <w:hyperlink r:id="rId61">
              <w:r>
                <w:rPr>
                  <w:color w:val="0000FF"/>
                </w:rPr>
                <w:t>N 244а</w:t>
              </w:r>
            </w:hyperlink>
            <w:r>
              <w:rPr>
                <w:color w:val="392C69"/>
              </w:rPr>
              <w:t>,</w:t>
            </w:r>
          </w:p>
          <w:p w:rsidR="001F032A" w:rsidRDefault="001F032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07.02.2020 </w:t>
            </w:r>
            <w:hyperlink r:id="rId62">
              <w:r>
                <w:rPr>
                  <w:color w:val="0000FF"/>
                </w:rPr>
                <w:t>N 65а</w:t>
              </w:r>
            </w:hyperlink>
            <w:r>
              <w:rPr>
                <w:color w:val="392C69"/>
              </w:rPr>
              <w:t xml:space="preserve">, от 09.02.2021 </w:t>
            </w:r>
            <w:hyperlink r:id="rId63">
              <w:r>
                <w:rPr>
                  <w:color w:val="0000FF"/>
                </w:rPr>
                <w:t>N 41а</w:t>
              </w:r>
            </w:hyperlink>
            <w:r>
              <w:rPr>
                <w:color w:val="392C69"/>
              </w:rPr>
              <w:t xml:space="preserve">, от 27.09.2021 </w:t>
            </w:r>
            <w:hyperlink r:id="rId64">
              <w:r>
                <w:rPr>
                  <w:color w:val="0000FF"/>
                </w:rPr>
                <w:t>N 402а</w:t>
              </w:r>
            </w:hyperlink>
            <w:r>
              <w:rPr>
                <w:color w:val="392C69"/>
              </w:rPr>
              <w:t>,</w:t>
            </w:r>
          </w:p>
          <w:p w:rsidR="001F032A" w:rsidRDefault="001F032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10.06.2022 </w:t>
            </w:r>
            <w:hyperlink r:id="rId65">
              <w:r>
                <w:rPr>
                  <w:color w:val="0000FF"/>
                </w:rPr>
                <w:t>N 264а</w:t>
              </w:r>
            </w:hyperlink>
            <w:r>
              <w:rPr>
                <w:color w:val="392C69"/>
              </w:rPr>
              <w:t>,</w:t>
            </w:r>
          </w:p>
          <w:p w:rsidR="001F032A" w:rsidRDefault="001F032A">
            <w:pPr>
              <w:pStyle w:val="ConsPlusNormal"/>
              <w:jc w:val="center"/>
            </w:pPr>
            <w:r>
              <w:rPr>
                <w:color w:val="392C69"/>
              </w:rPr>
              <w:t>с изм., внесенными постановлениями Администрации Томской области</w:t>
            </w:r>
          </w:p>
          <w:p w:rsidR="001F032A" w:rsidRDefault="001F032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24.04.2020 </w:t>
            </w:r>
            <w:hyperlink r:id="rId66">
              <w:r>
                <w:rPr>
                  <w:color w:val="0000FF"/>
                </w:rPr>
                <w:t>N 190а</w:t>
              </w:r>
            </w:hyperlink>
            <w:r>
              <w:rPr>
                <w:color w:val="392C69"/>
              </w:rPr>
              <w:t xml:space="preserve">, от 30.11.2020 </w:t>
            </w:r>
            <w:hyperlink r:id="rId67">
              <w:r>
                <w:rPr>
                  <w:color w:val="0000FF"/>
                </w:rPr>
                <w:t>N 563а</w:t>
              </w:r>
            </w:hyperlink>
            <w:r>
              <w:rPr>
                <w:color w:val="392C69"/>
              </w:rPr>
              <w:t xml:space="preserve">, от 13.04.2021 </w:t>
            </w:r>
            <w:hyperlink r:id="rId68">
              <w:r>
                <w:rPr>
                  <w:color w:val="0000FF"/>
                </w:rPr>
                <w:t>N 131а</w:t>
              </w:r>
            </w:hyperlink>
            <w:r>
              <w:rPr>
                <w:color w:val="392C69"/>
              </w:rPr>
              <w:t>,</w:t>
            </w:r>
          </w:p>
          <w:p w:rsidR="001F032A" w:rsidRDefault="001F032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31.05.2021 </w:t>
            </w:r>
            <w:hyperlink r:id="rId69">
              <w:r>
                <w:rPr>
                  <w:color w:val="0000FF"/>
                </w:rPr>
                <w:t>N 212а</w:t>
              </w:r>
            </w:hyperlink>
            <w:r>
              <w:rPr>
                <w:color w:val="392C69"/>
              </w:rPr>
              <w:t xml:space="preserve">, от 11.10.2021 </w:t>
            </w:r>
            <w:hyperlink r:id="rId70">
              <w:r>
                <w:rPr>
                  <w:color w:val="0000FF"/>
                </w:rPr>
                <w:t>N 423а</w:t>
              </w:r>
            </w:hyperlink>
            <w:r>
              <w:rPr>
                <w:color w:val="392C69"/>
              </w:rPr>
              <w:t xml:space="preserve">, от 14.12.2021 </w:t>
            </w:r>
            <w:hyperlink r:id="rId71">
              <w:r>
                <w:rPr>
                  <w:color w:val="0000FF"/>
                </w:rPr>
                <w:t>N 509а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032A" w:rsidRDefault="001F032A">
            <w:pPr>
              <w:pStyle w:val="ConsPlusNormal"/>
            </w:pPr>
          </w:p>
        </w:tc>
      </w:tr>
    </w:tbl>
    <w:p w:rsidR="001F032A" w:rsidRDefault="001F032A">
      <w:pPr>
        <w:pStyle w:val="ConsPlusNormal"/>
        <w:jc w:val="both"/>
      </w:pPr>
    </w:p>
    <w:p w:rsidR="001F032A" w:rsidRDefault="001F032A">
      <w:pPr>
        <w:pStyle w:val="ConsPlusNormal"/>
        <w:ind w:firstLine="540"/>
        <w:jc w:val="both"/>
      </w:pPr>
      <w:r>
        <w:t xml:space="preserve">1. Настоящий Порядок устанавливает правила обращения за компенсацией родителям (законным представителям) за присмотр и уход за ребенком в образовательных организациях, реализующих образовательную программу дошкольного образования, а также за услуги индивидуального предпринимателя, осуществляющего образовательную деятельность по образовательным программам дошкольного образования (далее - компенсация), предусмотренной </w:t>
      </w:r>
      <w:hyperlink r:id="rId72">
        <w:r>
          <w:rPr>
            <w:color w:val="0000FF"/>
          </w:rPr>
          <w:t>статьей 20</w:t>
        </w:r>
      </w:hyperlink>
      <w:r>
        <w:t xml:space="preserve"> Закона Томской области от 12 августа 2013 года N 149-ОЗ "Об образовании в Томской области", ее назначения и выплаты.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>2. Право на получение компенсации имеет один из родителей (законных представителей) ребенка (далее - заявитель) из малоимущей семьи, посещающего образовательную организацию, реализующую образовательную программу дошкольного образования на территории Томской области (далее - образовательная организация), а также пользующийся услугами индивидуального предпринимателя, осуществляющего образовательную деятельность по образовательным программам дошкольного образования на основании лицензии на образовательную деятельность (далее - индивидуальный предприниматель), внесший родительскую плату за присмотр и уход за ребенком, в период действия заключенного договора с образовательной организацией или индивидуальным предпринимателем.</w:t>
      </w:r>
    </w:p>
    <w:p w:rsidR="001F032A" w:rsidRDefault="001F032A">
      <w:pPr>
        <w:pStyle w:val="ConsPlusNormal"/>
        <w:spacing w:before="220"/>
        <w:ind w:firstLine="540"/>
        <w:jc w:val="both"/>
      </w:pPr>
      <w:bookmarkStart w:id="2" w:name="P80"/>
      <w:bookmarkEnd w:id="2"/>
      <w:r>
        <w:t xml:space="preserve">3. Состав семьи заявителя, учитываемый при исчислении величины среднедушевого дохода, и величина среднедушевого дохода семьи заявителя, дающего право на получение компенсации, определяются в соответствии с </w:t>
      </w:r>
      <w:hyperlink r:id="rId73">
        <w:r>
          <w:rPr>
            <w:color w:val="0000FF"/>
          </w:rPr>
          <w:t>Порядком</w:t>
        </w:r>
      </w:hyperlink>
      <w:r>
        <w:t xml:space="preserve"> учета и исчисления величины среднедушевого дохода, дающего право на получение мер социальной поддержки гражданам, предусмотренных Законом Томской области "О социальной поддержке граждан, имеющих несовершеннолетних детей", утвержденным постановлением Администрации Томской области от 28.12.2004 N 96а "О мерах по реализации Закона Томской области "О социальной поддержке граждан, имеющих несовершеннолетних детей" (далее - Порядок учета дохода), за исключением </w:t>
      </w:r>
      <w:hyperlink r:id="rId74">
        <w:r>
          <w:rPr>
            <w:color w:val="0000FF"/>
          </w:rPr>
          <w:t xml:space="preserve">подпункта 4) пункта </w:t>
        </w:r>
        <w:r>
          <w:rPr>
            <w:color w:val="0000FF"/>
          </w:rPr>
          <w:lastRenderedPageBreak/>
          <w:t>3</w:t>
        </w:r>
      </w:hyperlink>
      <w:r>
        <w:t xml:space="preserve"> Порядка учета дохода.</w:t>
      </w:r>
    </w:p>
    <w:p w:rsidR="001F032A" w:rsidRDefault="001F032A">
      <w:pPr>
        <w:pStyle w:val="ConsPlusNormal"/>
        <w:jc w:val="both"/>
      </w:pPr>
      <w:r>
        <w:t xml:space="preserve">(в ред. </w:t>
      </w:r>
      <w:hyperlink r:id="rId75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27.12.2017 N 468а)</w:t>
      </w:r>
    </w:p>
    <w:p w:rsidR="001F032A" w:rsidRDefault="001F032A">
      <w:pPr>
        <w:pStyle w:val="ConsPlusNormal"/>
        <w:spacing w:before="220"/>
        <w:ind w:firstLine="540"/>
        <w:jc w:val="both"/>
      </w:pPr>
      <w:bookmarkStart w:id="3" w:name="P82"/>
      <w:bookmarkEnd w:id="3"/>
      <w:r>
        <w:t xml:space="preserve">4. Заявитель, обратившийся за компенсацией, представляет в областное государственное казенное учреждение "Центр социальной поддержки населения" (далее - уполномоченное учреждение) по месту жительства или в многофункциональный центр по предоставлению государственных и муниципальных услуг </w:t>
      </w:r>
      <w:hyperlink w:anchor="P188">
        <w:r>
          <w:rPr>
            <w:color w:val="0000FF"/>
          </w:rPr>
          <w:t>заявление</w:t>
        </w:r>
      </w:hyperlink>
      <w:r>
        <w:t xml:space="preserve"> по форме согласно приложению к настоящему Порядку.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>К заявлению прилагаются следующие документы:</w:t>
      </w:r>
    </w:p>
    <w:p w:rsidR="001F032A" w:rsidRDefault="001F032A">
      <w:pPr>
        <w:pStyle w:val="ConsPlusNormal"/>
        <w:spacing w:before="220"/>
        <w:ind w:firstLine="540"/>
        <w:jc w:val="both"/>
      </w:pPr>
      <w:bookmarkStart w:id="4" w:name="P84"/>
      <w:bookmarkEnd w:id="4"/>
      <w:r>
        <w:t>1) копия паспорта гражданина Российской Федерации или иного документа, удостоверяющего личность заявителя, в соответствии с законодательством Российской Федерации;</w:t>
      </w:r>
    </w:p>
    <w:p w:rsidR="001F032A" w:rsidRDefault="001F032A">
      <w:pPr>
        <w:pStyle w:val="ConsPlusNormal"/>
        <w:spacing w:before="220"/>
        <w:ind w:firstLine="540"/>
        <w:jc w:val="both"/>
      </w:pPr>
      <w:bookmarkStart w:id="5" w:name="P85"/>
      <w:bookmarkEnd w:id="5"/>
      <w:r>
        <w:t>2) копия свидетельства или документа, выданного при регистрации акта гражданского состояния компетентными органами иностранного государства, и его удостоверенного в установленном законодательством порядке перевода на русский язык о рождении ребенка, посещающего образовательную организацию либо пользующегося услугами индивидуального предпринимателя, за которого вносится родительская плата за присмотр и уход за ребенком;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>3) копии свидетельств о рождении (смерти) других детей, матерью, отцом (законным представителем) которых является заявитель;</w:t>
      </w:r>
    </w:p>
    <w:p w:rsidR="001F032A" w:rsidRDefault="001F032A">
      <w:pPr>
        <w:pStyle w:val="ConsPlusNormal"/>
        <w:spacing w:before="220"/>
        <w:ind w:firstLine="540"/>
        <w:jc w:val="both"/>
      </w:pPr>
      <w:bookmarkStart w:id="6" w:name="P87"/>
      <w:bookmarkEnd w:id="6"/>
      <w:r>
        <w:t>4) копия правового акта органа опеки и попечительства об установлении над ребенком (детьми) опеки или копия договора о передаче ребенка (детей) в приемную семью;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>5) копия договора между образовательной организацией (индивидуальным предпринимателем) и одним из родителей (законным представителем) ребенка, посещающего образовательную организацию либо пользующегося услугами индивидуального предпринимателя;</w:t>
      </w:r>
    </w:p>
    <w:p w:rsidR="001F032A" w:rsidRDefault="001F032A">
      <w:pPr>
        <w:pStyle w:val="ConsPlusNormal"/>
        <w:spacing w:before="220"/>
        <w:ind w:firstLine="540"/>
        <w:jc w:val="both"/>
      </w:pPr>
      <w:bookmarkStart w:id="7" w:name="P89"/>
      <w:bookmarkEnd w:id="7"/>
      <w:r>
        <w:t>6) документ, подтверждающий внесение суммы родительской платы за присмотр и уход за ребенком в образовательную организацию либо индивидуальному предпринимателю в случае предоставления им указанных услуг заявителю;</w:t>
      </w:r>
    </w:p>
    <w:p w:rsidR="001F032A" w:rsidRDefault="001F032A">
      <w:pPr>
        <w:pStyle w:val="ConsPlusNormal"/>
        <w:spacing w:before="220"/>
        <w:ind w:firstLine="540"/>
        <w:jc w:val="both"/>
      </w:pPr>
      <w:bookmarkStart w:id="8" w:name="P90"/>
      <w:bookmarkEnd w:id="8"/>
      <w:r>
        <w:t>7) копия трудовой книжки или иной документ, подтверждающий сведения о трудовой деятельности родителя (законного представителя), содержащий сведения об увольнении с последнего места работы (для неработающих родителей (законных представителей) за периоды до 1 января 2020 года. Документ о трудовой деятельности родителя (законного представителя), содержащий сведения об увольнении с последнего места работы за периоды после 1 января 2020 года, представляется по собственной инициативе заявителем.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 xml:space="preserve">В случае отсутствия у неработающих родителей (законных представителей) трудовой книжки и (или) сведений о трудовой деятельности, полученных в порядке, предусмотренном </w:t>
      </w:r>
      <w:hyperlink r:id="rId76">
        <w:r>
          <w:rPr>
            <w:color w:val="0000FF"/>
          </w:rPr>
          <w:t>статьей 66.1</w:t>
        </w:r>
      </w:hyperlink>
      <w:r>
        <w:t xml:space="preserve"> Трудового кодекса Российской Федерации, в заявлении о назначении компенсации указываются сведения о том, что они нигде не работали и не работают по трудовому договору, не осуществляют деятельность в качестве индивидуальных предпринимателей;</w:t>
      </w:r>
    </w:p>
    <w:p w:rsidR="001F032A" w:rsidRDefault="001F032A">
      <w:pPr>
        <w:pStyle w:val="ConsPlusNormal"/>
        <w:spacing w:before="220"/>
        <w:ind w:firstLine="540"/>
        <w:jc w:val="both"/>
      </w:pPr>
      <w:bookmarkStart w:id="9" w:name="P92"/>
      <w:bookmarkEnd w:id="9"/>
      <w:r>
        <w:t>8) копия лицензии на осуществление образовательной деятельности или выписка из реестра лицензий на осуществление образовательной деятельности для образовательных организаций, за исключением муниципальных и государственных, и в случае предоставления заявителю услуг индивидуального предпринимателя;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 xml:space="preserve">9) документы, подтверждающие размеры пенсий, социальных выплат, подлежащих учету в составе дохода семьи, в соответствии с </w:t>
      </w:r>
      <w:hyperlink w:anchor="P80">
        <w:r>
          <w:rPr>
            <w:color w:val="0000FF"/>
          </w:rPr>
          <w:t>пунктом 3</w:t>
        </w:r>
      </w:hyperlink>
      <w:r>
        <w:t xml:space="preserve"> настоящего Порядка;</w:t>
      </w:r>
    </w:p>
    <w:p w:rsidR="001F032A" w:rsidRDefault="001F032A">
      <w:pPr>
        <w:pStyle w:val="ConsPlusNormal"/>
        <w:spacing w:before="220"/>
        <w:ind w:firstLine="540"/>
        <w:jc w:val="both"/>
      </w:pPr>
      <w:bookmarkStart w:id="10" w:name="P94"/>
      <w:bookmarkEnd w:id="10"/>
      <w:r>
        <w:t xml:space="preserve">10) копия страхового свидетельства обязательного пенсионного страхования или иного </w:t>
      </w:r>
      <w:r>
        <w:lastRenderedPageBreak/>
        <w:t>документа, подтверждающего регистрацию в системе индивидуального персонифицированного учета, содержащего сведения о страховом номере индивидуального лицевого счета (СНИЛС) заявителя и ребенка, на которого назначается компенсация;</w:t>
      </w:r>
    </w:p>
    <w:p w:rsidR="001F032A" w:rsidRDefault="001F032A">
      <w:pPr>
        <w:pStyle w:val="ConsPlusNormal"/>
        <w:spacing w:before="220"/>
        <w:ind w:firstLine="540"/>
        <w:jc w:val="both"/>
      </w:pPr>
      <w:bookmarkStart w:id="11" w:name="P95"/>
      <w:bookmarkEnd w:id="11"/>
      <w:r>
        <w:t xml:space="preserve">11) документы, подтверждающие доходы членов семьи, предусмотренные </w:t>
      </w:r>
      <w:hyperlink r:id="rId77">
        <w:r>
          <w:rPr>
            <w:color w:val="0000FF"/>
          </w:rPr>
          <w:t>пунктом 6</w:t>
        </w:r>
      </w:hyperlink>
      <w:r>
        <w:t xml:space="preserve">, </w:t>
      </w:r>
      <w:hyperlink r:id="rId78">
        <w:r>
          <w:rPr>
            <w:color w:val="0000FF"/>
          </w:rPr>
          <w:t>подпунктами 3)</w:t>
        </w:r>
      </w:hyperlink>
      <w:r>
        <w:t xml:space="preserve">, </w:t>
      </w:r>
      <w:hyperlink r:id="rId79">
        <w:r>
          <w:rPr>
            <w:color w:val="0000FF"/>
          </w:rPr>
          <w:t>7)</w:t>
        </w:r>
      </w:hyperlink>
      <w:r>
        <w:t xml:space="preserve">, </w:t>
      </w:r>
      <w:hyperlink r:id="rId80">
        <w:r>
          <w:rPr>
            <w:color w:val="0000FF"/>
          </w:rPr>
          <w:t>8) пункта 7</w:t>
        </w:r>
      </w:hyperlink>
      <w:r>
        <w:t xml:space="preserve">, </w:t>
      </w:r>
      <w:hyperlink r:id="rId81">
        <w:r>
          <w:rPr>
            <w:color w:val="0000FF"/>
          </w:rPr>
          <w:t>пунктом 8</w:t>
        </w:r>
      </w:hyperlink>
      <w:r>
        <w:t xml:space="preserve"> Порядка учета доходов, учитываемые за период, указанный в </w:t>
      </w:r>
      <w:hyperlink r:id="rId82">
        <w:r>
          <w:rPr>
            <w:color w:val="0000FF"/>
          </w:rPr>
          <w:t>пункте 9</w:t>
        </w:r>
      </w:hyperlink>
      <w:r>
        <w:t xml:space="preserve"> Порядка учета доходов;</w:t>
      </w:r>
    </w:p>
    <w:p w:rsidR="001F032A" w:rsidRDefault="001F032A">
      <w:pPr>
        <w:pStyle w:val="ConsPlusNormal"/>
        <w:spacing w:before="220"/>
        <w:ind w:firstLine="540"/>
        <w:jc w:val="both"/>
      </w:pPr>
      <w:bookmarkStart w:id="12" w:name="P96"/>
      <w:bookmarkEnd w:id="12"/>
      <w:r>
        <w:t xml:space="preserve">12) документ, подтверждающий сведения о совместном проживании заявителя и членов его семьи (копия договора аренды жилого помещения либо копия финансового лицевого счета с места жительства заявителя, судебный акт), учитываемых при исчислении среднедушевого дохода семьи заявителя в соответствии с </w:t>
      </w:r>
      <w:hyperlink w:anchor="P80">
        <w:r>
          <w:rPr>
            <w:color w:val="0000FF"/>
          </w:rPr>
          <w:t>пунктом 3</w:t>
        </w:r>
      </w:hyperlink>
      <w:r>
        <w:t xml:space="preserve"> настоящего Порядка, в случае отсутствия сведений о регистрации по месту жительства в Томской области;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 xml:space="preserve">13) согласие на обработку персональных данных в соответствии со </w:t>
      </w:r>
      <w:hyperlink r:id="rId83">
        <w:r>
          <w:rPr>
            <w:color w:val="0000FF"/>
          </w:rPr>
          <w:t>статьей 9</w:t>
        </w:r>
      </w:hyperlink>
      <w:r>
        <w:t xml:space="preserve"> Федерального закона от 27 июля 2006 года N 152-ФЗ "О персональных данных".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>В случае если копии документов не заверены в установленном порядке, вместе с копиями предъявляются оригиналы указанных документов.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 xml:space="preserve">Личность заявителя устанавливается в соответствии с Федеральным </w:t>
      </w:r>
      <w:hyperlink r:id="rId84">
        <w:r>
          <w:rPr>
            <w:color w:val="0000FF"/>
          </w:rPr>
          <w:t>законом</w:t>
        </w:r>
      </w:hyperlink>
      <w:r>
        <w:t xml:space="preserve"> от 27 июля 2010 года N 210-ФЗ "Об организации предоставления государственных и муниципальных услуг".</w:t>
      </w:r>
    </w:p>
    <w:p w:rsidR="001F032A" w:rsidRDefault="001F032A">
      <w:pPr>
        <w:pStyle w:val="ConsPlusNormal"/>
        <w:jc w:val="both"/>
      </w:pPr>
      <w:r>
        <w:t xml:space="preserve">(п. 4 в ред. </w:t>
      </w:r>
      <w:hyperlink r:id="rId85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10.06.2022 N 264а)</w:t>
      </w:r>
    </w:p>
    <w:p w:rsidR="001F032A" w:rsidRDefault="001F032A">
      <w:pPr>
        <w:pStyle w:val="ConsPlusNormal"/>
        <w:spacing w:before="220"/>
        <w:ind w:firstLine="540"/>
        <w:jc w:val="both"/>
      </w:pPr>
      <w:bookmarkStart w:id="13" w:name="P101"/>
      <w:bookmarkEnd w:id="13"/>
      <w:r>
        <w:t xml:space="preserve">5. Заявитель имеет право самостоятельно представить документы, необходимые для назначения компенсации, предусмотренные </w:t>
      </w:r>
      <w:hyperlink w:anchor="P85">
        <w:r>
          <w:rPr>
            <w:color w:val="0000FF"/>
          </w:rPr>
          <w:t>подпунктами 2)</w:t>
        </w:r>
      </w:hyperlink>
      <w:r>
        <w:t xml:space="preserve"> - </w:t>
      </w:r>
      <w:hyperlink w:anchor="P87">
        <w:r>
          <w:rPr>
            <w:color w:val="0000FF"/>
          </w:rPr>
          <w:t>4)</w:t>
        </w:r>
      </w:hyperlink>
      <w:r>
        <w:t xml:space="preserve"> (в части свидетельства о рождении), </w:t>
      </w:r>
      <w:hyperlink w:anchor="P89">
        <w:r>
          <w:rPr>
            <w:color w:val="0000FF"/>
          </w:rPr>
          <w:t>6)</w:t>
        </w:r>
      </w:hyperlink>
      <w:r>
        <w:t xml:space="preserve"> (в части образовательной организации), </w:t>
      </w:r>
      <w:hyperlink w:anchor="P92">
        <w:r>
          <w:rPr>
            <w:color w:val="0000FF"/>
          </w:rPr>
          <w:t>8)</w:t>
        </w:r>
      </w:hyperlink>
      <w:r>
        <w:t xml:space="preserve"> - </w:t>
      </w:r>
      <w:hyperlink w:anchor="P94">
        <w:r>
          <w:rPr>
            <w:color w:val="0000FF"/>
          </w:rPr>
          <w:t>10) пункта 4</w:t>
        </w:r>
      </w:hyperlink>
      <w:r>
        <w:t xml:space="preserve"> настоящего Порядка.</w:t>
      </w:r>
    </w:p>
    <w:p w:rsidR="001F032A" w:rsidRDefault="001F032A">
      <w:pPr>
        <w:pStyle w:val="ConsPlusNormal"/>
        <w:jc w:val="both"/>
      </w:pPr>
      <w:r>
        <w:t xml:space="preserve">(п. 5 в ред. </w:t>
      </w:r>
      <w:hyperlink r:id="rId86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10.06.2022 N 264а)</w:t>
      </w:r>
    </w:p>
    <w:p w:rsidR="001F032A" w:rsidRDefault="001F032A">
      <w:pPr>
        <w:pStyle w:val="ConsPlusNormal"/>
        <w:spacing w:before="220"/>
        <w:ind w:firstLine="540"/>
        <w:jc w:val="both"/>
      </w:pPr>
      <w:bookmarkStart w:id="14" w:name="P103"/>
      <w:bookmarkEnd w:id="14"/>
      <w:r>
        <w:t xml:space="preserve">6. При непредставлении заявителем документов, указанных в </w:t>
      </w:r>
      <w:hyperlink w:anchor="P101">
        <w:r>
          <w:rPr>
            <w:color w:val="0000FF"/>
          </w:rPr>
          <w:t>пункте 5</w:t>
        </w:r>
      </w:hyperlink>
      <w:r>
        <w:t xml:space="preserve"> настоящего Порядка, уполномоченное учреждение в течение двух рабочих дней со дня подачи заявления, предусмотренного </w:t>
      </w:r>
      <w:hyperlink w:anchor="P82">
        <w:r>
          <w:rPr>
            <w:color w:val="0000FF"/>
          </w:rPr>
          <w:t>абзацем первым пункта 4</w:t>
        </w:r>
      </w:hyperlink>
      <w:r>
        <w:t xml:space="preserve"> настоящего Порядка, запрашивает такие документы и (или) сведения в порядке межведомственного информационного взаимодействия.</w:t>
      </w:r>
    </w:p>
    <w:p w:rsidR="001F032A" w:rsidRDefault="001F032A">
      <w:pPr>
        <w:pStyle w:val="ConsPlusNormal"/>
        <w:jc w:val="both"/>
      </w:pPr>
      <w:r>
        <w:t xml:space="preserve">(п. 6 в ред. </w:t>
      </w:r>
      <w:hyperlink r:id="rId87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10.06.2022 N 264а)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 xml:space="preserve">7. Документы, предусмотренные </w:t>
      </w:r>
      <w:hyperlink w:anchor="P82">
        <w:r>
          <w:rPr>
            <w:color w:val="0000FF"/>
          </w:rPr>
          <w:t>пунктом 4</w:t>
        </w:r>
      </w:hyperlink>
      <w:r>
        <w:t xml:space="preserve"> настоящего Порядка, могут быть направлены в уполномоченное учреждение в форме электронных документов, подписанных в соответствии с требованиями Федерального </w:t>
      </w:r>
      <w:hyperlink r:id="rId88">
        <w:r>
          <w:rPr>
            <w:color w:val="0000FF"/>
          </w:rPr>
          <w:t>закона</w:t>
        </w:r>
      </w:hyperlink>
      <w:r>
        <w:t xml:space="preserve"> от 6 апреля 2011 года N 63-ФЗ "Об электронной подписи" и </w:t>
      </w:r>
      <w:hyperlink r:id="rId89">
        <w:r>
          <w:rPr>
            <w:color w:val="0000FF"/>
          </w:rPr>
          <w:t>статей 21.1</w:t>
        </w:r>
      </w:hyperlink>
      <w:r>
        <w:t xml:space="preserve"> и </w:t>
      </w:r>
      <w:hyperlink r:id="rId90">
        <w:r>
          <w:rPr>
            <w:color w:val="0000FF"/>
          </w:rPr>
          <w:t>21.2</w:t>
        </w:r>
      </w:hyperlink>
      <w:r>
        <w:t xml:space="preserve"> Федерального закона от 27 июля 2010 года N 210-ФЗ "Об организации предоставления государственных и муниципальных услуг" и представленных в уполномоченное учреждение с использованием электронных носителей и (или) информационно-коммуникационных сетей общего пользования, включая сеть "Интернет":</w:t>
      </w:r>
    </w:p>
    <w:p w:rsidR="001F032A" w:rsidRDefault="001F032A">
      <w:pPr>
        <w:pStyle w:val="ConsPlusNormal"/>
        <w:jc w:val="both"/>
      </w:pPr>
      <w:r>
        <w:t xml:space="preserve">(в ред. </w:t>
      </w:r>
      <w:hyperlink r:id="rId9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09.02.2021 N 41а)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>лично или через законного представителя при посещении уполномоченного учреждения;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>лично или через законного представителя посредством многофункциональных центров предоставления государственных и муниципальных услуг, с которыми уполномоченным учреждением заключены соглашения о взаимодействии;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>посредством Единого портала государственных и муниципальных услуг (функций) (www.gosuslugi.ru);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>иным способом, позволяющим передать в электронном виде заявление и необходимые документы.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lastRenderedPageBreak/>
        <w:t xml:space="preserve">8. Решение о назначении компенсации либо решение об отказе в назначении компенсации принимается уполномоченным учреждением в течение десяти рабочих дней со дня поступления документов, предусмотренных </w:t>
      </w:r>
      <w:hyperlink w:anchor="P82">
        <w:r>
          <w:rPr>
            <w:color w:val="0000FF"/>
          </w:rPr>
          <w:t>пунктом 4</w:t>
        </w:r>
      </w:hyperlink>
      <w:r>
        <w:t xml:space="preserve"> настоящего Порядка.</w:t>
      </w:r>
    </w:p>
    <w:p w:rsidR="001F032A" w:rsidRDefault="001F032A">
      <w:pPr>
        <w:pStyle w:val="ConsPlusNormal"/>
        <w:jc w:val="both"/>
      </w:pPr>
      <w:r>
        <w:t xml:space="preserve">(в ред. </w:t>
      </w:r>
      <w:hyperlink r:id="rId92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09.02.2021 N 41а)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>8-1. Информация о предоставлении компенсации размещается в единой государственной информационной системе социального обеспечения (ЕГИССО) в порядке, установленном действующим законодательством.</w:t>
      </w:r>
    </w:p>
    <w:p w:rsidR="001F032A" w:rsidRDefault="001F032A">
      <w:pPr>
        <w:pStyle w:val="ConsPlusNormal"/>
        <w:jc w:val="both"/>
      </w:pPr>
      <w:r>
        <w:t xml:space="preserve">(п. 8-1 введен </w:t>
      </w:r>
      <w:hyperlink r:id="rId93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27.12.2017 N 468а)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>9. Основаниями для принятия решения об отказе в назначении компенсации являются: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 xml:space="preserve">1) обращение за компенсацией лица, не обладающего правом на получение компенсации в соответствии с </w:t>
      </w:r>
      <w:hyperlink r:id="rId94">
        <w:r>
          <w:rPr>
            <w:color w:val="0000FF"/>
          </w:rPr>
          <w:t>Законом</w:t>
        </w:r>
      </w:hyperlink>
      <w:r>
        <w:t xml:space="preserve"> Томской области от 12 августа 2013 года N 149-ОЗ "Об образовании в Томской области";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>2) отсутствие лицензии на образовательную деятельность в образовательной организации, у индивидуального предпринимателя либо прекращение срока ее действия;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>3) нахождение образовательной организации, индивидуального предпринимателя за пределами Томской области;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>4) прекращение посещения ребенком образовательной организации, прекращение предоставления услуг по присмотру и уходу индивидуальным предпринимателем;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>5) осуществление родительской платы за присмотр и уход за ребенком за счет средств материнского (семейного) капитала;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>6) предоставление документов, содержащих недостоверные сведения;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 xml:space="preserve">7) непредставление документов, предусмотренных </w:t>
      </w:r>
      <w:hyperlink w:anchor="P82">
        <w:r>
          <w:rPr>
            <w:color w:val="0000FF"/>
          </w:rPr>
          <w:t>пунктом 4</w:t>
        </w:r>
      </w:hyperlink>
      <w:r>
        <w:t xml:space="preserve"> настоящего Порядка (кроме документов, которые могут быть запрошены уполномоченным учреждением в порядке межведомственного информационного взаимодействия в соответствии с </w:t>
      </w:r>
      <w:hyperlink w:anchor="P103">
        <w:r>
          <w:rPr>
            <w:color w:val="0000FF"/>
          </w:rPr>
          <w:t>пунктом 6</w:t>
        </w:r>
      </w:hyperlink>
      <w:r>
        <w:t xml:space="preserve"> настоящего Порядка).</w:t>
      </w:r>
    </w:p>
    <w:p w:rsidR="001F032A" w:rsidRDefault="001F032A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7 введен </w:t>
      </w:r>
      <w:hyperlink r:id="rId95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14.06.2018 N 244а; в ред. </w:t>
      </w:r>
      <w:hyperlink r:id="rId96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09.02.2021 N 41а)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>При принятии решения об отказе в назначении компенсации уполномоченное учреждение в течение пяти рабочих дней со дня его вынесения уведомляет заявителя в письменной форме о принятом решении с указанием причин отказа и порядка его обжалования.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>10. Компенсация назначается с месяца, в котором возникло право на ее получение, при наличии документально подтвержденных оснований для принятия решения о ее назначении.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 xml:space="preserve">Компенсация не назначается за период, за который родительская плата за присмотр и уход за ребенком внесена за счет средств материнского (семейного) капитала, предусмотренного Федеральным </w:t>
      </w:r>
      <w:hyperlink r:id="rId97">
        <w:r>
          <w:rPr>
            <w:color w:val="0000FF"/>
          </w:rPr>
          <w:t>законом</w:t>
        </w:r>
      </w:hyperlink>
      <w:r>
        <w:t xml:space="preserve"> от 29 декабря 2006 года N 256-ФЗ "О дополнительных мерах государственной поддержки семей, имеющих детей" (далее - материнский (семейный) капитал).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>11. Выплата компенсации осуществляется на основании сведений образовательной организации о начисленных и внесенных заявителем суммах родительской платы, представленных в уполномоченное учреждение по форме, утвержденной соглашением между уполномоченным учреждением и образовательными организациями, либо документа, подтверждающего внесение суммы родительской платы за присмотр и уход за ребенком, выданного образовательной организацией или индивидуальным предпринимателем, представленного заявителем.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lastRenderedPageBreak/>
        <w:t>Выплата компенсации осуществляется с месяца, следующего за месяцем принятия решения о ее назначении, в течение 12 месяцев с последующим ежегодным подтверждением права заявителя на ее получение.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 xml:space="preserve">Компенсация выплачивается ежемесячно, с 10-го по 25-е число месяца, путем перечисления начисленных сумм на счет заявителя в кредитной организации, доставляется через организации почтовой связи либо другим способом, предусмотренным федеральным законодательством, по выбору заявителя в соответствии с </w:t>
      </w:r>
      <w:hyperlink w:anchor="P136">
        <w:r>
          <w:rPr>
            <w:color w:val="0000FF"/>
          </w:rPr>
          <w:t>пунктом 14</w:t>
        </w:r>
      </w:hyperlink>
      <w:r>
        <w:t xml:space="preserve"> настоящего Порядка.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>Расходы по доставке компенсации осуществляются за счет средств областного бюджета.</w:t>
      </w:r>
    </w:p>
    <w:p w:rsidR="001F032A" w:rsidRDefault="001F032A">
      <w:pPr>
        <w:pStyle w:val="ConsPlusNormal"/>
        <w:spacing w:before="220"/>
        <w:ind w:firstLine="540"/>
        <w:jc w:val="both"/>
      </w:pPr>
      <w:bookmarkStart w:id="15" w:name="P131"/>
      <w:bookmarkEnd w:id="15"/>
      <w:r>
        <w:t>12. Изменение размера компенсации производится в следующих случаях: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>1) лишение родительских прав в отношении детей, с учетом которых назначена компенсация;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>2) отмена опеки, расторжение договора о передаче в приемную семью детей, с учетом которых назначена компенсация;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>3) помещение на полное государственное обеспечение ребенка (детей), с учетом которых назначена компенсация.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 xml:space="preserve">13. Изменение размера компенсации производится с месяца, следующего за месяцем, в котором наступили обстоятельства, указанные в </w:t>
      </w:r>
      <w:hyperlink w:anchor="P131">
        <w:r>
          <w:rPr>
            <w:color w:val="0000FF"/>
          </w:rPr>
          <w:t>пункте 12</w:t>
        </w:r>
      </w:hyperlink>
      <w:r>
        <w:t xml:space="preserve"> настоящего Порядка.</w:t>
      </w:r>
    </w:p>
    <w:p w:rsidR="001F032A" w:rsidRDefault="001F032A">
      <w:pPr>
        <w:pStyle w:val="ConsPlusNormal"/>
        <w:spacing w:before="220"/>
        <w:ind w:firstLine="540"/>
        <w:jc w:val="both"/>
      </w:pPr>
      <w:bookmarkStart w:id="16" w:name="P136"/>
      <w:bookmarkEnd w:id="16"/>
      <w:r>
        <w:t xml:space="preserve">14. Право заявителя на получение компенсации подлежит ежегодному подтверждению путем представления (поступления) в уполномоченное учреждение документа, подтверждающего внесение суммы родительской платы за присмотр и уход за ребенком индивидуальному предпринимателю, в случае предоставления им указанных услуг заявителю, а также документов, предусмотренных </w:t>
      </w:r>
      <w:hyperlink w:anchor="P84">
        <w:r>
          <w:rPr>
            <w:color w:val="0000FF"/>
          </w:rPr>
          <w:t>подпунктами 1)</w:t>
        </w:r>
      </w:hyperlink>
      <w:r>
        <w:t xml:space="preserve">, </w:t>
      </w:r>
      <w:hyperlink w:anchor="P90">
        <w:r>
          <w:rPr>
            <w:color w:val="0000FF"/>
          </w:rPr>
          <w:t>7)</w:t>
        </w:r>
      </w:hyperlink>
      <w:r>
        <w:t xml:space="preserve">, </w:t>
      </w:r>
      <w:hyperlink w:anchor="P95">
        <w:r>
          <w:rPr>
            <w:color w:val="0000FF"/>
          </w:rPr>
          <w:t>11)</w:t>
        </w:r>
      </w:hyperlink>
      <w:r>
        <w:t xml:space="preserve">, </w:t>
      </w:r>
      <w:hyperlink w:anchor="P96">
        <w:r>
          <w:rPr>
            <w:color w:val="0000FF"/>
          </w:rPr>
          <w:t>12) пункта 4</w:t>
        </w:r>
      </w:hyperlink>
      <w:r>
        <w:t xml:space="preserve"> настоящего Порядка.</w:t>
      </w:r>
    </w:p>
    <w:p w:rsidR="001F032A" w:rsidRDefault="001F032A">
      <w:pPr>
        <w:pStyle w:val="ConsPlusNormal"/>
        <w:jc w:val="both"/>
      </w:pPr>
      <w:r>
        <w:t xml:space="preserve">(в ред. постановлений Администрации Томской области от 09.02.2021 </w:t>
      </w:r>
      <w:hyperlink r:id="rId98">
        <w:r>
          <w:rPr>
            <w:color w:val="0000FF"/>
          </w:rPr>
          <w:t>N 41а</w:t>
        </w:r>
      </w:hyperlink>
      <w:r>
        <w:t xml:space="preserve">, от 10.06.2022 </w:t>
      </w:r>
      <w:hyperlink r:id="rId99">
        <w:r>
          <w:rPr>
            <w:color w:val="0000FF"/>
          </w:rPr>
          <w:t>N 264а</w:t>
        </w:r>
      </w:hyperlink>
      <w:r>
        <w:t>)</w:t>
      </w:r>
    </w:p>
    <w:p w:rsidR="001F032A" w:rsidRDefault="001F032A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1F032A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F032A" w:rsidRDefault="001F032A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032A" w:rsidRDefault="001F032A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F032A" w:rsidRDefault="001F032A">
            <w:pPr>
              <w:pStyle w:val="ConsPlusNormal"/>
              <w:jc w:val="both"/>
            </w:pPr>
            <w:r>
              <w:rPr>
                <w:color w:val="392C69"/>
              </w:rPr>
              <w:t xml:space="preserve">Действие п. 15 приостановлено </w:t>
            </w:r>
            <w:hyperlink r:id="rId100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Администрации Томской области от 14.12.2021 N 509а, </w:t>
            </w:r>
            <w:hyperlink r:id="rId101">
              <w:r>
                <w:rPr>
                  <w:color w:val="0000FF"/>
                </w:rPr>
                <w:t>действующим</w:t>
              </w:r>
            </w:hyperlink>
            <w:r>
              <w:rPr>
                <w:color w:val="392C69"/>
              </w:rPr>
              <w:t xml:space="preserve"> в период действия на территории Томской области режима функционирования "повышенная готовность", введенного </w:t>
            </w:r>
            <w:hyperlink r:id="rId102">
              <w:r>
                <w:rPr>
                  <w:color w:val="0000FF"/>
                </w:rPr>
                <w:t>распоряжением</w:t>
              </w:r>
            </w:hyperlink>
            <w:r>
              <w:rPr>
                <w:color w:val="392C69"/>
              </w:rPr>
              <w:t xml:space="preserve"> Администрации Томской области от 18.03.2020 N 156-ра.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032A" w:rsidRDefault="001F032A">
            <w:pPr>
              <w:pStyle w:val="ConsPlusNormal"/>
            </w:pPr>
          </w:p>
        </w:tc>
      </w:tr>
    </w:tbl>
    <w:p w:rsidR="001F032A" w:rsidRDefault="001F032A">
      <w:pPr>
        <w:pStyle w:val="ConsPlusNormal"/>
        <w:spacing w:before="280"/>
        <w:ind w:firstLine="540"/>
        <w:jc w:val="both"/>
      </w:pPr>
      <w:r>
        <w:t>15. Выплата компенсации приостанавливается по истечении 12 месяцев со дня принятия решения о назначении компенсации либо со дня подтверждения права заявителя на получение компенсации.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>При подтверждении права заявителя на получение компенсации ее выплата возобновляется, в том числе за период, в течение которого заявитель, обладающий правом на компенсацию, не получал ее.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>Если заявление о восстановлении выплаты и документы о доходах членов семьи за три месяца, предшествующих месяцу подачи заявления, подтверждающие статус малоимущей семьи, представлены в уполномоченное учреждение в течение трех месяцев со дня приостановления компенсации, выплата компенсации возобновляется с месяца ее приостановления.</w:t>
      </w:r>
    </w:p>
    <w:p w:rsidR="001F032A" w:rsidRDefault="001F032A">
      <w:pPr>
        <w:pStyle w:val="ConsPlusNormal"/>
        <w:jc w:val="both"/>
      </w:pPr>
      <w:r>
        <w:t xml:space="preserve">(абзац введен </w:t>
      </w:r>
      <w:hyperlink r:id="rId103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27.12.2017 N 468а)</w:t>
      </w:r>
    </w:p>
    <w:p w:rsidR="001F032A" w:rsidRDefault="001F032A">
      <w:pPr>
        <w:pStyle w:val="ConsPlusNormal"/>
        <w:spacing w:before="220"/>
        <w:ind w:firstLine="540"/>
        <w:jc w:val="both"/>
      </w:pPr>
      <w:bookmarkStart w:id="17" w:name="P143"/>
      <w:bookmarkEnd w:id="17"/>
      <w:r>
        <w:t>16. Выплата компенсации прекращается в следующих случаях: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 xml:space="preserve">1) </w:t>
      </w:r>
      <w:proofErr w:type="spellStart"/>
      <w:r>
        <w:t>неподтверждение</w:t>
      </w:r>
      <w:proofErr w:type="spellEnd"/>
      <w:r>
        <w:t xml:space="preserve"> права на получение компенсации;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 xml:space="preserve">2) прекращение посещения ребенком образовательной организации, прекращение </w:t>
      </w:r>
      <w:r>
        <w:lastRenderedPageBreak/>
        <w:t>предоставления услуг по присмотру и уходу индивидуальным предпринимателем;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>3) оплата содержания ребенка (присмотр и уход за ребенком) за счет средств материнского (семейного) капитала;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>4) вступление в законную силу решения суда о лишении родительских прав в отношении ребенка, на которого назначена компенсация;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>5) отмена опеки, расторжение договора о передаче ребенка в приемную семью в отношении ребенка, на которого назначена компенсация;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>6) смерть заявителя.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 xml:space="preserve">17. Прекращение выплаты компенсации производится с месяца, следующего за месяцем, в котором наступили обстоятельства, являющиеся основанием для ее прекращения, указанные в </w:t>
      </w:r>
      <w:hyperlink w:anchor="P143">
        <w:r>
          <w:rPr>
            <w:color w:val="0000FF"/>
          </w:rPr>
          <w:t>пункте 16</w:t>
        </w:r>
      </w:hyperlink>
      <w:r>
        <w:t xml:space="preserve"> настоящего Порядка.</w:t>
      </w:r>
    </w:p>
    <w:p w:rsidR="001F032A" w:rsidRDefault="001F032A">
      <w:pPr>
        <w:pStyle w:val="ConsPlusNormal"/>
        <w:spacing w:before="220"/>
        <w:ind w:firstLine="540"/>
        <w:jc w:val="both"/>
      </w:pPr>
      <w:bookmarkStart w:id="18" w:name="P151"/>
      <w:bookmarkEnd w:id="18"/>
      <w:r>
        <w:t xml:space="preserve">18. Заявители обязаны извещать в письменной форме уполномоченное учреждение об обстоятельствах, влияющих на размер компенсации или являющихся основанием прекращения ее выплаты, в течение пятнадцати дней с даты наступления обстоятельств, указанных в </w:t>
      </w:r>
      <w:hyperlink w:anchor="P131">
        <w:r>
          <w:rPr>
            <w:color w:val="0000FF"/>
          </w:rPr>
          <w:t>пунктах 12</w:t>
        </w:r>
      </w:hyperlink>
      <w:r>
        <w:t xml:space="preserve">, </w:t>
      </w:r>
      <w:hyperlink w:anchor="P143">
        <w:r>
          <w:rPr>
            <w:color w:val="0000FF"/>
          </w:rPr>
          <w:t>16</w:t>
        </w:r>
      </w:hyperlink>
      <w:r>
        <w:t xml:space="preserve"> настоящего Порядка.</w:t>
      </w:r>
    </w:p>
    <w:p w:rsidR="001F032A" w:rsidRDefault="001F032A">
      <w:pPr>
        <w:pStyle w:val="ConsPlusNormal"/>
        <w:jc w:val="both"/>
      </w:pPr>
      <w:r>
        <w:t xml:space="preserve">(в ред. </w:t>
      </w:r>
      <w:hyperlink r:id="rId104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10.06.2022 N 264а)</w:t>
      </w:r>
    </w:p>
    <w:p w:rsidR="001F032A" w:rsidRDefault="001F032A">
      <w:pPr>
        <w:pStyle w:val="ConsPlusNormal"/>
        <w:spacing w:before="220"/>
        <w:ind w:firstLine="540"/>
        <w:jc w:val="both"/>
      </w:pPr>
      <w:r>
        <w:t>19. Суммы компенсации, неосновательно выплаченные заявителю в результате представления документов с недостоверными сведениями, сокрытия данных, влияющих на право получения компенсации, подлежат возврату в порядке, установленном действующим законодательством.</w:t>
      </w:r>
    </w:p>
    <w:p w:rsidR="001F032A" w:rsidRDefault="001F032A">
      <w:pPr>
        <w:pStyle w:val="ConsPlusNormal"/>
        <w:jc w:val="both"/>
      </w:pPr>
    </w:p>
    <w:p w:rsidR="001F032A" w:rsidRDefault="001F032A">
      <w:pPr>
        <w:pStyle w:val="ConsPlusNormal"/>
        <w:jc w:val="both"/>
      </w:pPr>
    </w:p>
    <w:p w:rsidR="001F032A" w:rsidRDefault="001F032A">
      <w:pPr>
        <w:pStyle w:val="ConsPlusNormal"/>
        <w:jc w:val="both"/>
      </w:pPr>
    </w:p>
    <w:p w:rsidR="001F032A" w:rsidRDefault="001F032A">
      <w:pPr>
        <w:pStyle w:val="ConsPlusNormal"/>
        <w:jc w:val="both"/>
      </w:pPr>
    </w:p>
    <w:p w:rsidR="001F032A" w:rsidRDefault="001F032A">
      <w:pPr>
        <w:pStyle w:val="ConsPlusNormal"/>
        <w:jc w:val="both"/>
      </w:pPr>
    </w:p>
    <w:p w:rsidR="001F032A" w:rsidRDefault="001F032A">
      <w:pPr>
        <w:pStyle w:val="ConsPlusNormal"/>
        <w:jc w:val="right"/>
        <w:outlineLvl w:val="1"/>
      </w:pPr>
      <w:r>
        <w:t>Приложение N 1</w:t>
      </w:r>
    </w:p>
    <w:p w:rsidR="001F032A" w:rsidRDefault="001F032A">
      <w:pPr>
        <w:pStyle w:val="ConsPlusNormal"/>
        <w:jc w:val="right"/>
      </w:pPr>
      <w:r>
        <w:t>к Порядку</w:t>
      </w:r>
    </w:p>
    <w:p w:rsidR="001F032A" w:rsidRDefault="001F032A">
      <w:pPr>
        <w:pStyle w:val="ConsPlusNormal"/>
        <w:jc w:val="right"/>
      </w:pPr>
      <w:r>
        <w:t>обращения за компенсацией родителям (законным</w:t>
      </w:r>
    </w:p>
    <w:p w:rsidR="001F032A" w:rsidRDefault="001F032A">
      <w:pPr>
        <w:pStyle w:val="ConsPlusNormal"/>
        <w:jc w:val="right"/>
      </w:pPr>
      <w:r>
        <w:t>представителям) за присмотр и уход за ребенком</w:t>
      </w:r>
    </w:p>
    <w:p w:rsidR="001F032A" w:rsidRDefault="001F032A">
      <w:pPr>
        <w:pStyle w:val="ConsPlusNormal"/>
        <w:jc w:val="right"/>
      </w:pPr>
      <w:r>
        <w:t>в образовательных организациях, реализующих образовательную</w:t>
      </w:r>
    </w:p>
    <w:p w:rsidR="001F032A" w:rsidRDefault="001F032A">
      <w:pPr>
        <w:pStyle w:val="ConsPlusNormal"/>
        <w:jc w:val="right"/>
      </w:pPr>
      <w:r>
        <w:t>программу дошкольного образования, а также за услуги</w:t>
      </w:r>
    </w:p>
    <w:p w:rsidR="001F032A" w:rsidRDefault="001F032A">
      <w:pPr>
        <w:pStyle w:val="ConsPlusNormal"/>
        <w:jc w:val="right"/>
      </w:pPr>
      <w:r>
        <w:t>индивидуального предпринимателя, осуществляющего</w:t>
      </w:r>
    </w:p>
    <w:p w:rsidR="001F032A" w:rsidRDefault="001F032A">
      <w:pPr>
        <w:pStyle w:val="ConsPlusNormal"/>
        <w:jc w:val="right"/>
      </w:pPr>
      <w:r>
        <w:t>образовательную деятельность по образовательным программам</w:t>
      </w:r>
    </w:p>
    <w:p w:rsidR="001F032A" w:rsidRDefault="001F032A">
      <w:pPr>
        <w:pStyle w:val="ConsPlusNormal"/>
        <w:jc w:val="right"/>
      </w:pPr>
      <w:r>
        <w:t>дошкольного образования, и ее выплаты</w:t>
      </w:r>
    </w:p>
    <w:p w:rsidR="001F032A" w:rsidRDefault="001F032A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1F032A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F032A" w:rsidRDefault="001F032A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032A" w:rsidRDefault="001F032A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F032A" w:rsidRDefault="001F032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F032A" w:rsidRDefault="001F032A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05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</w:p>
          <w:p w:rsidR="001F032A" w:rsidRDefault="001F032A">
            <w:pPr>
              <w:pStyle w:val="ConsPlusNormal"/>
              <w:jc w:val="center"/>
            </w:pPr>
            <w:r>
              <w:rPr>
                <w:color w:val="392C69"/>
              </w:rPr>
              <w:t>от 10.06.2022 N 264а)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032A" w:rsidRDefault="001F032A">
            <w:pPr>
              <w:pStyle w:val="ConsPlusNormal"/>
            </w:pPr>
          </w:p>
        </w:tc>
      </w:tr>
    </w:tbl>
    <w:p w:rsidR="001F032A" w:rsidRDefault="001F032A">
      <w:pPr>
        <w:pStyle w:val="ConsPlusNormal"/>
        <w:jc w:val="both"/>
      </w:pPr>
    </w:p>
    <w:p w:rsidR="001F032A" w:rsidRDefault="001F032A">
      <w:pPr>
        <w:pStyle w:val="ConsPlusNonformat"/>
        <w:jc w:val="both"/>
      </w:pPr>
      <w:r>
        <w:t>Форма</w:t>
      </w:r>
    </w:p>
    <w:p w:rsidR="001F032A" w:rsidRDefault="001F032A">
      <w:pPr>
        <w:pStyle w:val="ConsPlusNonformat"/>
        <w:jc w:val="both"/>
      </w:pPr>
    </w:p>
    <w:p w:rsidR="001F032A" w:rsidRDefault="001F032A">
      <w:pPr>
        <w:pStyle w:val="ConsPlusNonformat"/>
        <w:jc w:val="both"/>
      </w:pPr>
      <w:r>
        <w:t xml:space="preserve">                                         В ________________________________</w:t>
      </w:r>
    </w:p>
    <w:p w:rsidR="001F032A" w:rsidRDefault="001F032A">
      <w:pPr>
        <w:pStyle w:val="ConsPlusNonformat"/>
        <w:jc w:val="both"/>
      </w:pPr>
      <w:r>
        <w:t xml:space="preserve">                                              (Наименование организации)</w:t>
      </w:r>
    </w:p>
    <w:p w:rsidR="001F032A" w:rsidRDefault="001F032A">
      <w:pPr>
        <w:pStyle w:val="ConsPlusNonformat"/>
        <w:jc w:val="both"/>
      </w:pPr>
      <w:r>
        <w:t xml:space="preserve">                                         _________________________________,</w:t>
      </w:r>
    </w:p>
    <w:p w:rsidR="001F032A" w:rsidRDefault="001F032A">
      <w:pPr>
        <w:pStyle w:val="ConsPlusNonformat"/>
        <w:jc w:val="both"/>
      </w:pPr>
      <w:r>
        <w:t xml:space="preserve">                                             (Фамилия, имя и отчество</w:t>
      </w:r>
    </w:p>
    <w:p w:rsidR="001F032A" w:rsidRDefault="001F032A">
      <w:pPr>
        <w:pStyle w:val="ConsPlusNonformat"/>
        <w:jc w:val="both"/>
      </w:pPr>
      <w:r>
        <w:t xml:space="preserve">                                            (последнее - при наличии))</w:t>
      </w:r>
    </w:p>
    <w:p w:rsidR="001F032A" w:rsidRDefault="001F032A">
      <w:pPr>
        <w:pStyle w:val="ConsPlusNonformat"/>
        <w:jc w:val="both"/>
      </w:pPr>
      <w:r>
        <w:t xml:space="preserve">                                         проживающего (ей) по адресу:</w:t>
      </w:r>
    </w:p>
    <w:p w:rsidR="001F032A" w:rsidRDefault="001F032A">
      <w:pPr>
        <w:pStyle w:val="ConsPlusNonformat"/>
        <w:jc w:val="both"/>
      </w:pPr>
      <w:r>
        <w:t xml:space="preserve">                                         __________________________________</w:t>
      </w:r>
    </w:p>
    <w:p w:rsidR="001F032A" w:rsidRDefault="001F032A">
      <w:pPr>
        <w:pStyle w:val="ConsPlusNonformat"/>
        <w:jc w:val="both"/>
      </w:pPr>
      <w:r>
        <w:t xml:space="preserve">                                         _________________________________,</w:t>
      </w:r>
    </w:p>
    <w:p w:rsidR="001F032A" w:rsidRDefault="001F032A">
      <w:pPr>
        <w:pStyle w:val="ConsPlusNonformat"/>
        <w:jc w:val="both"/>
      </w:pPr>
      <w:r>
        <w:lastRenderedPageBreak/>
        <w:t xml:space="preserve">                                         телефон (при наличии) ____________</w:t>
      </w:r>
    </w:p>
    <w:p w:rsidR="001F032A" w:rsidRDefault="001F032A">
      <w:pPr>
        <w:pStyle w:val="ConsPlusNonformat"/>
        <w:jc w:val="both"/>
      </w:pPr>
      <w:r>
        <w:t xml:space="preserve">                                         документ, удостоверяющий личность:</w:t>
      </w:r>
    </w:p>
    <w:p w:rsidR="001F032A" w:rsidRDefault="001F032A">
      <w:pPr>
        <w:pStyle w:val="ConsPlusNonformat"/>
        <w:jc w:val="both"/>
      </w:pPr>
      <w:r>
        <w:t xml:space="preserve">                                         серия __________ номер __________,</w:t>
      </w:r>
    </w:p>
    <w:p w:rsidR="001F032A" w:rsidRDefault="001F032A">
      <w:pPr>
        <w:pStyle w:val="ConsPlusNonformat"/>
        <w:jc w:val="both"/>
      </w:pPr>
      <w:r>
        <w:t xml:space="preserve">                                         дата выдачи _____________________,</w:t>
      </w:r>
    </w:p>
    <w:p w:rsidR="001F032A" w:rsidRDefault="001F032A">
      <w:pPr>
        <w:pStyle w:val="ConsPlusNonformat"/>
        <w:jc w:val="both"/>
      </w:pPr>
      <w:r>
        <w:t xml:space="preserve">                                         кем выдан ________________________</w:t>
      </w:r>
    </w:p>
    <w:p w:rsidR="001F032A" w:rsidRDefault="001F032A">
      <w:pPr>
        <w:pStyle w:val="ConsPlusNonformat"/>
        <w:jc w:val="both"/>
      </w:pPr>
    </w:p>
    <w:p w:rsidR="001F032A" w:rsidRDefault="001F032A">
      <w:pPr>
        <w:pStyle w:val="ConsPlusNonformat"/>
        <w:jc w:val="both"/>
      </w:pPr>
      <w:bookmarkStart w:id="19" w:name="P188"/>
      <w:bookmarkEnd w:id="19"/>
      <w:r>
        <w:t xml:space="preserve">                  Заявление о предоставлении компенсации</w:t>
      </w:r>
    </w:p>
    <w:p w:rsidR="001F032A" w:rsidRDefault="001F032A">
      <w:pPr>
        <w:pStyle w:val="ConsPlusNonformat"/>
        <w:jc w:val="both"/>
      </w:pPr>
      <w:r>
        <w:t xml:space="preserve">   родителям (законным представителям) за присмотр и уход за ребенком в</w:t>
      </w:r>
    </w:p>
    <w:p w:rsidR="001F032A" w:rsidRDefault="001F032A">
      <w:pPr>
        <w:pStyle w:val="ConsPlusNonformat"/>
        <w:jc w:val="both"/>
      </w:pPr>
      <w:r>
        <w:t xml:space="preserve">    образовательных организациях, реализующих образовательную программу</w:t>
      </w:r>
    </w:p>
    <w:p w:rsidR="001F032A" w:rsidRDefault="001F032A">
      <w:pPr>
        <w:pStyle w:val="ConsPlusNonformat"/>
        <w:jc w:val="both"/>
      </w:pPr>
      <w:r>
        <w:t xml:space="preserve">                          дошкольного образования</w:t>
      </w:r>
    </w:p>
    <w:p w:rsidR="001F032A" w:rsidRDefault="001F032A">
      <w:pPr>
        <w:pStyle w:val="ConsPlusNonformat"/>
        <w:jc w:val="both"/>
      </w:pPr>
    </w:p>
    <w:p w:rsidR="001F032A" w:rsidRDefault="001F032A">
      <w:pPr>
        <w:pStyle w:val="ConsPlusNonformat"/>
        <w:jc w:val="both"/>
      </w:pPr>
      <w:r>
        <w:t xml:space="preserve">    </w:t>
      </w:r>
      <w:proofErr w:type="gramStart"/>
      <w:r>
        <w:t>Прошу  назначить</w:t>
      </w:r>
      <w:proofErr w:type="gramEnd"/>
      <w:r>
        <w:t xml:space="preserve">  и  выплачивать  мне компенсацию за присмотр и уход за</w:t>
      </w:r>
    </w:p>
    <w:p w:rsidR="001F032A" w:rsidRDefault="001F032A">
      <w:pPr>
        <w:pStyle w:val="ConsPlusNonformat"/>
        <w:jc w:val="both"/>
      </w:pPr>
      <w:r>
        <w:t>ребенком</w:t>
      </w:r>
    </w:p>
    <w:p w:rsidR="001F032A" w:rsidRDefault="001F032A">
      <w:pPr>
        <w:pStyle w:val="ConsPlusNonformat"/>
        <w:jc w:val="both"/>
      </w:pPr>
      <w:r>
        <w:t>┌──┐</w:t>
      </w:r>
    </w:p>
    <w:p w:rsidR="001F032A" w:rsidRDefault="001F032A">
      <w:pPr>
        <w:pStyle w:val="ConsPlusNonformat"/>
        <w:jc w:val="both"/>
      </w:pPr>
      <w:proofErr w:type="gramStart"/>
      <w:r>
        <w:t>│  │</w:t>
      </w:r>
      <w:proofErr w:type="gramEnd"/>
      <w:r>
        <w:t xml:space="preserve"> в образовательной  организации, реализующей  образовательную программу</w:t>
      </w:r>
    </w:p>
    <w:p w:rsidR="001F032A" w:rsidRDefault="001F032A">
      <w:pPr>
        <w:pStyle w:val="ConsPlusNonformat"/>
        <w:jc w:val="both"/>
      </w:pPr>
      <w:r>
        <w:t>└──┘</w:t>
      </w:r>
    </w:p>
    <w:p w:rsidR="001F032A" w:rsidRDefault="001F032A">
      <w:pPr>
        <w:pStyle w:val="ConsPlusNonformat"/>
        <w:jc w:val="both"/>
      </w:pPr>
      <w:r>
        <w:t xml:space="preserve">     дошкольного образования;</w:t>
      </w:r>
    </w:p>
    <w:p w:rsidR="001F032A" w:rsidRDefault="001F032A">
      <w:pPr>
        <w:pStyle w:val="ConsPlusNonformat"/>
        <w:jc w:val="both"/>
      </w:pPr>
      <w:r>
        <w:t>┌──┐</w:t>
      </w:r>
    </w:p>
    <w:p w:rsidR="001F032A" w:rsidRDefault="001F032A">
      <w:pPr>
        <w:pStyle w:val="ConsPlusNonformat"/>
        <w:jc w:val="both"/>
      </w:pPr>
      <w:proofErr w:type="gramStart"/>
      <w:r>
        <w:t>│  │</w:t>
      </w:r>
      <w:proofErr w:type="gramEnd"/>
      <w:r>
        <w:t xml:space="preserve"> за    услуги    индивидуального    предпринимателя,    осуществляющего</w:t>
      </w:r>
    </w:p>
    <w:p w:rsidR="001F032A" w:rsidRDefault="001F032A">
      <w:pPr>
        <w:pStyle w:val="ConsPlusNonformat"/>
        <w:jc w:val="both"/>
      </w:pPr>
      <w:r>
        <w:t>└──┘</w:t>
      </w:r>
    </w:p>
    <w:p w:rsidR="001F032A" w:rsidRDefault="001F032A">
      <w:pPr>
        <w:pStyle w:val="ConsPlusNonformat"/>
        <w:jc w:val="both"/>
      </w:pPr>
      <w:r>
        <w:t xml:space="preserve">     образовательную деятельность по образовательным программам дошкольного</w:t>
      </w:r>
    </w:p>
    <w:p w:rsidR="001F032A" w:rsidRDefault="001F032A">
      <w:pPr>
        <w:pStyle w:val="ConsPlusNonformat"/>
        <w:jc w:val="both"/>
      </w:pPr>
      <w:r>
        <w:t xml:space="preserve">     образования,</w:t>
      </w:r>
    </w:p>
    <w:p w:rsidR="001F032A" w:rsidRDefault="001F032A">
      <w:pPr>
        <w:pStyle w:val="ConsPlusNonformat"/>
        <w:jc w:val="both"/>
      </w:pPr>
      <w:proofErr w:type="gramStart"/>
      <w:r>
        <w:t>как  родителю</w:t>
      </w:r>
      <w:proofErr w:type="gramEnd"/>
      <w:r>
        <w:t xml:space="preserve">  (законному  представителю), внесшему  родительскую  плату за</w:t>
      </w:r>
    </w:p>
    <w:p w:rsidR="001F032A" w:rsidRDefault="001F032A">
      <w:pPr>
        <w:pStyle w:val="ConsPlusNonformat"/>
        <w:jc w:val="both"/>
      </w:pPr>
      <w:r>
        <w:t>__________________________________________________________ _______________,</w:t>
      </w:r>
    </w:p>
    <w:p w:rsidR="001F032A" w:rsidRDefault="001F032A">
      <w:pPr>
        <w:pStyle w:val="ConsPlusNonformat"/>
        <w:jc w:val="both"/>
      </w:pPr>
      <w:r>
        <w:t>(Фамилия, имя, отчество (последнее - при наличии) ребенка) (Дата рождения),</w:t>
      </w:r>
    </w:p>
    <w:p w:rsidR="001F032A" w:rsidRDefault="001F032A">
      <w:pPr>
        <w:pStyle w:val="ConsPlusNonformat"/>
        <w:jc w:val="both"/>
      </w:pPr>
      <w:proofErr w:type="gramStart"/>
      <w:r>
        <w:t>родившегося,  усыновленного</w:t>
      </w:r>
      <w:proofErr w:type="gramEnd"/>
      <w:r>
        <w:t>, принятого под опеку (первым, вторым, третьим и</w:t>
      </w:r>
    </w:p>
    <w:p w:rsidR="001F032A" w:rsidRDefault="001F032A">
      <w:pPr>
        <w:pStyle w:val="ConsPlusNonformat"/>
        <w:jc w:val="both"/>
      </w:pPr>
      <w:r>
        <w:t>последующим) _____________________________________________________________,</w:t>
      </w:r>
    </w:p>
    <w:p w:rsidR="001F032A" w:rsidRDefault="001F032A">
      <w:pPr>
        <w:pStyle w:val="ConsPlusNonformat"/>
        <w:jc w:val="both"/>
      </w:pPr>
      <w:r>
        <w:t xml:space="preserve">              (Указать очередность рождения, поступления ребенка в семью)</w:t>
      </w:r>
    </w:p>
    <w:p w:rsidR="001F032A" w:rsidRDefault="001F032A">
      <w:pPr>
        <w:pStyle w:val="ConsPlusNonformat"/>
        <w:jc w:val="both"/>
      </w:pPr>
      <w:r>
        <w:t>┌──┐</w:t>
      </w:r>
    </w:p>
    <w:p w:rsidR="001F032A" w:rsidRDefault="001F032A">
      <w:pPr>
        <w:pStyle w:val="ConsPlusNonformat"/>
        <w:jc w:val="both"/>
      </w:pPr>
      <w:proofErr w:type="gramStart"/>
      <w:r>
        <w:t>│  │</w:t>
      </w:r>
      <w:proofErr w:type="gramEnd"/>
      <w:r>
        <w:t xml:space="preserve"> посещающего образовательную организацию _____________________________;</w:t>
      </w:r>
    </w:p>
    <w:p w:rsidR="001F032A" w:rsidRDefault="001F032A">
      <w:pPr>
        <w:pStyle w:val="ConsPlusNonformat"/>
        <w:jc w:val="both"/>
      </w:pPr>
      <w:r>
        <w:t>└──┘</w:t>
      </w:r>
    </w:p>
    <w:p w:rsidR="001F032A" w:rsidRDefault="001F032A">
      <w:pPr>
        <w:pStyle w:val="ConsPlusNonformat"/>
        <w:jc w:val="both"/>
      </w:pPr>
      <w:r>
        <w:t xml:space="preserve">                                             (Наименование образовательной</w:t>
      </w:r>
    </w:p>
    <w:p w:rsidR="001F032A" w:rsidRDefault="001F032A">
      <w:pPr>
        <w:pStyle w:val="ConsPlusNonformat"/>
        <w:jc w:val="both"/>
      </w:pPr>
      <w:r>
        <w:t xml:space="preserve">                                                      организации)</w:t>
      </w:r>
    </w:p>
    <w:p w:rsidR="001F032A" w:rsidRDefault="001F032A">
      <w:pPr>
        <w:pStyle w:val="ConsPlusNonformat"/>
        <w:jc w:val="both"/>
      </w:pPr>
      <w:r>
        <w:t>┌──┐</w:t>
      </w:r>
    </w:p>
    <w:p w:rsidR="001F032A" w:rsidRDefault="001F032A">
      <w:pPr>
        <w:pStyle w:val="ConsPlusNonformat"/>
        <w:jc w:val="both"/>
      </w:pPr>
      <w:proofErr w:type="gramStart"/>
      <w:r>
        <w:t>│  │</w:t>
      </w:r>
      <w:proofErr w:type="gramEnd"/>
      <w:r>
        <w:t xml:space="preserve"> пользующегося услугами индивидуального предпринимателя _______________</w:t>
      </w:r>
    </w:p>
    <w:p w:rsidR="001F032A" w:rsidRDefault="001F032A">
      <w:pPr>
        <w:pStyle w:val="ConsPlusNonformat"/>
        <w:jc w:val="both"/>
      </w:pPr>
      <w:r>
        <w:t>└──┘</w:t>
      </w:r>
    </w:p>
    <w:p w:rsidR="001F032A" w:rsidRDefault="001F032A">
      <w:pPr>
        <w:pStyle w:val="ConsPlusNonformat"/>
        <w:jc w:val="both"/>
      </w:pPr>
      <w:r>
        <w:t xml:space="preserve">     ______________________________________________________________________</w:t>
      </w:r>
    </w:p>
    <w:p w:rsidR="001F032A" w:rsidRDefault="001F032A">
      <w:pPr>
        <w:pStyle w:val="ConsPlusNonformat"/>
        <w:jc w:val="both"/>
      </w:pPr>
      <w:r>
        <w:t xml:space="preserve">                  (Сведения об индивидуальном предпринимателе)</w:t>
      </w:r>
    </w:p>
    <w:p w:rsidR="001F032A" w:rsidRDefault="001F032A">
      <w:pPr>
        <w:pStyle w:val="ConsPlusNonformat"/>
        <w:jc w:val="both"/>
      </w:pPr>
    </w:p>
    <w:p w:rsidR="001F032A" w:rsidRDefault="001F032A">
      <w:pPr>
        <w:pStyle w:val="ConsPlusNonformat"/>
        <w:jc w:val="both"/>
      </w:pPr>
      <w:r>
        <w:t xml:space="preserve">    Сообщаю, что документы для направления средств материнского (семейного)</w:t>
      </w:r>
    </w:p>
    <w:p w:rsidR="001F032A" w:rsidRDefault="001F032A">
      <w:pPr>
        <w:pStyle w:val="ConsPlusNonformat"/>
        <w:jc w:val="both"/>
      </w:pPr>
      <w:proofErr w:type="gramStart"/>
      <w:r>
        <w:t>капитала  за</w:t>
      </w:r>
      <w:proofErr w:type="gramEnd"/>
      <w:r>
        <w:t xml:space="preserve">  присмотр  и  уход  за ребенком в образовательной организации,</w:t>
      </w:r>
    </w:p>
    <w:p w:rsidR="001F032A" w:rsidRDefault="001F032A">
      <w:pPr>
        <w:pStyle w:val="ConsPlusNonformat"/>
        <w:jc w:val="both"/>
      </w:pPr>
      <w:r>
        <w:t xml:space="preserve">предусмотренного  Федеральным  </w:t>
      </w:r>
      <w:hyperlink r:id="rId106">
        <w:r>
          <w:rPr>
            <w:color w:val="0000FF"/>
          </w:rPr>
          <w:t>законом</w:t>
        </w:r>
      </w:hyperlink>
      <w:r>
        <w:t xml:space="preserve">  от 29 декабря 2006 года N 256-ФЗ "О</w:t>
      </w:r>
    </w:p>
    <w:p w:rsidR="001F032A" w:rsidRDefault="001F032A">
      <w:pPr>
        <w:pStyle w:val="ConsPlusNonformat"/>
        <w:jc w:val="both"/>
      </w:pPr>
      <w:proofErr w:type="gramStart"/>
      <w:r>
        <w:t>дополнительных  мерах</w:t>
      </w:r>
      <w:proofErr w:type="gramEnd"/>
      <w:r>
        <w:t xml:space="preserve">  государственной  поддержки  семей,  имеющих  детей",</w:t>
      </w:r>
    </w:p>
    <w:p w:rsidR="001F032A" w:rsidRDefault="001F032A">
      <w:pPr>
        <w:pStyle w:val="ConsPlusNonformat"/>
        <w:jc w:val="both"/>
      </w:pPr>
      <w:r>
        <w:t>предоставлялись/не предоставлялись</w:t>
      </w:r>
    </w:p>
    <w:p w:rsidR="001F032A" w:rsidRDefault="001F032A">
      <w:pPr>
        <w:pStyle w:val="ConsPlusNonformat"/>
        <w:jc w:val="both"/>
      </w:pPr>
      <w:r>
        <w:t>(ненужное зачеркнуть) _____________________________________________________</w:t>
      </w:r>
    </w:p>
    <w:p w:rsidR="001F032A" w:rsidRDefault="001F032A">
      <w:pPr>
        <w:pStyle w:val="ConsPlusNonformat"/>
        <w:jc w:val="both"/>
      </w:pPr>
      <w:r>
        <w:t xml:space="preserve">                       (Если предоставлялись, то указать за какой период)</w:t>
      </w:r>
    </w:p>
    <w:p w:rsidR="001F032A" w:rsidRDefault="001F032A">
      <w:pPr>
        <w:pStyle w:val="ConsPlusNonformat"/>
        <w:jc w:val="both"/>
      </w:pPr>
    </w:p>
    <w:p w:rsidR="001F032A" w:rsidRDefault="001F032A">
      <w:pPr>
        <w:pStyle w:val="ConsPlusNonformat"/>
        <w:jc w:val="both"/>
      </w:pPr>
      <w:r>
        <w:t>Согласие на обработку указанных мною персональных данных прилагается.</w:t>
      </w:r>
    </w:p>
    <w:p w:rsidR="001F032A" w:rsidRDefault="001F032A">
      <w:pPr>
        <w:pStyle w:val="ConsPlusNonformat"/>
        <w:jc w:val="both"/>
      </w:pPr>
      <w:r>
        <w:t xml:space="preserve">    ______________________________            _____________________________</w:t>
      </w:r>
    </w:p>
    <w:p w:rsidR="001F032A" w:rsidRDefault="001F032A">
      <w:pPr>
        <w:pStyle w:val="ConsPlusNonformat"/>
        <w:jc w:val="both"/>
      </w:pPr>
      <w:r>
        <w:t xml:space="preserve">               (</w:t>
      </w:r>
      <w:proofErr w:type="gramStart"/>
      <w:r>
        <w:t xml:space="preserve">Дата)   </w:t>
      </w:r>
      <w:proofErr w:type="gramEnd"/>
      <w:r>
        <w:t xml:space="preserve">                           (Подпись заявителя)</w:t>
      </w:r>
    </w:p>
    <w:p w:rsidR="001F032A" w:rsidRDefault="001F032A">
      <w:pPr>
        <w:pStyle w:val="ConsPlusNonformat"/>
        <w:jc w:val="both"/>
      </w:pPr>
    </w:p>
    <w:p w:rsidR="001F032A" w:rsidRDefault="001F032A">
      <w:pPr>
        <w:pStyle w:val="ConsPlusNonformat"/>
        <w:jc w:val="both"/>
      </w:pPr>
      <w:r>
        <w:t xml:space="preserve">    Прошу выплату компенсации производить через:</w:t>
      </w:r>
    </w:p>
    <w:p w:rsidR="001F032A" w:rsidRDefault="001F032A">
      <w:pPr>
        <w:pStyle w:val="ConsPlusNonformat"/>
        <w:jc w:val="both"/>
      </w:pPr>
    </w:p>
    <w:p w:rsidR="001F032A" w:rsidRDefault="001F032A">
      <w:pPr>
        <w:pStyle w:val="ConsPlusNonformat"/>
        <w:jc w:val="both"/>
      </w:pPr>
      <w:r>
        <w:t>1) кредитную организацию __________________________________________________</w:t>
      </w:r>
    </w:p>
    <w:p w:rsidR="001F032A" w:rsidRDefault="001F032A">
      <w:pPr>
        <w:pStyle w:val="ConsPlusNonformat"/>
        <w:jc w:val="both"/>
      </w:pPr>
      <w:r>
        <w:t>N счета ___________________________________________________________________</w:t>
      </w:r>
    </w:p>
    <w:p w:rsidR="001F032A" w:rsidRDefault="001F032A">
      <w:pPr>
        <w:pStyle w:val="ConsPlusNonformat"/>
        <w:jc w:val="both"/>
      </w:pPr>
      <w:r>
        <w:t>2) организацию почтовой связи _____________________________________________</w:t>
      </w:r>
    </w:p>
    <w:p w:rsidR="001F032A" w:rsidRDefault="001F032A">
      <w:pPr>
        <w:pStyle w:val="ConsPlusNonformat"/>
        <w:jc w:val="both"/>
      </w:pPr>
      <w:r>
        <w:t>3) иным способом __________________________________________________________</w:t>
      </w:r>
    </w:p>
    <w:p w:rsidR="001F032A" w:rsidRDefault="001F032A">
      <w:pPr>
        <w:pStyle w:val="ConsPlusNonformat"/>
        <w:jc w:val="both"/>
      </w:pPr>
    </w:p>
    <w:p w:rsidR="001F032A" w:rsidRDefault="001F032A">
      <w:pPr>
        <w:pStyle w:val="ConsPlusNonformat"/>
        <w:jc w:val="both"/>
      </w:pPr>
      <w:r>
        <w:t xml:space="preserve">    Обязуюсь   </w:t>
      </w:r>
      <w:proofErr w:type="gramStart"/>
      <w:r>
        <w:t>сообщить  об</w:t>
      </w:r>
      <w:proofErr w:type="gramEnd"/>
      <w:r>
        <w:t xml:space="preserve">  обстоятельствах,  влекущих  изменение  размера</w:t>
      </w:r>
    </w:p>
    <w:p w:rsidR="001F032A" w:rsidRDefault="001F032A">
      <w:pPr>
        <w:pStyle w:val="ConsPlusNonformat"/>
        <w:jc w:val="both"/>
      </w:pPr>
      <w:r>
        <w:t xml:space="preserve">компенсации   или   прекращение   </w:t>
      </w:r>
      <w:proofErr w:type="gramStart"/>
      <w:r>
        <w:t>ее  выплаты</w:t>
      </w:r>
      <w:proofErr w:type="gramEnd"/>
      <w:r>
        <w:t>,  в  числе  которых:  лишение</w:t>
      </w:r>
    </w:p>
    <w:p w:rsidR="001F032A" w:rsidRDefault="001F032A">
      <w:pPr>
        <w:pStyle w:val="ConsPlusNonformat"/>
        <w:jc w:val="both"/>
      </w:pPr>
      <w:r>
        <w:t xml:space="preserve">родительских   прав   в   отношении   </w:t>
      </w:r>
      <w:proofErr w:type="gramStart"/>
      <w:r>
        <w:t>детей,  с</w:t>
      </w:r>
      <w:proofErr w:type="gramEnd"/>
      <w:r>
        <w:t xml:space="preserve">  учетом  которых  назначена</w:t>
      </w:r>
    </w:p>
    <w:p w:rsidR="001F032A" w:rsidRDefault="001F032A">
      <w:pPr>
        <w:pStyle w:val="ConsPlusNonformat"/>
        <w:jc w:val="both"/>
      </w:pPr>
      <w:r>
        <w:t>компенсация; отмена опеки, расторжение договора о передаче в приемную семью</w:t>
      </w:r>
    </w:p>
    <w:p w:rsidR="001F032A" w:rsidRDefault="001F032A">
      <w:pPr>
        <w:pStyle w:val="ConsPlusNonformat"/>
        <w:jc w:val="both"/>
      </w:pPr>
      <w:proofErr w:type="gramStart"/>
      <w:r>
        <w:t xml:space="preserve">детей,   </w:t>
      </w:r>
      <w:proofErr w:type="gramEnd"/>
      <w:r>
        <w:t>с  учетом  которых  назначена  компенсация;  помещение  на  полное</w:t>
      </w:r>
    </w:p>
    <w:p w:rsidR="001F032A" w:rsidRDefault="001F032A">
      <w:pPr>
        <w:pStyle w:val="ConsPlusNonformat"/>
        <w:jc w:val="both"/>
      </w:pPr>
      <w:proofErr w:type="gramStart"/>
      <w:r>
        <w:t>государственное  обеспечение</w:t>
      </w:r>
      <w:proofErr w:type="gramEnd"/>
      <w:r>
        <w:t xml:space="preserve">  ребенка  (детей),  с учетом которых назначена</w:t>
      </w:r>
    </w:p>
    <w:p w:rsidR="001F032A" w:rsidRDefault="001F032A">
      <w:pPr>
        <w:pStyle w:val="ConsPlusNonformat"/>
        <w:jc w:val="both"/>
      </w:pPr>
      <w:proofErr w:type="gramStart"/>
      <w:r>
        <w:lastRenderedPageBreak/>
        <w:t>компенсация;  прекращение</w:t>
      </w:r>
      <w:proofErr w:type="gramEnd"/>
      <w:r>
        <w:t xml:space="preserve">  посещения  ребенком образовательной организации,</w:t>
      </w:r>
    </w:p>
    <w:p w:rsidR="001F032A" w:rsidRDefault="001F032A">
      <w:pPr>
        <w:pStyle w:val="ConsPlusNonformat"/>
        <w:jc w:val="both"/>
      </w:pPr>
      <w:proofErr w:type="gramStart"/>
      <w:r>
        <w:t>прекращение  предоставления</w:t>
      </w:r>
      <w:proofErr w:type="gramEnd"/>
      <w:r>
        <w:t xml:space="preserve">  услуг  по  присмотру  и  уходу  индивидуальным</w:t>
      </w:r>
    </w:p>
    <w:p w:rsidR="001F032A" w:rsidRDefault="001F032A">
      <w:pPr>
        <w:pStyle w:val="ConsPlusNonformat"/>
        <w:jc w:val="both"/>
      </w:pPr>
      <w:proofErr w:type="gramStart"/>
      <w:r>
        <w:t>предпринимателем;  оплата</w:t>
      </w:r>
      <w:proofErr w:type="gramEnd"/>
      <w:r>
        <w:t xml:space="preserve">  содержания ребенка (присмотр и уход за ребенком)</w:t>
      </w:r>
    </w:p>
    <w:p w:rsidR="001F032A" w:rsidRDefault="001F032A">
      <w:pPr>
        <w:pStyle w:val="ConsPlusNonformat"/>
        <w:jc w:val="both"/>
      </w:pPr>
      <w:r>
        <w:t xml:space="preserve">за      счет      средств      материнского   </w:t>
      </w:r>
      <w:proofErr w:type="gramStart"/>
      <w:r>
        <w:t xml:space="preserve">   (</w:t>
      </w:r>
      <w:proofErr w:type="gramEnd"/>
      <w:r>
        <w:t>семейного)      капитала,</w:t>
      </w:r>
    </w:p>
    <w:p w:rsidR="001F032A" w:rsidRDefault="001F032A">
      <w:pPr>
        <w:pStyle w:val="ConsPlusNonformat"/>
        <w:jc w:val="both"/>
      </w:pPr>
      <w:proofErr w:type="gramStart"/>
      <w:r>
        <w:t>Проинформировать  ОГКУ</w:t>
      </w:r>
      <w:proofErr w:type="gramEnd"/>
      <w:r>
        <w:t xml:space="preserve"> "Центр социальной поддержки ________________ района"</w:t>
      </w:r>
    </w:p>
    <w:p w:rsidR="001F032A" w:rsidRDefault="001F032A">
      <w:pPr>
        <w:pStyle w:val="ConsPlusNonformat"/>
        <w:jc w:val="both"/>
      </w:pPr>
      <w:r>
        <w:t>в течение 15 дней с даты возникновения указанных обстоятельств.</w:t>
      </w:r>
    </w:p>
    <w:p w:rsidR="001F032A" w:rsidRDefault="001F032A">
      <w:pPr>
        <w:pStyle w:val="ConsPlusNonformat"/>
        <w:jc w:val="both"/>
      </w:pPr>
      <w:r>
        <w:t xml:space="preserve">    ______________________________                 ________________________</w:t>
      </w:r>
    </w:p>
    <w:p w:rsidR="001F032A" w:rsidRDefault="001F032A">
      <w:pPr>
        <w:pStyle w:val="ConsPlusNonformat"/>
        <w:jc w:val="both"/>
      </w:pPr>
      <w:r>
        <w:t xml:space="preserve">               (</w:t>
      </w:r>
      <w:proofErr w:type="gramStart"/>
      <w:r>
        <w:t xml:space="preserve">Дата)   </w:t>
      </w:r>
      <w:proofErr w:type="gramEnd"/>
      <w:r>
        <w:t xml:space="preserve">                           (Подпись заявителя)</w:t>
      </w:r>
    </w:p>
    <w:p w:rsidR="001F032A" w:rsidRDefault="001F032A">
      <w:pPr>
        <w:pStyle w:val="ConsPlusNonformat"/>
        <w:jc w:val="both"/>
      </w:pPr>
    </w:p>
    <w:p w:rsidR="001F032A" w:rsidRDefault="001F032A">
      <w:pPr>
        <w:pStyle w:val="ConsPlusNonformat"/>
        <w:jc w:val="both"/>
      </w:pPr>
      <w:r>
        <w:t xml:space="preserve">    Сведения о составе семьи (родители и их дети до 18 лет):</w:t>
      </w:r>
    </w:p>
    <w:p w:rsidR="001F032A" w:rsidRDefault="001F032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587"/>
        <w:gridCol w:w="1191"/>
        <w:gridCol w:w="3742"/>
        <w:gridCol w:w="1077"/>
        <w:gridCol w:w="979"/>
      </w:tblGrid>
      <w:tr w:rsidR="001F032A">
        <w:tc>
          <w:tcPr>
            <w:tcW w:w="454" w:type="dxa"/>
            <w:vAlign w:val="center"/>
          </w:tcPr>
          <w:p w:rsidR="001F032A" w:rsidRDefault="001F032A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587" w:type="dxa"/>
            <w:vAlign w:val="center"/>
          </w:tcPr>
          <w:p w:rsidR="001F032A" w:rsidRDefault="001F032A">
            <w:pPr>
              <w:pStyle w:val="ConsPlusNormal"/>
              <w:jc w:val="center"/>
            </w:pPr>
            <w:r>
              <w:t>Фамилия, имя, отчество (последнее - при наличии)</w:t>
            </w:r>
          </w:p>
        </w:tc>
        <w:tc>
          <w:tcPr>
            <w:tcW w:w="1191" w:type="dxa"/>
            <w:vAlign w:val="center"/>
          </w:tcPr>
          <w:p w:rsidR="001F032A" w:rsidRDefault="001F032A">
            <w:pPr>
              <w:pStyle w:val="ConsPlusNormal"/>
              <w:jc w:val="center"/>
            </w:pPr>
            <w:r>
              <w:t>Дата рождения</w:t>
            </w:r>
          </w:p>
        </w:tc>
        <w:tc>
          <w:tcPr>
            <w:tcW w:w="3742" w:type="dxa"/>
            <w:vAlign w:val="center"/>
          </w:tcPr>
          <w:p w:rsidR="001F032A" w:rsidRDefault="001F032A">
            <w:pPr>
              <w:pStyle w:val="ConsPlusNormal"/>
              <w:jc w:val="center"/>
            </w:pPr>
            <w:r>
              <w:t>Документ, удостоверяющий личность/свидетельство о рождении или документ о рождении, выданный при регистрации акта гражданского состояния компетентными органами иностранного государства</w:t>
            </w:r>
          </w:p>
        </w:tc>
        <w:tc>
          <w:tcPr>
            <w:tcW w:w="1077" w:type="dxa"/>
            <w:vAlign w:val="center"/>
          </w:tcPr>
          <w:p w:rsidR="001F032A" w:rsidRDefault="001F032A">
            <w:pPr>
              <w:pStyle w:val="ConsPlusNormal"/>
              <w:jc w:val="center"/>
            </w:pPr>
            <w:r>
              <w:t>Серия, номер, дата выдачи</w:t>
            </w:r>
          </w:p>
        </w:tc>
        <w:tc>
          <w:tcPr>
            <w:tcW w:w="979" w:type="dxa"/>
            <w:vAlign w:val="center"/>
          </w:tcPr>
          <w:p w:rsidR="001F032A" w:rsidRDefault="001F032A">
            <w:pPr>
              <w:pStyle w:val="ConsPlusNormal"/>
              <w:jc w:val="center"/>
            </w:pPr>
            <w:r>
              <w:t>Степень родства</w:t>
            </w:r>
          </w:p>
        </w:tc>
      </w:tr>
      <w:tr w:rsidR="001F032A">
        <w:tc>
          <w:tcPr>
            <w:tcW w:w="454" w:type="dxa"/>
          </w:tcPr>
          <w:p w:rsidR="001F032A" w:rsidRDefault="001F032A">
            <w:pPr>
              <w:pStyle w:val="ConsPlusNormal"/>
            </w:pPr>
          </w:p>
        </w:tc>
        <w:tc>
          <w:tcPr>
            <w:tcW w:w="1587" w:type="dxa"/>
          </w:tcPr>
          <w:p w:rsidR="001F032A" w:rsidRDefault="001F032A">
            <w:pPr>
              <w:pStyle w:val="ConsPlusNormal"/>
            </w:pPr>
          </w:p>
        </w:tc>
        <w:tc>
          <w:tcPr>
            <w:tcW w:w="1191" w:type="dxa"/>
          </w:tcPr>
          <w:p w:rsidR="001F032A" w:rsidRDefault="001F032A">
            <w:pPr>
              <w:pStyle w:val="ConsPlusNormal"/>
            </w:pPr>
          </w:p>
        </w:tc>
        <w:tc>
          <w:tcPr>
            <w:tcW w:w="3742" w:type="dxa"/>
          </w:tcPr>
          <w:p w:rsidR="001F032A" w:rsidRDefault="001F032A">
            <w:pPr>
              <w:pStyle w:val="ConsPlusNormal"/>
            </w:pPr>
          </w:p>
        </w:tc>
        <w:tc>
          <w:tcPr>
            <w:tcW w:w="1077" w:type="dxa"/>
          </w:tcPr>
          <w:p w:rsidR="001F032A" w:rsidRDefault="001F032A">
            <w:pPr>
              <w:pStyle w:val="ConsPlusNormal"/>
            </w:pPr>
          </w:p>
        </w:tc>
        <w:tc>
          <w:tcPr>
            <w:tcW w:w="979" w:type="dxa"/>
          </w:tcPr>
          <w:p w:rsidR="001F032A" w:rsidRDefault="001F032A">
            <w:pPr>
              <w:pStyle w:val="ConsPlusNormal"/>
            </w:pPr>
          </w:p>
        </w:tc>
      </w:tr>
      <w:tr w:rsidR="001F032A">
        <w:tc>
          <w:tcPr>
            <w:tcW w:w="454" w:type="dxa"/>
          </w:tcPr>
          <w:p w:rsidR="001F032A" w:rsidRDefault="001F032A">
            <w:pPr>
              <w:pStyle w:val="ConsPlusNormal"/>
            </w:pPr>
          </w:p>
        </w:tc>
        <w:tc>
          <w:tcPr>
            <w:tcW w:w="1587" w:type="dxa"/>
          </w:tcPr>
          <w:p w:rsidR="001F032A" w:rsidRDefault="001F032A">
            <w:pPr>
              <w:pStyle w:val="ConsPlusNormal"/>
            </w:pPr>
          </w:p>
        </w:tc>
        <w:tc>
          <w:tcPr>
            <w:tcW w:w="1191" w:type="dxa"/>
          </w:tcPr>
          <w:p w:rsidR="001F032A" w:rsidRDefault="001F032A">
            <w:pPr>
              <w:pStyle w:val="ConsPlusNormal"/>
            </w:pPr>
          </w:p>
        </w:tc>
        <w:tc>
          <w:tcPr>
            <w:tcW w:w="3742" w:type="dxa"/>
          </w:tcPr>
          <w:p w:rsidR="001F032A" w:rsidRDefault="001F032A">
            <w:pPr>
              <w:pStyle w:val="ConsPlusNormal"/>
            </w:pPr>
          </w:p>
        </w:tc>
        <w:tc>
          <w:tcPr>
            <w:tcW w:w="1077" w:type="dxa"/>
          </w:tcPr>
          <w:p w:rsidR="001F032A" w:rsidRDefault="001F032A">
            <w:pPr>
              <w:pStyle w:val="ConsPlusNormal"/>
            </w:pPr>
          </w:p>
        </w:tc>
        <w:tc>
          <w:tcPr>
            <w:tcW w:w="979" w:type="dxa"/>
          </w:tcPr>
          <w:p w:rsidR="001F032A" w:rsidRDefault="001F032A">
            <w:pPr>
              <w:pStyle w:val="ConsPlusNormal"/>
            </w:pPr>
          </w:p>
        </w:tc>
      </w:tr>
      <w:tr w:rsidR="001F032A">
        <w:tc>
          <w:tcPr>
            <w:tcW w:w="454" w:type="dxa"/>
          </w:tcPr>
          <w:p w:rsidR="001F032A" w:rsidRDefault="001F032A">
            <w:pPr>
              <w:pStyle w:val="ConsPlusNormal"/>
            </w:pPr>
          </w:p>
        </w:tc>
        <w:tc>
          <w:tcPr>
            <w:tcW w:w="1587" w:type="dxa"/>
          </w:tcPr>
          <w:p w:rsidR="001F032A" w:rsidRDefault="001F032A">
            <w:pPr>
              <w:pStyle w:val="ConsPlusNormal"/>
            </w:pPr>
          </w:p>
        </w:tc>
        <w:tc>
          <w:tcPr>
            <w:tcW w:w="1191" w:type="dxa"/>
          </w:tcPr>
          <w:p w:rsidR="001F032A" w:rsidRDefault="001F032A">
            <w:pPr>
              <w:pStyle w:val="ConsPlusNormal"/>
            </w:pPr>
          </w:p>
        </w:tc>
        <w:tc>
          <w:tcPr>
            <w:tcW w:w="3742" w:type="dxa"/>
          </w:tcPr>
          <w:p w:rsidR="001F032A" w:rsidRDefault="001F032A">
            <w:pPr>
              <w:pStyle w:val="ConsPlusNormal"/>
            </w:pPr>
          </w:p>
        </w:tc>
        <w:tc>
          <w:tcPr>
            <w:tcW w:w="1077" w:type="dxa"/>
          </w:tcPr>
          <w:p w:rsidR="001F032A" w:rsidRDefault="001F032A">
            <w:pPr>
              <w:pStyle w:val="ConsPlusNormal"/>
            </w:pPr>
          </w:p>
        </w:tc>
        <w:tc>
          <w:tcPr>
            <w:tcW w:w="979" w:type="dxa"/>
          </w:tcPr>
          <w:p w:rsidR="001F032A" w:rsidRDefault="001F032A">
            <w:pPr>
              <w:pStyle w:val="ConsPlusNormal"/>
            </w:pPr>
          </w:p>
        </w:tc>
      </w:tr>
      <w:tr w:rsidR="001F032A">
        <w:tc>
          <w:tcPr>
            <w:tcW w:w="454" w:type="dxa"/>
          </w:tcPr>
          <w:p w:rsidR="001F032A" w:rsidRDefault="001F032A">
            <w:pPr>
              <w:pStyle w:val="ConsPlusNormal"/>
            </w:pPr>
          </w:p>
        </w:tc>
        <w:tc>
          <w:tcPr>
            <w:tcW w:w="1587" w:type="dxa"/>
          </w:tcPr>
          <w:p w:rsidR="001F032A" w:rsidRDefault="001F032A">
            <w:pPr>
              <w:pStyle w:val="ConsPlusNormal"/>
            </w:pPr>
          </w:p>
        </w:tc>
        <w:tc>
          <w:tcPr>
            <w:tcW w:w="1191" w:type="dxa"/>
          </w:tcPr>
          <w:p w:rsidR="001F032A" w:rsidRDefault="001F032A">
            <w:pPr>
              <w:pStyle w:val="ConsPlusNormal"/>
            </w:pPr>
          </w:p>
        </w:tc>
        <w:tc>
          <w:tcPr>
            <w:tcW w:w="3742" w:type="dxa"/>
          </w:tcPr>
          <w:p w:rsidR="001F032A" w:rsidRDefault="001F032A">
            <w:pPr>
              <w:pStyle w:val="ConsPlusNormal"/>
            </w:pPr>
          </w:p>
        </w:tc>
        <w:tc>
          <w:tcPr>
            <w:tcW w:w="1077" w:type="dxa"/>
          </w:tcPr>
          <w:p w:rsidR="001F032A" w:rsidRDefault="001F032A">
            <w:pPr>
              <w:pStyle w:val="ConsPlusNormal"/>
            </w:pPr>
          </w:p>
        </w:tc>
        <w:tc>
          <w:tcPr>
            <w:tcW w:w="979" w:type="dxa"/>
          </w:tcPr>
          <w:p w:rsidR="001F032A" w:rsidRDefault="001F032A">
            <w:pPr>
              <w:pStyle w:val="ConsPlusNormal"/>
            </w:pPr>
          </w:p>
        </w:tc>
      </w:tr>
      <w:tr w:rsidR="001F032A">
        <w:tc>
          <w:tcPr>
            <w:tcW w:w="454" w:type="dxa"/>
          </w:tcPr>
          <w:p w:rsidR="001F032A" w:rsidRDefault="001F032A">
            <w:pPr>
              <w:pStyle w:val="ConsPlusNormal"/>
            </w:pPr>
          </w:p>
        </w:tc>
        <w:tc>
          <w:tcPr>
            <w:tcW w:w="1587" w:type="dxa"/>
          </w:tcPr>
          <w:p w:rsidR="001F032A" w:rsidRDefault="001F032A">
            <w:pPr>
              <w:pStyle w:val="ConsPlusNormal"/>
            </w:pPr>
          </w:p>
        </w:tc>
        <w:tc>
          <w:tcPr>
            <w:tcW w:w="1191" w:type="dxa"/>
          </w:tcPr>
          <w:p w:rsidR="001F032A" w:rsidRDefault="001F032A">
            <w:pPr>
              <w:pStyle w:val="ConsPlusNormal"/>
            </w:pPr>
          </w:p>
        </w:tc>
        <w:tc>
          <w:tcPr>
            <w:tcW w:w="3742" w:type="dxa"/>
          </w:tcPr>
          <w:p w:rsidR="001F032A" w:rsidRDefault="001F032A">
            <w:pPr>
              <w:pStyle w:val="ConsPlusNormal"/>
            </w:pPr>
          </w:p>
        </w:tc>
        <w:tc>
          <w:tcPr>
            <w:tcW w:w="1077" w:type="dxa"/>
          </w:tcPr>
          <w:p w:rsidR="001F032A" w:rsidRDefault="001F032A">
            <w:pPr>
              <w:pStyle w:val="ConsPlusNormal"/>
            </w:pPr>
          </w:p>
        </w:tc>
        <w:tc>
          <w:tcPr>
            <w:tcW w:w="979" w:type="dxa"/>
          </w:tcPr>
          <w:p w:rsidR="001F032A" w:rsidRDefault="001F032A">
            <w:pPr>
              <w:pStyle w:val="ConsPlusNormal"/>
            </w:pPr>
          </w:p>
        </w:tc>
      </w:tr>
    </w:tbl>
    <w:p w:rsidR="001F032A" w:rsidRDefault="001F032A">
      <w:pPr>
        <w:pStyle w:val="ConsPlusNormal"/>
        <w:jc w:val="both"/>
      </w:pPr>
    </w:p>
    <w:p w:rsidR="001F032A" w:rsidRDefault="001F032A">
      <w:pPr>
        <w:pStyle w:val="ConsPlusNonformat"/>
        <w:jc w:val="both"/>
      </w:pPr>
      <w:r>
        <w:t>Сообщаю, что последние три месяца с ____________ по ___________ общая сумма</w:t>
      </w:r>
    </w:p>
    <w:p w:rsidR="001F032A" w:rsidRDefault="001F032A">
      <w:pPr>
        <w:pStyle w:val="ConsPlusNonformat"/>
        <w:jc w:val="both"/>
      </w:pPr>
      <w:r>
        <w:t>начисленных доходов моей семьи составила ___________ руб. ___________ коп.,</w:t>
      </w:r>
    </w:p>
    <w:p w:rsidR="001F032A" w:rsidRDefault="001F032A">
      <w:pPr>
        <w:pStyle w:val="ConsPlusNonformat"/>
        <w:jc w:val="both"/>
      </w:pPr>
      <w:r>
        <w:t>в том числе по видам доходов:</w:t>
      </w:r>
    </w:p>
    <w:p w:rsidR="001F032A" w:rsidRDefault="001F032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6009"/>
        <w:gridCol w:w="964"/>
        <w:gridCol w:w="1639"/>
      </w:tblGrid>
      <w:tr w:rsidR="001F032A">
        <w:tc>
          <w:tcPr>
            <w:tcW w:w="454" w:type="dxa"/>
            <w:vAlign w:val="center"/>
          </w:tcPr>
          <w:p w:rsidR="001F032A" w:rsidRDefault="001F032A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6009" w:type="dxa"/>
            <w:vAlign w:val="center"/>
          </w:tcPr>
          <w:p w:rsidR="001F032A" w:rsidRDefault="001F032A">
            <w:pPr>
              <w:pStyle w:val="ConsPlusNormal"/>
              <w:jc w:val="center"/>
            </w:pPr>
            <w:r>
              <w:t>Вид полученного дохода</w:t>
            </w:r>
          </w:p>
        </w:tc>
        <w:tc>
          <w:tcPr>
            <w:tcW w:w="964" w:type="dxa"/>
            <w:vAlign w:val="center"/>
          </w:tcPr>
          <w:p w:rsidR="001F032A" w:rsidRDefault="001F032A">
            <w:pPr>
              <w:pStyle w:val="ConsPlusNormal"/>
              <w:jc w:val="center"/>
            </w:pPr>
            <w:r>
              <w:t>Сумма дохода (руб.)</w:t>
            </w:r>
          </w:p>
        </w:tc>
        <w:tc>
          <w:tcPr>
            <w:tcW w:w="1639" w:type="dxa"/>
            <w:vAlign w:val="center"/>
          </w:tcPr>
          <w:p w:rsidR="001F032A" w:rsidRDefault="001F032A">
            <w:pPr>
              <w:pStyle w:val="ConsPlusNormal"/>
              <w:jc w:val="center"/>
            </w:pPr>
            <w:r>
              <w:t>Наименование источника выплаты дохода членов семьи</w:t>
            </w:r>
          </w:p>
        </w:tc>
      </w:tr>
      <w:tr w:rsidR="001F032A">
        <w:tc>
          <w:tcPr>
            <w:tcW w:w="454" w:type="dxa"/>
          </w:tcPr>
          <w:p w:rsidR="001F032A" w:rsidRDefault="001F032A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6009" w:type="dxa"/>
          </w:tcPr>
          <w:p w:rsidR="001F032A" w:rsidRDefault="001F032A">
            <w:pPr>
              <w:pStyle w:val="ConsPlusNormal"/>
            </w:pPr>
            <w:r>
              <w:t>Доходы, полученные от трудовой деятельности (заработная плата, денежное содержание, вознаграждение по договорам гражданско-правового характера, премии и вознаграждения, предусмотренные системой оплаты труда, дополнительные выплаты, установленные работодателем сверх заработной платы (денежного вознаграждения, содержания) и дополнительного вознаграждения по всем местам работы, виды доплат и надбавок к тарифным ставкам и должностным окладам сверх сумм, начисленных в соответствии с законодательством Российской Федерации и законодательством субъектов Российской Федерации)</w:t>
            </w:r>
          </w:p>
        </w:tc>
        <w:tc>
          <w:tcPr>
            <w:tcW w:w="964" w:type="dxa"/>
          </w:tcPr>
          <w:p w:rsidR="001F032A" w:rsidRDefault="001F032A">
            <w:pPr>
              <w:pStyle w:val="ConsPlusNormal"/>
            </w:pPr>
          </w:p>
        </w:tc>
        <w:tc>
          <w:tcPr>
            <w:tcW w:w="1639" w:type="dxa"/>
          </w:tcPr>
          <w:p w:rsidR="001F032A" w:rsidRDefault="001F032A">
            <w:pPr>
              <w:pStyle w:val="ConsPlusNormal"/>
            </w:pPr>
          </w:p>
        </w:tc>
      </w:tr>
      <w:tr w:rsidR="001F032A">
        <w:tc>
          <w:tcPr>
            <w:tcW w:w="454" w:type="dxa"/>
          </w:tcPr>
          <w:p w:rsidR="001F032A" w:rsidRDefault="001F032A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6009" w:type="dxa"/>
          </w:tcPr>
          <w:p w:rsidR="001F032A" w:rsidRDefault="001F032A">
            <w:pPr>
              <w:pStyle w:val="ConsPlusNormal"/>
            </w:pPr>
            <w:r>
              <w:t>Денежное довольствие, полученное по месту службы, единовременное пособие при увольнении с военной службы, ежемесячное пособие супругам военнослужащих, компенсации неработающим женам военнослужащих</w:t>
            </w:r>
          </w:p>
        </w:tc>
        <w:tc>
          <w:tcPr>
            <w:tcW w:w="964" w:type="dxa"/>
          </w:tcPr>
          <w:p w:rsidR="001F032A" w:rsidRDefault="001F032A">
            <w:pPr>
              <w:pStyle w:val="ConsPlusNormal"/>
            </w:pPr>
          </w:p>
        </w:tc>
        <w:tc>
          <w:tcPr>
            <w:tcW w:w="1639" w:type="dxa"/>
          </w:tcPr>
          <w:p w:rsidR="001F032A" w:rsidRDefault="001F032A">
            <w:pPr>
              <w:pStyle w:val="ConsPlusNormal"/>
            </w:pPr>
          </w:p>
        </w:tc>
      </w:tr>
      <w:tr w:rsidR="001F032A">
        <w:tc>
          <w:tcPr>
            <w:tcW w:w="454" w:type="dxa"/>
          </w:tcPr>
          <w:p w:rsidR="001F032A" w:rsidRDefault="001F032A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6009" w:type="dxa"/>
          </w:tcPr>
          <w:p w:rsidR="001F032A" w:rsidRDefault="001F032A">
            <w:pPr>
              <w:pStyle w:val="ConsPlusNormal"/>
            </w:pPr>
            <w:r>
              <w:t xml:space="preserve">Пенсии, компенсационные выплаты и доплаты к пенсиям, </w:t>
            </w:r>
            <w:r>
              <w:lastRenderedPageBreak/>
              <w:t>ежемесячное пожизненное содержание судей, вышедших в отставку, надбавки и доплаты ко всем видам выплат (кроме единовременных)</w:t>
            </w:r>
          </w:p>
        </w:tc>
        <w:tc>
          <w:tcPr>
            <w:tcW w:w="964" w:type="dxa"/>
          </w:tcPr>
          <w:p w:rsidR="001F032A" w:rsidRDefault="001F032A">
            <w:pPr>
              <w:pStyle w:val="ConsPlusNormal"/>
            </w:pPr>
          </w:p>
        </w:tc>
        <w:tc>
          <w:tcPr>
            <w:tcW w:w="1639" w:type="dxa"/>
          </w:tcPr>
          <w:p w:rsidR="001F032A" w:rsidRDefault="001F032A">
            <w:pPr>
              <w:pStyle w:val="ConsPlusNormal"/>
            </w:pPr>
          </w:p>
        </w:tc>
      </w:tr>
      <w:tr w:rsidR="001F032A">
        <w:tc>
          <w:tcPr>
            <w:tcW w:w="454" w:type="dxa"/>
          </w:tcPr>
          <w:p w:rsidR="001F032A" w:rsidRDefault="001F032A">
            <w:pPr>
              <w:pStyle w:val="ConsPlusNormal"/>
              <w:jc w:val="center"/>
            </w:pPr>
            <w:r>
              <w:lastRenderedPageBreak/>
              <w:t>4.</w:t>
            </w:r>
          </w:p>
        </w:tc>
        <w:tc>
          <w:tcPr>
            <w:tcW w:w="6009" w:type="dxa"/>
          </w:tcPr>
          <w:p w:rsidR="001F032A" w:rsidRDefault="001F032A">
            <w:pPr>
              <w:pStyle w:val="ConsPlusNormal"/>
            </w:pPr>
            <w:r>
              <w:t>Алименты</w:t>
            </w:r>
          </w:p>
        </w:tc>
        <w:tc>
          <w:tcPr>
            <w:tcW w:w="964" w:type="dxa"/>
          </w:tcPr>
          <w:p w:rsidR="001F032A" w:rsidRDefault="001F032A">
            <w:pPr>
              <w:pStyle w:val="ConsPlusNormal"/>
            </w:pPr>
          </w:p>
        </w:tc>
        <w:tc>
          <w:tcPr>
            <w:tcW w:w="1639" w:type="dxa"/>
          </w:tcPr>
          <w:p w:rsidR="001F032A" w:rsidRDefault="001F032A">
            <w:pPr>
              <w:pStyle w:val="ConsPlusNormal"/>
            </w:pPr>
          </w:p>
        </w:tc>
      </w:tr>
      <w:tr w:rsidR="001F032A">
        <w:tc>
          <w:tcPr>
            <w:tcW w:w="454" w:type="dxa"/>
          </w:tcPr>
          <w:p w:rsidR="001F032A" w:rsidRDefault="001F032A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6009" w:type="dxa"/>
          </w:tcPr>
          <w:p w:rsidR="001F032A" w:rsidRDefault="001F032A">
            <w:pPr>
              <w:pStyle w:val="ConsPlusNormal"/>
            </w:pPr>
            <w:r>
              <w:t>Меры социальной поддержки (государственные пособия по временной нетрудоспособности, по беременности и родам, ежемесячное пособие по уходу за ребенком, пособия, компенсации, денежные выплаты, субсидии и иные социальные выплаты)</w:t>
            </w:r>
          </w:p>
        </w:tc>
        <w:tc>
          <w:tcPr>
            <w:tcW w:w="964" w:type="dxa"/>
          </w:tcPr>
          <w:p w:rsidR="001F032A" w:rsidRDefault="001F032A">
            <w:pPr>
              <w:pStyle w:val="ConsPlusNormal"/>
            </w:pPr>
          </w:p>
        </w:tc>
        <w:tc>
          <w:tcPr>
            <w:tcW w:w="1639" w:type="dxa"/>
          </w:tcPr>
          <w:p w:rsidR="001F032A" w:rsidRDefault="001F032A">
            <w:pPr>
              <w:pStyle w:val="ConsPlusNormal"/>
            </w:pPr>
          </w:p>
        </w:tc>
      </w:tr>
      <w:tr w:rsidR="001F032A">
        <w:tc>
          <w:tcPr>
            <w:tcW w:w="454" w:type="dxa"/>
          </w:tcPr>
          <w:p w:rsidR="001F032A" w:rsidRDefault="001F032A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6009" w:type="dxa"/>
          </w:tcPr>
          <w:p w:rsidR="001F032A" w:rsidRDefault="001F032A">
            <w:pPr>
              <w:pStyle w:val="ConsPlusNormal"/>
            </w:pPr>
            <w:r>
              <w:t>Стипендии, компенсации по месту учебы, компенсационные выплаты в период нахождения в академическом отпуске</w:t>
            </w:r>
          </w:p>
        </w:tc>
        <w:tc>
          <w:tcPr>
            <w:tcW w:w="964" w:type="dxa"/>
          </w:tcPr>
          <w:p w:rsidR="001F032A" w:rsidRDefault="001F032A">
            <w:pPr>
              <w:pStyle w:val="ConsPlusNormal"/>
            </w:pPr>
          </w:p>
        </w:tc>
        <w:tc>
          <w:tcPr>
            <w:tcW w:w="1639" w:type="dxa"/>
          </w:tcPr>
          <w:p w:rsidR="001F032A" w:rsidRDefault="001F032A">
            <w:pPr>
              <w:pStyle w:val="ConsPlusNormal"/>
            </w:pPr>
          </w:p>
        </w:tc>
      </w:tr>
      <w:tr w:rsidR="001F032A">
        <w:tc>
          <w:tcPr>
            <w:tcW w:w="454" w:type="dxa"/>
          </w:tcPr>
          <w:p w:rsidR="001F032A" w:rsidRDefault="001F032A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6009" w:type="dxa"/>
          </w:tcPr>
          <w:p w:rsidR="001F032A" w:rsidRDefault="001F032A">
            <w:pPr>
              <w:pStyle w:val="ConsPlusNormal"/>
            </w:pPr>
            <w:r>
              <w:t>Иные виды доходов:</w:t>
            </w:r>
          </w:p>
          <w:p w:rsidR="001F032A" w:rsidRDefault="001F032A">
            <w:pPr>
              <w:pStyle w:val="ConsPlusNormal"/>
            </w:pPr>
            <w:r>
              <w:t>1) пособие по безработице, стипендия, получаемая безработным в период профессионального обучения или переобучения;</w:t>
            </w:r>
          </w:p>
          <w:p w:rsidR="001F032A" w:rsidRDefault="001F032A">
            <w:pPr>
              <w:pStyle w:val="ConsPlusNormal"/>
            </w:pPr>
            <w:r>
              <w:t>2) доходы от занятия предпринимательской деятельностью, в том числе от деятельности крестьянского (фермерского) хозяйства;</w:t>
            </w:r>
          </w:p>
          <w:p w:rsidR="001F032A" w:rsidRDefault="001F032A">
            <w:pPr>
              <w:pStyle w:val="ConsPlusNormal"/>
            </w:pPr>
            <w:r>
              <w:t>3) доходы по акциям и другие доходы от участия в управлении собственностью организации (дивиденды, выплаты по долевым паям);</w:t>
            </w:r>
          </w:p>
          <w:p w:rsidR="001F032A" w:rsidRDefault="001F032A">
            <w:pPr>
              <w:pStyle w:val="ConsPlusNormal"/>
            </w:pPr>
            <w:r>
              <w:t>4) доходы, полученные от избирательной комиссии, избирательных фондов;</w:t>
            </w:r>
          </w:p>
          <w:p w:rsidR="001F032A" w:rsidRDefault="001F032A">
            <w:pPr>
              <w:pStyle w:val="ConsPlusNormal"/>
            </w:pPr>
            <w:r>
              <w:t>5) доходы по вкладам;</w:t>
            </w:r>
          </w:p>
          <w:p w:rsidR="001F032A" w:rsidRDefault="001F032A">
            <w:pPr>
              <w:pStyle w:val="ConsPlusNormal"/>
            </w:pPr>
            <w:r>
              <w:t>6) доходы от сдачи в аренду (наем) недвижимого имущества;</w:t>
            </w:r>
          </w:p>
          <w:p w:rsidR="001F032A" w:rsidRDefault="001F032A">
            <w:pPr>
              <w:pStyle w:val="ConsPlusNormal"/>
            </w:pPr>
            <w:r>
              <w:t>7) ежемесячные суммы, выплачиваемые в возмещение вреда, причиненного жизни и здоровью при исполнении трудовых и служебных обязанностей;</w:t>
            </w:r>
          </w:p>
          <w:p w:rsidR="001F032A" w:rsidRDefault="001F032A">
            <w:pPr>
              <w:pStyle w:val="ConsPlusNormal"/>
            </w:pPr>
            <w:r>
              <w:t>8) денежные эквиваленты льгот и социальных гарантий, установленных органами государственной власти Российской Федерации, субъектов Российской Федерации, местного самоуправления, организациями;</w:t>
            </w:r>
          </w:p>
          <w:p w:rsidR="001F032A" w:rsidRDefault="001F032A">
            <w:pPr>
              <w:pStyle w:val="ConsPlusNormal"/>
            </w:pPr>
            <w:r>
              <w:t>9) доходы по акциям и другие доходы от участия в управлении собственностью организации (дивиденды, выплаты по долевым паям)</w:t>
            </w:r>
          </w:p>
        </w:tc>
        <w:tc>
          <w:tcPr>
            <w:tcW w:w="964" w:type="dxa"/>
          </w:tcPr>
          <w:p w:rsidR="001F032A" w:rsidRDefault="001F032A">
            <w:pPr>
              <w:pStyle w:val="ConsPlusNormal"/>
            </w:pPr>
          </w:p>
        </w:tc>
        <w:tc>
          <w:tcPr>
            <w:tcW w:w="1639" w:type="dxa"/>
          </w:tcPr>
          <w:p w:rsidR="001F032A" w:rsidRDefault="001F032A">
            <w:pPr>
              <w:pStyle w:val="ConsPlusNormal"/>
            </w:pPr>
          </w:p>
        </w:tc>
      </w:tr>
    </w:tbl>
    <w:p w:rsidR="001F032A" w:rsidRDefault="001F032A">
      <w:pPr>
        <w:pStyle w:val="ConsPlusNormal"/>
        <w:jc w:val="both"/>
      </w:pPr>
    </w:p>
    <w:p w:rsidR="001F032A" w:rsidRDefault="001F032A">
      <w:pPr>
        <w:pStyle w:val="ConsPlusNonformat"/>
        <w:jc w:val="both"/>
      </w:pPr>
      <w:r>
        <w:t>К заявлению прилагаю:</w:t>
      </w:r>
    </w:p>
    <w:p w:rsidR="001F032A" w:rsidRDefault="001F032A">
      <w:pPr>
        <w:pStyle w:val="ConsPlusNonformat"/>
        <w:jc w:val="both"/>
      </w:pPr>
      <w:r>
        <w:t>1. ________________________________________________________________________</w:t>
      </w:r>
    </w:p>
    <w:p w:rsidR="001F032A" w:rsidRDefault="001F032A">
      <w:pPr>
        <w:pStyle w:val="ConsPlusNonformat"/>
        <w:jc w:val="both"/>
      </w:pPr>
      <w:r>
        <w:t>2. ________________________________________________________________________</w:t>
      </w:r>
    </w:p>
    <w:p w:rsidR="001F032A" w:rsidRDefault="001F032A">
      <w:pPr>
        <w:pStyle w:val="ConsPlusNonformat"/>
        <w:jc w:val="both"/>
      </w:pPr>
      <w:r>
        <w:t>3. ________________________________________________________________________</w:t>
      </w:r>
    </w:p>
    <w:p w:rsidR="001F032A" w:rsidRDefault="001F032A">
      <w:pPr>
        <w:pStyle w:val="ConsPlusNonformat"/>
        <w:jc w:val="both"/>
      </w:pPr>
      <w:r>
        <w:t>4. ________________________________________________________________________</w:t>
      </w:r>
    </w:p>
    <w:p w:rsidR="001F032A" w:rsidRDefault="001F032A">
      <w:pPr>
        <w:pStyle w:val="ConsPlusNonformat"/>
        <w:jc w:val="both"/>
      </w:pPr>
      <w:r>
        <w:t>5. ________________________________________________________________________</w:t>
      </w:r>
    </w:p>
    <w:p w:rsidR="001F032A" w:rsidRDefault="001F032A">
      <w:pPr>
        <w:pStyle w:val="ConsPlusNonformat"/>
        <w:jc w:val="both"/>
      </w:pPr>
    </w:p>
    <w:p w:rsidR="001F032A" w:rsidRDefault="001F032A">
      <w:pPr>
        <w:pStyle w:val="ConsPlusNonformat"/>
        <w:jc w:val="both"/>
      </w:pPr>
      <w:r>
        <w:t>Предупрежден(а) об ответственности за представление недостоверных сведений.</w:t>
      </w:r>
    </w:p>
    <w:p w:rsidR="001F032A" w:rsidRDefault="001F032A">
      <w:pPr>
        <w:pStyle w:val="ConsPlusNonformat"/>
        <w:jc w:val="both"/>
      </w:pPr>
      <w:r>
        <w:t xml:space="preserve">    ________________  ________________________  ___________________________</w:t>
      </w:r>
    </w:p>
    <w:p w:rsidR="001F032A" w:rsidRDefault="001F032A">
      <w:pPr>
        <w:pStyle w:val="ConsPlusNonformat"/>
        <w:jc w:val="both"/>
      </w:pPr>
      <w:r>
        <w:t xml:space="preserve">         (</w:t>
      </w:r>
      <w:proofErr w:type="gramStart"/>
      <w:r>
        <w:t xml:space="preserve">Дата)   </w:t>
      </w:r>
      <w:proofErr w:type="gramEnd"/>
      <w:r>
        <w:t xml:space="preserve">      (Подпись заявителя)        (Расшифровка подписи)</w:t>
      </w:r>
    </w:p>
    <w:p w:rsidR="001F032A" w:rsidRDefault="001F032A">
      <w:pPr>
        <w:pStyle w:val="ConsPlusNonformat"/>
        <w:jc w:val="both"/>
      </w:pPr>
    </w:p>
    <w:p w:rsidR="001F032A" w:rsidRDefault="001F032A">
      <w:pPr>
        <w:pStyle w:val="ConsPlusNonformat"/>
        <w:jc w:val="both"/>
      </w:pPr>
      <w:proofErr w:type="gramStart"/>
      <w:r>
        <w:t>Сведения  из</w:t>
      </w:r>
      <w:proofErr w:type="gramEnd"/>
      <w:r>
        <w:t xml:space="preserve">  документа,  удостоверяющего  личность, указанные в заявлении,</w:t>
      </w:r>
    </w:p>
    <w:p w:rsidR="001F032A" w:rsidRDefault="001F032A">
      <w:pPr>
        <w:pStyle w:val="ConsPlusNonformat"/>
        <w:jc w:val="both"/>
      </w:pPr>
      <w:r>
        <w:t>сверены</w:t>
      </w:r>
    </w:p>
    <w:p w:rsidR="001F032A" w:rsidRDefault="001F032A">
      <w:pPr>
        <w:pStyle w:val="ConsPlusNonformat"/>
        <w:jc w:val="both"/>
      </w:pPr>
      <w:r>
        <w:t xml:space="preserve">    _____________________    _______________________</w:t>
      </w:r>
    </w:p>
    <w:p w:rsidR="001F032A" w:rsidRDefault="001F032A">
      <w:pPr>
        <w:pStyle w:val="ConsPlusNonformat"/>
        <w:jc w:val="both"/>
      </w:pPr>
      <w:r>
        <w:t xml:space="preserve">    (Подпись </w:t>
      </w:r>
      <w:proofErr w:type="gramStart"/>
      <w:r>
        <w:t xml:space="preserve">специалиста)   </w:t>
      </w:r>
      <w:proofErr w:type="gramEnd"/>
      <w:r>
        <w:t xml:space="preserve">  (Расшифровка подписи)</w:t>
      </w:r>
    </w:p>
    <w:p w:rsidR="001F032A" w:rsidRDefault="001F032A">
      <w:pPr>
        <w:pStyle w:val="ConsPlusNonformat"/>
        <w:jc w:val="both"/>
      </w:pPr>
    </w:p>
    <w:p w:rsidR="001F032A" w:rsidRDefault="001F032A">
      <w:pPr>
        <w:pStyle w:val="ConsPlusNonformat"/>
        <w:jc w:val="both"/>
      </w:pPr>
      <w:r>
        <w:lastRenderedPageBreak/>
        <w:t>Заявление с приложением документов на _______ листах принято ______________</w:t>
      </w:r>
    </w:p>
    <w:p w:rsidR="001F032A" w:rsidRDefault="001F032A">
      <w:pPr>
        <w:pStyle w:val="ConsPlusNonformat"/>
        <w:jc w:val="both"/>
      </w:pPr>
      <w:r>
        <w:t xml:space="preserve">                                                             (Наименование</w:t>
      </w:r>
    </w:p>
    <w:p w:rsidR="001F032A" w:rsidRDefault="001F032A">
      <w:pPr>
        <w:pStyle w:val="ConsPlusNonformat"/>
        <w:jc w:val="both"/>
      </w:pPr>
      <w:r>
        <w:t xml:space="preserve">                                                              организации)</w:t>
      </w:r>
    </w:p>
    <w:p w:rsidR="001F032A" w:rsidRDefault="001F032A">
      <w:pPr>
        <w:pStyle w:val="ConsPlusNonformat"/>
        <w:jc w:val="both"/>
      </w:pPr>
      <w:r>
        <w:t>Номер, дата регистрации: N ___________ ____ ____________ 20___ г.</w:t>
      </w:r>
    </w:p>
    <w:p w:rsidR="001F032A" w:rsidRDefault="001F032A">
      <w:pPr>
        <w:pStyle w:val="ConsPlusNonformat"/>
        <w:jc w:val="both"/>
      </w:pPr>
      <w:r>
        <w:t>специалистом ______________________________________________________________</w:t>
      </w:r>
    </w:p>
    <w:p w:rsidR="001F032A" w:rsidRDefault="001F032A">
      <w:pPr>
        <w:pStyle w:val="ConsPlusNonformat"/>
        <w:jc w:val="both"/>
      </w:pPr>
      <w:r>
        <w:t xml:space="preserve">                       (Подпись специалиста, принявшего документы;</w:t>
      </w:r>
    </w:p>
    <w:p w:rsidR="001F032A" w:rsidRDefault="001F032A">
      <w:pPr>
        <w:pStyle w:val="ConsPlusNonformat"/>
        <w:jc w:val="both"/>
      </w:pPr>
      <w:r>
        <w:t xml:space="preserve">                                  расшифровка подписи)</w:t>
      </w:r>
    </w:p>
    <w:p w:rsidR="001F032A" w:rsidRDefault="001F032A">
      <w:pPr>
        <w:pStyle w:val="ConsPlusNonformat"/>
        <w:jc w:val="both"/>
      </w:pPr>
    </w:p>
    <w:p w:rsidR="001F032A" w:rsidRDefault="001F032A">
      <w:pPr>
        <w:pStyle w:val="ConsPlusNonformat"/>
        <w:jc w:val="both"/>
      </w:pPr>
      <w:r>
        <w:t>---------------------------------------------------------------------------</w:t>
      </w:r>
    </w:p>
    <w:p w:rsidR="001F032A" w:rsidRDefault="001F032A">
      <w:pPr>
        <w:pStyle w:val="ConsPlusNonformat"/>
        <w:jc w:val="both"/>
      </w:pPr>
    </w:p>
    <w:p w:rsidR="001F032A" w:rsidRDefault="001F032A">
      <w:pPr>
        <w:pStyle w:val="ConsPlusNonformat"/>
        <w:jc w:val="both"/>
      </w:pPr>
      <w:r>
        <w:t xml:space="preserve">           Расписка-уведомление о приеме и регистрации заявления</w:t>
      </w:r>
    </w:p>
    <w:p w:rsidR="001F032A" w:rsidRDefault="001F032A">
      <w:pPr>
        <w:pStyle w:val="ConsPlusNonformat"/>
        <w:jc w:val="both"/>
      </w:pPr>
    </w:p>
    <w:p w:rsidR="001F032A" w:rsidRDefault="001F032A">
      <w:pPr>
        <w:pStyle w:val="ConsPlusNonformat"/>
        <w:jc w:val="both"/>
      </w:pPr>
      <w:r>
        <w:t>Заявление с приложением документов на _______ листах принято ______________</w:t>
      </w:r>
    </w:p>
    <w:p w:rsidR="001F032A" w:rsidRDefault="001F032A">
      <w:pPr>
        <w:pStyle w:val="ConsPlusNonformat"/>
        <w:jc w:val="both"/>
      </w:pPr>
      <w:r>
        <w:t xml:space="preserve">                                                             (Наименование</w:t>
      </w:r>
    </w:p>
    <w:p w:rsidR="001F032A" w:rsidRDefault="001F032A">
      <w:pPr>
        <w:pStyle w:val="ConsPlusNonformat"/>
        <w:jc w:val="both"/>
      </w:pPr>
      <w:r>
        <w:t xml:space="preserve">                                                              организации)</w:t>
      </w:r>
    </w:p>
    <w:p w:rsidR="001F032A" w:rsidRDefault="001F032A">
      <w:pPr>
        <w:pStyle w:val="ConsPlusNonformat"/>
        <w:jc w:val="both"/>
      </w:pPr>
      <w:r>
        <w:t>Номер, дата регистрации: N ___________ ____ ____________ 20___ г.</w:t>
      </w:r>
    </w:p>
    <w:p w:rsidR="001F032A" w:rsidRDefault="001F032A">
      <w:pPr>
        <w:pStyle w:val="ConsPlusNonformat"/>
        <w:jc w:val="both"/>
      </w:pPr>
      <w:r>
        <w:t>специалистом ______________________________________________________________</w:t>
      </w:r>
    </w:p>
    <w:p w:rsidR="001F032A" w:rsidRDefault="001F032A">
      <w:pPr>
        <w:pStyle w:val="ConsPlusNonformat"/>
        <w:jc w:val="both"/>
      </w:pPr>
      <w:r>
        <w:t xml:space="preserve">                       (Подпись специалиста, принявшего документы;</w:t>
      </w:r>
    </w:p>
    <w:p w:rsidR="001F032A" w:rsidRDefault="001F032A">
      <w:pPr>
        <w:pStyle w:val="ConsPlusNonformat"/>
        <w:jc w:val="both"/>
      </w:pPr>
      <w:r>
        <w:t xml:space="preserve">                                  расшифровка подписи)</w:t>
      </w:r>
    </w:p>
    <w:p w:rsidR="001F032A" w:rsidRDefault="001F032A">
      <w:pPr>
        <w:pStyle w:val="ConsPlusNonformat"/>
        <w:jc w:val="both"/>
      </w:pPr>
    </w:p>
    <w:p w:rsidR="001F032A" w:rsidRDefault="001F032A">
      <w:pPr>
        <w:pStyle w:val="ConsPlusNonformat"/>
        <w:jc w:val="both"/>
      </w:pPr>
      <w:r>
        <w:t xml:space="preserve">    Заявитель  в  соответствии  с  </w:t>
      </w:r>
      <w:hyperlink w:anchor="P131">
        <w:r>
          <w:rPr>
            <w:color w:val="0000FF"/>
          </w:rPr>
          <w:t>пунктами 12</w:t>
        </w:r>
      </w:hyperlink>
      <w:r>
        <w:t xml:space="preserve">, </w:t>
      </w:r>
      <w:hyperlink w:anchor="P143">
        <w:r>
          <w:rPr>
            <w:color w:val="0000FF"/>
          </w:rPr>
          <w:t>16</w:t>
        </w:r>
      </w:hyperlink>
      <w:r>
        <w:t xml:space="preserve">, </w:t>
      </w:r>
      <w:hyperlink w:anchor="P151">
        <w:r>
          <w:rPr>
            <w:color w:val="0000FF"/>
          </w:rPr>
          <w:t>18</w:t>
        </w:r>
      </w:hyperlink>
      <w:r>
        <w:t xml:space="preserve"> Порядка обращения за</w:t>
      </w:r>
    </w:p>
    <w:p w:rsidR="001F032A" w:rsidRDefault="001F032A">
      <w:pPr>
        <w:pStyle w:val="ConsPlusNonformat"/>
        <w:jc w:val="both"/>
      </w:pPr>
      <w:proofErr w:type="gramStart"/>
      <w:r>
        <w:t>компенсацией  родителям</w:t>
      </w:r>
      <w:proofErr w:type="gramEnd"/>
      <w:r>
        <w:t xml:space="preserve">  (законным  представителям)  за  присмотр и уход за</w:t>
      </w:r>
    </w:p>
    <w:p w:rsidR="001F032A" w:rsidRDefault="001F032A">
      <w:pPr>
        <w:pStyle w:val="ConsPlusNonformat"/>
        <w:jc w:val="both"/>
      </w:pPr>
      <w:r>
        <w:t xml:space="preserve">ребенком   в   </w:t>
      </w:r>
      <w:proofErr w:type="gramStart"/>
      <w:r>
        <w:t>образовательных  организациях</w:t>
      </w:r>
      <w:proofErr w:type="gramEnd"/>
      <w:r>
        <w:t>,  реализующих  образовательную</w:t>
      </w:r>
    </w:p>
    <w:p w:rsidR="001F032A" w:rsidRDefault="001F032A">
      <w:pPr>
        <w:pStyle w:val="ConsPlusNonformat"/>
        <w:jc w:val="both"/>
      </w:pPr>
      <w:proofErr w:type="gramStart"/>
      <w:r>
        <w:t>программу  дошкольного</w:t>
      </w:r>
      <w:proofErr w:type="gramEnd"/>
      <w:r>
        <w:t xml:space="preserve">  образования,  а  также  за  услуги  индивидуального</w:t>
      </w:r>
    </w:p>
    <w:p w:rsidR="001F032A" w:rsidRDefault="001F032A">
      <w:pPr>
        <w:pStyle w:val="ConsPlusNonformat"/>
        <w:jc w:val="both"/>
      </w:pPr>
      <w:proofErr w:type="gramStart"/>
      <w:r>
        <w:t xml:space="preserve">предпринимателя,   </w:t>
      </w:r>
      <w:proofErr w:type="gramEnd"/>
      <w:r>
        <w:t xml:space="preserve"> осуществляющего    образовательную    деятельность   по</w:t>
      </w:r>
    </w:p>
    <w:p w:rsidR="001F032A" w:rsidRDefault="001F032A">
      <w:pPr>
        <w:pStyle w:val="ConsPlusNonformat"/>
        <w:jc w:val="both"/>
      </w:pPr>
      <w:proofErr w:type="gramStart"/>
      <w:r>
        <w:t>образовательным  программам</w:t>
      </w:r>
      <w:proofErr w:type="gramEnd"/>
      <w:r>
        <w:t xml:space="preserve">  дошкольного образования, и ее выплаты обязан в</w:t>
      </w:r>
    </w:p>
    <w:p w:rsidR="001F032A" w:rsidRDefault="001F032A">
      <w:pPr>
        <w:pStyle w:val="ConsPlusNonformat"/>
        <w:jc w:val="both"/>
      </w:pPr>
      <w:r>
        <w:t>письменной              форме             проинформировать             ОГКУ</w:t>
      </w:r>
    </w:p>
    <w:p w:rsidR="001F032A" w:rsidRDefault="001F032A">
      <w:pPr>
        <w:pStyle w:val="ConsPlusNonformat"/>
        <w:jc w:val="both"/>
      </w:pPr>
      <w:r>
        <w:t>"ЦСПН _______________________________ района" по месту жительства в течение</w:t>
      </w:r>
    </w:p>
    <w:p w:rsidR="001F032A" w:rsidRDefault="001F032A">
      <w:pPr>
        <w:pStyle w:val="ConsPlusNonformat"/>
        <w:jc w:val="both"/>
      </w:pPr>
      <w:r>
        <w:t xml:space="preserve">15 </w:t>
      </w:r>
      <w:proofErr w:type="gramStart"/>
      <w:r>
        <w:t>дней  с</w:t>
      </w:r>
      <w:proofErr w:type="gramEnd"/>
      <w:r>
        <w:t xml:space="preserve">  даты возникновения  обстоятельств,  влекущих  изменение размера</w:t>
      </w:r>
    </w:p>
    <w:p w:rsidR="001F032A" w:rsidRDefault="001F032A">
      <w:pPr>
        <w:pStyle w:val="ConsPlusNonformat"/>
        <w:jc w:val="both"/>
      </w:pPr>
      <w:r>
        <w:t xml:space="preserve">компенсации   или   прекращение   </w:t>
      </w:r>
      <w:proofErr w:type="gramStart"/>
      <w:r>
        <w:t>ее  выплаты</w:t>
      </w:r>
      <w:proofErr w:type="gramEnd"/>
      <w:r>
        <w:t>,  в  числе  которых:  лишение</w:t>
      </w:r>
    </w:p>
    <w:p w:rsidR="001F032A" w:rsidRDefault="001F032A">
      <w:pPr>
        <w:pStyle w:val="ConsPlusNonformat"/>
        <w:jc w:val="both"/>
      </w:pPr>
      <w:r>
        <w:t xml:space="preserve">родительских   прав   в   отношении   </w:t>
      </w:r>
      <w:proofErr w:type="gramStart"/>
      <w:r>
        <w:t>детей,  с</w:t>
      </w:r>
      <w:proofErr w:type="gramEnd"/>
      <w:r>
        <w:t xml:space="preserve">  учетом  которых  назначена</w:t>
      </w:r>
    </w:p>
    <w:p w:rsidR="001F032A" w:rsidRDefault="001F032A">
      <w:pPr>
        <w:pStyle w:val="ConsPlusNonformat"/>
        <w:jc w:val="both"/>
      </w:pPr>
      <w:r>
        <w:t>компенсация; отмена опеки, расторжение договора о передаче в приемную семью</w:t>
      </w:r>
    </w:p>
    <w:p w:rsidR="001F032A" w:rsidRDefault="001F032A">
      <w:pPr>
        <w:pStyle w:val="ConsPlusNonformat"/>
        <w:jc w:val="both"/>
      </w:pPr>
      <w:proofErr w:type="gramStart"/>
      <w:r>
        <w:t xml:space="preserve">детей,   </w:t>
      </w:r>
      <w:proofErr w:type="gramEnd"/>
      <w:r>
        <w:t>с  учетом  которых  назначена  компенсация;  помещение  на  полное</w:t>
      </w:r>
    </w:p>
    <w:p w:rsidR="001F032A" w:rsidRDefault="001F032A">
      <w:pPr>
        <w:pStyle w:val="ConsPlusNonformat"/>
        <w:jc w:val="both"/>
      </w:pPr>
      <w:proofErr w:type="gramStart"/>
      <w:r>
        <w:t>государственное  обеспечение</w:t>
      </w:r>
      <w:proofErr w:type="gramEnd"/>
      <w:r>
        <w:t xml:space="preserve">  ребенка  (детей),  с учетом которых назначена</w:t>
      </w:r>
    </w:p>
    <w:p w:rsidR="001F032A" w:rsidRDefault="001F032A">
      <w:pPr>
        <w:pStyle w:val="ConsPlusNonformat"/>
        <w:jc w:val="both"/>
      </w:pPr>
      <w:proofErr w:type="gramStart"/>
      <w:r>
        <w:t>компенсация;  прекращение</w:t>
      </w:r>
      <w:proofErr w:type="gramEnd"/>
      <w:r>
        <w:t xml:space="preserve">  посещения  ребенком образовательной организации,</w:t>
      </w:r>
    </w:p>
    <w:p w:rsidR="001F032A" w:rsidRDefault="001F032A">
      <w:pPr>
        <w:pStyle w:val="ConsPlusNonformat"/>
        <w:jc w:val="both"/>
      </w:pPr>
      <w:proofErr w:type="gramStart"/>
      <w:r>
        <w:t>прекращение  предоставления</w:t>
      </w:r>
      <w:proofErr w:type="gramEnd"/>
      <w:r>
        <w:t xml:space="preserve">  услуг  по  присмотру  и  уходу  индивидуальным</w:t>
      </w:r>
    </w:p>
    <w:p w:rsidR="001F032A" w:rsidRDefault="001F032A">
      <w:pPr>
        <w:pStyle w:val="ConsPlusNonformat"/>
        <w:jc w:val="both"/>
      </w:pPr>
      <w:proofErr w:type="gramStart"/>
      <w:r>
        <w:t>предпринимателем;  оплата</w:t>
      </w:r>
      <w:proofErr w:type="gramEnd"/>
      <w:r>
        <w:t xml:space="preserve">  содержания ребенка (присмотр и уход за ребенком)</w:t>
      </w:r>
    </w:p>
    <w:p w:rsidR="001F032A" w:rsidRDefault="001F032A">
      <w:pPr>
        <w:pStyle w:val="ConsPlusNonformat"/>
        <w:jc w:val="both"/>
      </w:pPr>
      <w:r>
        <w:t xml:space="preserve">за   счет   </w:t>
      </w:r>
      <w:proofErr w:type="gramStart"/>
      <w:r>
        <w:t>средств  материнского</w:t>
      </w:r>
      <w:proofErr w:type="gramEnd"/>
      <w:r>
        <w:t xml:space="preserve">  (семейного)  капитала,  предусмотренного</w:t>
      </w:r>
    </w:p>
    <w:p w:rsidR="001F032A" w:rsidRDefault="001F032A">
      <w:pPr>
        <w:pStyle w:val="ConsPlusNonformat"/>
        <w:jc w:val="both"/>
      </w:pPr>
      <w:r>
        <w:t xml:space="preserve">Федеральным  </w:t>
      </w:r>
      <w:hyperlink r:id="rId107">
        <w:r>
          <w:rPr>
            <w:color w:val="0000FF"/>
          </w:rPr>
          <w:t>законом</w:t>
        </w:r>
      </w:hyperlink>
      <w:r>
        <w:t xml:space="preserve">  от  29  декабря  2006 года N 256-ФЗ "О дополнительных</w:t>
      </w:r>
    </w:p>
    <w:p w:rsidR="001F032A" w:rsidRDefault="001F032A">
      <w:pPr>
        <w:pStyle w:val="ConsPlusNonformat"/>
        <w:jc w:val="both"/>
      </w:pPr>
      <w:r>
        <w:t>мерах государственной поддержки семей, имеющих детей".</w:t>
      </w:r>
    </w:p>
    <w:p w:rsidR="001F032A" w:rsidRDefault="001F032A">
      <w:pPr>
        <w:pStyle w:val="ConsPlusNormal"/>
        <w:jc w:val="both"/>
      </w:pPr>
    </w:p>
    <w:p w:rsidR="001F032A" w:rsidRDefault="001F032A">
      <w:pPr>
        <w:pStyle w:val="ConsPlusNormal"/>
        <w:jc w:val="both"/>
      </w:pPr>
    </w:p>
    <w:p w:rsidR="001F032A" w:rsidRDefault="001F032A">
      <w:pPr>
        <w:pStyle w:val="ConsPlusNormal"/>
        <w:jc w:val="both"/>
      </w:pPr>
    </w:p>
    <w:p w:rsidR="001F032A" w:rsidRDefault="001F032A">
      <w:pPr>
        <w:pStyle w:val="ConsPlusNormal"/>
        <w:jc w:val="both"/>
      </w:pPr>
    </w:p>
    <w:p w:rsidR="001F032A" w:rsidRDefault="001F032A">
      <w:pPr>
        <w:pStyle w:val="ConsPlusNormal"/>
        <w:jc w:val="both"/>
      </w:pPr>
    </w:p>
    <w:p w:rsidR="001F032A" w:rsidRDefault="001F032A">
      <w:pPr>
        <w:pStyle w:val="ConsPlusNormal"/>
        <w:jc w:val="right"/>
        <w:outlineLvl w:val="1"/>
      </w:pPr>
      <w:r>
        <w:t>Приложение N 2</w:t>
      </w:r>
    </w:p>
    <w:p w:rsidR="001F032A" w:rsidRDefault="001F032A">
      <w:pPr>
        <w:pStyle w:val="ConsPlusNormal"/>
        <w:jc w:val="right"/>
      </w:pPr>
      <w:r>
        <w:t>к Порядку</w:t>
      </w:r>
    </w:p>
    <w:p w:rsidR="001F032A" w:rsidRDefault="001F032A">
      <w:pPr>
        <w:pStyle w:val="ConsPlusNormal"/>
        <w:jc w:val="right"/>
      </w:pPr>
      <w:r>
        <w:t>обращения за компенсацией родителям (законным</w:t>
      </w:r>
    </w:p>
    <w:p w:rsidR="001F032A" w:rsidRDefault="001F032A">
      <w:pPr>
        <w:pStyle w:val="ConsPlusNormal"/>
        <w:jc w:val="right"/>
      </w:pPr>
      <w:r>
        <w:t>представителям) за присмотр и уход за ребенком</w:t>
      </w:r>
    </w:p>
    <w:p w:rsidR="001F032A" w:rsidRDefault="001F032A">
      <w:pPr>
        <w:pStyle w:val="ConsPlusNormal"/>
        <w:jc w:val="right"/>
      </w:pPr>
      <w:r>
        <w:t>в образовательных организациях, реализующих образовательную</w:t>
      </w:r>
    </w:p>
    <w:p w:rsidR="001F032A" w:rsidRDefault="001F032A">
      <w:pPr>
        <w:pStyle w:val="ConsPlusNormal"/>
        <w:jc w:val="right"/>
      </w:pPr>
      <w:r>
        <w:t>программу дошкольного образования, а также за услуги</w:t>
      </w:r>
    </w:p>
    <w:p w:rsidR="001F032A" w:rsidRDefault="001F032A">
      <w:pPr>
        <w:pStyle w:val="ConsPlusNormal"/>
        <w:jc w:val="right"/>
      </w:pPr>
      <w:r>
        <w:t>индивидуального предпринимателя, осуществляющего</w:t>
      </w:r>
    </w:p>
    <w:p w:rsidR="001F032A" w:rsidRDefault="001F032A">
      <w:pPr>
        <w:pStyle w:val="ConsPlusNormal"/>
        <w:jc w:val="right"/>
      </w:pPr>
      <w:r>
        <w:t>образовательную деятельность по образовательным программам</w:t>
      </w:r>
    </w:p>
    <w:p w:rsidR="001F032A" w:rsidRDefault="001F032A">
      <w:pPr>
        <w:pStyle w:val="ConsPlusNormal"/>
        <w:jc w:val="right"/>
      </w:pPr>
      <w:r>
        <w:t>дошкольного образования, и ее выплаты</w:t>
      </w:r>
    </w:p>
    <w:p w:rsidR="001F032A" w:rsidRDefault="001F032A">
      <w:pPr>
        <w:pStyle w:val="ConsPlusNormal"/>
        <w:jc w:val="both"/>
      </w:pPr>
    </w:p>
    <w:p w:rsidR="001F032A" w:rsidRDefault="001F032A">
      <w:pPr>
        <w:pStyle w:val="ConsPlusNormal"/>
        <w:jc w:val="both"/>
      </w:pPr>
      <w:r>
        <w:t>Форма</w:t>
      </w:r>
    </w:p>
    <w:p w:rsidR="001F032A" w:rsidRDefault="001F032A">
      <w:pPr>
        <w:pStyle w:val="ConsPlusNormal"/>
        <w:jc w:val="both"/>
      </w:pPr>
    </w:p>
    <w:p w:rsidR="001F032A" w:rsidRDefault="001F032A">
      <w:pPr>
        <w:pStyle w:val="ConsPlusNormal"/>
        <w:ind w:firstLine="540"/>
        <w:jc w:val="both"/>
      </w:pPr>
      <w:r>
        <w:t xml:space="preserve">Утратило силу. - </w:t>
      </w:r>
      <w:hyperlink r:id="rId108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10.06.2022 N 264а.</w:t>
      </w:r>
    </w:p>
    <w:p w:rsidR="001F032A" w:rsidRDefault="001F032A">
      <w:pPr>
        <w:pStyle w:val="ConsPlusNormal"/>
        <w:jc w:val="both"/>
      </w:pPr>
    </w:p>
    <w:p w:rsidR="001F032A" w:rsidRDefault="001F032A">
      <w:pPr>
        <w:pStyle w:val="ConsPlusNormal"/>
        <w:jc w:val="both"/>
      </w:pPr>
    </w:p>
    <w:p w:rsidR="001F032A" w:rsidRDefault="001F032A">
      <w:pPr>
        <w:pStyle w:val="ConsPlusNormal"/>
        <w:jc w:val="both"/>
      </w:pPr>
    </w:p>
    <w:p w:rsidR="001F032A" w:rsidRDefault="001F032A">
      <w:pPr>
        <w:pStyle w:val="ConsPlusNormal"/>
        <w:jc w:val="both"/>
      </w:pPr>
    </w:p>
    <w:p w:rsidR="001F032A" w:rsidRDefault="001F032A">
      <w:pPr>
        <w:pStyle w:val="ConsPlusNormal"/>
        <w:jc w:val="both"/>
      </w:pPr>
    </w:p>
    <w:p w:rsidR="001F032A" w:rsidRDefault="001F032A">
      <w:pPr>
        <w:pStyle w:val="ConsPlusNormal"/>
        <w:jc w:val="right"/>
        <w:outlineLvl w:val="0"/>
      </w:pPr>
      <w:r>
        <w:t>Приложение N 2</w:t>
      </w:r>
    </w:p>
    <w:p w:rsidR="001F032A" w:rsidRDefault="001F032A">
      <w:pPr>
        <w:pStyle w:val="ConsPlusNormal"/>
        <w:jc w:val="both"/>
      </w:pPr>
    </w:p>
    <w:p w:rsidR="001F032A" w:rsidRDefault="001F032A">
      <w:pPr>
        <w:pStyle w:val="ConsPlusNormal"/>
        <w:jc w:val="right"/>
      </w:pPr>
      <w:r>
        <w:t>Утверждена</w:t>
      </w:r>
    </w:p>
    <w:p w:rsidR="001F032A" w:rsidRDefault="001F032A">
      <w:pPr>
        <w:pStyle w:val="ConsPlusNormal"/>
        <w:jc w:val="right"/>
      </w:pPr>
      <w:r>
        <w:t>постановлением</w:t>
      </w:r>
    </w:p>
    <w:p w:rsidR="001F032A" w:rsidRDefault="001F032A">
      <w:pPr>
        <w:pStyle w:val="ConsPlusNormal"/>
        <w:jc w:val="right"/>
      </w:pPr>
      <w:r>
        <w:t>Администрации Томской области</w:t>
      </w:r>
    </w:p>
    <w:p w:rsidR="001F032A" w:rsidRDefault="001F032A">
      <w:pPr>
        <w:pStyle w:val="ConsPlusNormal"/>
        <w:jc w:val="right"/>
      </w:pPr>
      <w:r>
        <w:t>от 13.02.2007 N 25а</w:t>
      </w:r>
    </w:p>
    <w:p w:rsidR="001F032A" w:rsidRDefault="001F032A">
      <w:pPr>
        <w:pStyle w:val="ConsPlusNormal"/>
        <w:jc w:val="both"/>
      </w:pPr>
    </w:p>
    <w:p w:rsidR="001F032A" w:rsidRDefault="001F032A">
      <w:pPr>
        <w:pStyle w:val="ConsPlusNormal"/>
        <w:jc w:val="center"/>
      </w:pPr>
      <w:r>
        <w:t>Решение о назначении</w:t>
      </w:r>
    </w:p>
    <w:p w:rsidR="001F032A" w:rsidRDefault="001F032A">
      <w:pPr>
        <w:pStyle w:val="ConsPlusNormal"/>
        <w:jc w:val="center"/>
      </w:pPr>
      <w:r>
        <w:t>компенсации родителям (законным представителям) за присмотр</w:t>
      </w:r>
    </w:p>
    <w:p w:rsidR="001F032A" w:rsidRDefault="001F032A">
      <w:pPr>
        <w:pStyle w:val="ConsPlusNormal"/>
        <w:jc w:val="center"/>
      </w:pPr>
      <w:r>
        <w:t>и уход за ребенком в образовательных организациях,</w:t>
      </w:r>
    </w:p>
    <w:p w:rsidR="001F032A" w:rsidRDefault="001F032A">
      <w:pPr>
        <w:pStyle w:val="ConsPlusNormal"/>
        <w:jc w:val="center"/>
      </w:pPr>
      <w:r>
        <w:t>реализующих образовательную программу дошкольного</w:t>
      </w:r>
    </w:p>
    <w:p w:rsidR="001F032A" w:rsidRDefault="001F032A">
      <w:pPr>
        <w:pStyle w:val="ConsPlusNormal"/>
        <w:jc w:val="center"/>
      </w:pPr>
      <w:r>
        <w:t>образования, а также за услуги индивидуального</w:t>
      </w:r>
    </w:p>
    <w:p w:rsidR="001F032A" w:rsidRDefault="001F032A">
      <w:pPr>
        <w:pStyle w:val="ConsPlusNormal"/>
        <w:jc w:val="center"/>
      </w:pPr>
      <w:r>
        <w:t>предпринимателя, осуществляющего образовательную</w:t>
      </w:r>
    </w:p>
    <w:p w:rsidR="001F032A" w:rsidRDefault="001F032A">
      <w:pPr>
        <w:pStyle w:val="ConsPlusNormal"/>
        <w:jc w:val="center"/>
      </w:pPr>
      <w:r>
        <w:t>деятельность по образовательным программам</w:t>
      </w:r>
    </w:p>
    <w:p w:rsidR="001F032A" w:rsidRDefault="001F032A">
      <w:pPr>
        <w:pStyle w:val="ConsPlusNormal"/>
        <w:jc w:val="center"/>
      </w:pPr>
      <w:r>
        <w:t>дошкольного образования</w:t>
      </w:r>
    </w:p>
    <w:p w:rsidR="001F032A" w:rsidRDefault="001F032A">
      <w:pPr>
        <w:pStyle w:val="ConsPlusNormal"/>
        <w:jc w:val="both"/>
      </w:pPr>
    </w:p>
    <w:p w:rsidR="001F032A" w:rsidRDefault="001F032A">
      <w:pPr>
        <w:pStyle w:val="ConsPlusNormal"/>
        <w:ind w:firstLine="540"/>
        <w:jc w:val="both"/>
      </w:pPr>
      <w:r>
        <w:t xml:space="preserve">Исключено. - </w:t>
      </w:r>
      <w:hyperlink r:id="rId109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30.06.2017 N 245а.</w:t>
      </w:r>
    </w:p>
    <w:p w:rsidR="001F032A" w:rsidRDefault="001F032A">
      <w:pPr>
        <w:pStyle w:val="ConsPlusNormal"/>
        <w:jc w:val="both"/>
      </w:pPr>
    </w:p>
    <w:p w:rsidR="001F032A" w:rsidRDefault="001F032A">
      <w:pPr>
        <w:pStyle w:val="ConsPlusNormal"/>
        <w:jc w:val="both"/>
      </w:pPr>
    </w:p>
    <w:p w:rsidR="001F032A" w:rsidRDefault="001F032A">
      <w:pPr>
        <w:pStyle w:val="ConsPlusNormal"/>
        <w:jc w:val="both"/>
      </w:pPr>
    </w:p>
    <w:p w:rsidR="001F032A" w:rsidRDefault="001F032A">
      <w:pPr>
        <w:pStyle w:val="ConsPlusNormal"/>
        <w:jc w:val="both"/>
      </w:pPr>
    </w:p>
    <w:p w:rsidR="001F032A" w:rsidRDefault="001F032A">
      <w:pPr>
        <w:pStyle w:val="ConsPlusNormal"/>
        <w:jc w:val="both"/>
      </w:pPr>
    </w:p>
    <w:p w:rsidR="001F032A" w:rsidRDefault="001F032A">
      <w:pPr>
        <w:pStyle w:val="ConsPlusNormal"/>
        <w:jc w:val="right"/>
        <w:outlineLvl w:val="0"/>
      </w:pPr>
      <w:r>
        <w:t>Приложение N 3</w:t>
      </w:r>
    </w:p>
    <w:p w:rsidR="001F032A" w:rsidRDefault="001F032A">
      <w:pPr>
        <w:pStyle w:val="ConsPlusNormal"/>
        <w:jc w:val="both"/>
      </w:pPr>
    </w:p>
    <w:p w:rsidR="001F032A" w:rsidRDefault="001F032A">
      <w:pPr>
        <w:pStyle w:val="ConsPlusNormal"/>
        <w:jc w:val="right"/>
      </w:pPr>
      <w:r>
        <w:t>Утверждена</w:t>
      </w:r>
    </w:p>
    <w:p w:rsidR="001F032A" w:rsidRDefault="001F032A">
      <w:pPr>
        <w:pStyle w:val="ConsPlusNormal"/>
        <w:jc w:val="right"/>
      </w:pPr>
      <w:r>
        <w:t>постановлением</w:t>
      </w:r>
    </w:p>
    <w:p w:rsidR="001F032A" w:rsidRDefault="001F032A">
      <w:pPr>
        <w:pStyle w:val="ConsPlusNormal"/>
        <w:jc w:val="right"/>
      </w:pPr>
      <w:r>
        <w:t>Администрации Томской области</w:t>
      </w:r>
    </w:p>
    <w:p w:rsidR="001F032A" w:rsidRDefault="001F032A">
      <w:pPr>
        <w:pStyle w:val="ConsPlusNormal"/>
        <w:jc w:val="right"/>
      </w:pPr>
      <w:r>
        <w:t>от 13.02.2007 N 25а</w:t>
      </w:r>
    </w:p>
    <w:p w:rsidR="001F032A" w:rsidRDefault="001F032A">
      <w:pPr>
        <w:pStyle w:val="ConsPlusNormal"/>
        <w:jc w:val="both"/>
      </w:pPr>
    </w:p>
    <w:p w:rsidR="001F032A" w:rsidRDefault="001F032A">
      <w:pPr>
        <w:pStyle w:val="ConsPlusNormal"/>
        <w:jc w:val="center"/>
      </w:pPr>
      <w:r>
        <w:t>Решение об отказе в назначении</w:t>
      </w:r>
    </w:p>
    <w:p w:rsidR="001F032A" w:rsidRDefault="001F032A">
      <w:pPr>
        <w:pStyle w:val="ConsPlusNormal"/>
        <w:jc w:val="center"/>
      </w:pPr>
      <w:r>
        <w:t>компенсации родителям (законным представителям) за присмотр</w:t>
      </w:r>
    </w:p>
    <w:p w:rsidR="001F032A" w:rsidRDefault="001F032A">
      <w:pPr>
        <w:pStyle w:val="ConsPlusNormal"/>
        <w:jc w:val="center"/>
      </w:pPr>
      <w:r>
        <w:t>и уход за ребенком в образовательных организациях,</w:t>
      </w:r>
    </w:p>
    <w:p w:rsidR="001F032A" w:rsidRDefault="001F032A">
      <w:pPr>
        <w:pStyle w:val="ConsPlusNormal"/>
        <w:jc w:val="center"/>
      </w:pPr>
      <w:r>
        <w:t>реализующих образовательную программу дошкольного</w:t>
      </w:r>
    </w:p>
    <w:p w:rsidR="001F032A" w:rsidRDefault="001F032A">
      <w:pPr>
        <w:pStyle w:val="ConsPlusNormal"/>
        <w:jc w:val="center"/>
      </w:pPr>
      <w:r>
        <w:t>образования, а также за услуги индивидуального</w:t>
      </w:r>
    </w:p>
    <w:p w:rsidR="001F032A" w:rsidRDefault="001F032A">
      <w:pPr>
        <w:pStyle w:val="ConsPlusNormal"/>
        <w:jc w:val="center"/>
      </w:pPr>
      <w:r>
        <w:t>предпринимателя, осуществляющего образовательную</w:t>
      </w:r>
    </w:p>
    <w:p w:rsidR="001F032A" w:rsidRDefault="001F032A">
      <w:pPr>
        <w:pStyle w:val="ConsPlusNormal"/>
        <w:jc w:val="center"/>
      </w:pPr>
      <w:r>
        <w:t>деятельность по образовательным программам</w:t>
      </w:r>
    </w:p>
    <w:p w:rsidR="001F032A" w:rsidRDefault="001F032A">
      <w:pPr>
        <w:pStyle w:val="ConsPlusNormal"/>
        <w:jc w:val="center"/>
      </w:pPr>
      <w:r>
        <w:t>дошкольного образования</w:t>
      </w:r>
    </w:p>
    <w:p w:rsidR="001F032A" w:rsidRDefault="001F032A">
      <w:pPr>
        <w:pStyle w:val="ConsPlusNormal"/>
        <w:jc w:val="both"/>
      </w:pPr>
    </w:p>
    <w:p w:rsidR="001F032A" w:rsidRDefault="001F032A">
      <w:pPr>
        <w:pStyle w:val="ConsPlusNormal"/>
        <w:ind w:firstLine="540"/>
        <w:jc w:val="both"/>
      </w:pPr>
      <w:r>
        <w:t xml:space="preserve">Исключено. - </w:t>
      </w:r>
      <w:hyperlink r:id="rId110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30.06.2017 N 245а.</w:t>
      </w:r>
    </w:p>
    <w:p w:rsidR="001F032A" w:rsidRDefault="001F032A">
      <w:pPr>
        <w:pStyle w:val="ConsPlusNormal"/>
        <w:jc w:val="both"/>
      </w:pPr>
    </w:p>
    <w:p w:rsidR="001F032A" w:rsidRDefault="001F032A">
      <w:pPr>
        <w:pStyle w:val="ConsPlusNormal"/>
        <w:jc w:val="both"/>
      </w:pPr>
    </w:p>
    <w:p w:rsidR="001F032A" w:rsidRDefault="001F032A">
      <w:pPr>
        <w:pStyle w:val="ConsPlusNormal"/>
        <w:jc w:val="both"/>
      </w:pPr>
    </w:p>
    <w:p w:rsidR="001F032A" w:rsidRDefault="001F032A">
      <w:pPr>
        <w:pStyle w:val="ConsPlusNormal"/>
        <w:jc w:val="both"/>
      </w:pPr>
    </w:p>
    <w:p w:rsidR="001F032A" w:rsidRDefault="001F032A">
      <w:pPr>
        <w:pStyle w:val="ConsPlusNormal"/>
        <w:jc w:val="both"/>
      </w:pPr>
    </w:p>
    <w:p w:rsidR="001F032A" w:rsidRDefault="001F032A">
      <w:pPr>
        <w:pStyle w:val="ConsPlusNormal"/>
        <w:jc w:val="right"/>
        <w:outlineLvl w:val="0"/>
      </w:pPr>
      <w:r>
        <w:t>Приложение N 4</w:t>
      </w:r>
    </w:p>
    <w:p w:rsidR="001F032A" w:rsidRDefault="001F032A">
      <w:pPr>
        <w:pStyle w:val="ConsPlusNormal"/>
        <w:jc w:val="both"/>
      </w:pPr>
    </w:p>
    <w:p w:rsidR="001F032A" w:rsidRDefault="001F032A">
      <w:pPr>
        <w:pStyle w:val="ConsPlusNormal"/>
        <w:jc w:val="right"/>
      </w:pPr>
      <w:r>
        <w:t>Утверждена</w:t>
      </w:r>
    </w:p>
    <w:p w:rsidR="001F032A" w:rsidRDefault="001F032A">
      <w:pPr>
        <w:pStyle w:val="ConsPlusNormal"/>
        <w:jc w:val="right"/>
      </w:pPr>
      <w:r>
        <w:t>постановлением</w:t>
      </w:r>
    </w:p>
    <w:p w:rsidR="001F032A" w:rsidRDefault="001F032A">
      <w:pPr>
        <w:pStyle w:val="ConsPlusNormal"/>
        <w:jc w:val="right"/>
      </w:pPr>
      <w:r>
        <w:t>Администрации Томской области</w:t>
      </w:r>
    </w:p>
    <w:p w:rsidR="001F032A" w:rsidRDefault="001F032A">
      <w:pPr>
        <w:pStyle w:val="ConsPlusNormal"/>
        <w:jc w:val="right"/>
      </w:pPr>
      <w:r>
        <w:t>от 13.02.2007 N 25а</w:t>
      </w:r>
    </w:p>
    <w:p w:rsidR="001F032A" w:rsidRDefault="001F032A">
      <w:pPr>
        <w:pStyle w:val="ConsPlusNormal"/>
        <w:jc w:val="both"/>
      </w:pPr>
    </w:p>
    <w:p w:rsidR="001F032A" w:rsidRDefault="001F032A">
      <w:pPr>
        <w:pStyle w:val="ConsPlusNormal"/>
        <w:jc w:val="center"/>
      </w:pPr>
      <w:r>
        <w:lastRenderedPageBreak/>
        <w:t>Список родителей (законных представителей), обратившихся</w:t>
      </w:r>
    </w:p>
    <w:p w:rsidR="001F032A" w:rsidRDefault="001F032A">
      <w:pPr>
        <w:pStyle w:val="ConsPlusNormal"/>
        <w:jc w:val="center"/>
      </w:pPr>
      <w:r>
        <w:t>за выплатой компенсации за присмотр и уход за ребенком</w:t>
      </w:r>
    </w:p>
    <w:p w:rsidR="001F032A" w:rsidRDefault="001F032A">
      <w:pPr>
        <w:pStyle w:val="ConsPlusNormal"/>
        <w:jc w:val="center"/>
      </w:pPr>
      <w:r>
        <w:t>в образовательных организациях, реализующих образовательную</w:t>
      </w:r>
    </w:p>
    <w:p w:rsidR="001F032A" w:rsidRDefault="001F032A">
      <w:pPr>
        <w:pStyle w:val="ConsPlusNormal"/>
        <w:jc w:val="center"/>
      </w:pPr>
      <w:r>
        <w:t>программу дошкольного образования, в ОГКУ "Центр социальной</w:t>
      </w:r>
    </w:p>
    <w:p w:rsidR="001F032A" w:rsidRDefault="001F032A">
      <w:pPr>
        <w:pStyle w:val="ConsPlusNormal"/>
        <w:jc w:val="center"/>
      </w:pPr>
      <w:r>
        <w:t>поддержки населения _____________ района"</w:t>
      </w:r>
    </w:p>
    <w:p w:rsidR="001F032A" w:rsidRDefault="001F032A">
      <w:pPr>
        <w:pStyle w:val="ConsPlusNormal"/>
        <w:jc w:val="center"/>
      </w:pPr>
      <w:r>
        <w:t>за ___ квартал 20___ г.</w:t>
      </w:r>
    </w:p>
    <w:p w:rsidR="001F032A" w:rsidRDefault="001F032A">
      <w:pPr>
        <w:pStyle w:val="ConsPlusNormal"/>
        <w:jc w:val="both"/>
      </w:pPr>
    </w:p>
    <w:p w:rsidR="001F032A" w:rsidRDefault="001F032A">
      <w:pPr>
        <w:pStyle w:val="ConsPlusNormal"/>
        <w:ind w:firstLine="540"/>
        <w:jc w:val="both"/>
      </w:pPr>
      <w:r>
        <w:t xml:space="preserve">Исключено. - </w:t>
      </w:r>
      <w:hyperlink r:id="rId11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30.06.2017 N 245а.</w:t>
      </w:r>
    </w:p>
    <w:p w:rsidR="001F032A" w:rsidRDefault="001F032A">
      <w:pPr>
        <w:pStyle w:val="ConsPlusNormal"/>
        <w:jc w:val="both"/>
      </w:pPr>
    </w:p>
    <w:p w:rsidR="001F032A" w:rsidRDefault="001F032A">
      <w:pPr>
        <w:pStyle w:val="ConsPlusNormal"/>
        <w:jc w:val="both"/>
      </w:pPr>
    </w:p>
    <w:p w:rsidR="001F032A" w:rsidRDefault="001F032A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B6D46" w:rsidRDefault="001F032A"/>
    <w:sectPr w:rsidR="008B6D46" w:rsidSect="00707A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32A"/>
    <w:rsid w:val="001F032A"/>
    <w:rsid w:val="0027434F"/>
    <w:rsid w:val="004B6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C80B8C-7FBA-48A5-B12E-69E4CBF8C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F032A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1F032A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1F032A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1F032A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1F032A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1F032A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1F032A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1F032A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RLAW091&amp;n=151756&amp;dst=100008" TargetMode="External"/><Relationship Id="rId21" Type="http://schemas.openxmlformats.org/officeDocument/2006/relationships/hyperlink" Target="https://login.consultant.ru/link/?req=doc&amp;base=RLAW091&amp;n=150030&amp;dst=100005" TargetMode="External"/><Relationship Id="rId42" Type="http://schemas.openxmlformats.org/officeDocument/2006/relationships/hyperlink" Target="https://login.consultant.ru/link/?req=doc&amp;base=RLAW091&amp;n=111451&amp;dst=100013" TargetMode="External"/><Relationship Id="rId47" Type="http://schemas.openxmlformats.org/officeDocument/2006/relationships/hyperlink" Target="https://login.consultant.ru/link/?req=doc&amp;base=RLAW091&amp;n=40653&amp;dst=100009" TargetMode="External"/><Relationship Id="rId63" Type="http://schemas.openxmlformats.org/officeDocument/2006/relationships/hyperlink" Target="https://login.consultant.ru/link/?req=doc&amp;base=RLAW091&amp;n=150030&amp;dst=100006" TargetMode="External"/><Relationship Id="rId68" Type="http://schemas.openxmlformats.org/officeDocument/2006/relationships/hyperlink" Target="https://login.consultant.ru/link/?req=doc&amp;base=RLAW091&amp;n=151756&amp;dst=100008" TargetMode="External"/><Relationship Id="rId84" Type="http://schemas.openxmlformats.org/officeDocument/2006/relationships/hyperlink" Target="https://login.consultant.ru/link/?req=doc&amp;base=LAW&amp;n=453313" TargetMode="External"/><Relationship Id="rId89" Type="http://schemas.openxmlformats.org/officeDocument/2006/relationships/hyperlink" Target="https://login.consultant.ru/link/?req=doc&amp;base=LAW&amp;n=453313&amp;dst=1" TargetMode="External"/><Relationship Id="rId112" Type="http://schemas.openxmlformats.org/officeDocument/2006/relationships/fontTable" Target="fontTable.xml"/><Relationship Id="rId16" Type="http://schemas.openxmlformats.org/officeDocument/2006/relationships/hyperlink" Target="https://login.consultant.ru/link/?req=doc&amp;base=RLAW091&amp;n=177929&amp;dst=100154" TargetMode="External"/><Relationship Id="rId107" Type="http://schemas.openxmlformats.org/officeDocument/2006/relationships/hyperlink" Target="https://login.consultant.ru/link/?req=doc&amp;base=LAW&amp;n=465788" TargetMode="External"/><Relationship Id="rId11" Type="http://schemas.openxmlformats.org/officeDocument/2006/relationships/hyperlink" Target="https://login.consultant.ru/link/?req=doc&amp;base=RLAW091&amp;n=56850&amp;dst=100005" TargetMode="External"/><Relationship Id="rId32" Type="http://schemas.openxmlformats.org/officeDocument/2006/relationships/hyperlink" Target="https://login.consultant.ru/link/?req=doc&amp;base=RLAW091&amp;n=65937&amp;dst=100008" TargetMode="External"/><Relationship Id="rId37" Type="http://schemas.openxmlformats.org/officeDocument/2006/relationships/hyperlink" Target="https://login.consultant.ru/link/?req=doc&amp;base=RLAW091&amp;n=65937&amp;dst=100010" TargetMode="External"/><Relationship Id="rId53" Type="http://schemas.openxmlformats.org/officeDocument/2006/relationships/hyperlink" Target="https://login.consultant.ru/link/?req=doc&amp;base=RLAW091&amp;n=179786&amp;dst=12" TargetMode="External"/><Relationship Id="rId58" Type="http://schemas.openxmlformats.org/officeDocument/2006/relationships/hyperlink" Target="https://login.consultant.ru/link/?req=doc&amp;base=RLAW091&amp;n=117201&amp;dst=100006" TargetMode="External"/><Relationship Id="rId74" Type="http://schemas.openxmlformats.org/officeDocument/2006/relationships/hyperlink" Target="https://login.consultant.ru/link/?req=doc&amp;base=RLAW091&amp;n=174662&amp;dst=100205" TargetMode="External"/><Relationship Id="rId79" Type="http://schemas.openxmlformats.org/officeDocument/2006/relationships/hyperlink" Target="https://login.consultant.ru/link/?req=doc&amp;base=RLAW091&amp;n=174662&amp;dst=100230" TargetMode="External"/><Relationship Id="rId102" Type="http://schemas.openxmlformats.org/officeDocument/2006/relationships/hyperlink" Target="https://login.consultant.ru/link/?req=doc&amp;base=RLAW091&amp;n=163723" TargetMode="External"/><Relationship Id="rId5" Type="http://schemas.openxmlformats.org/officeDocument/2006/relationships/hyperlink" Target="https://login.consultant.ru/link/?req=doc&amp;base=RLAW091&amp;n=27433&amp;dst=100005" TargetMode="External"/><Relationship Id="rId90" Type="http://schemas.openxmlformats.org/officeDocument/2006/relationships/hyperlink" Target="https://login.consultant.ru/link/?req=doc&amp;base=LAW&amp;n=453313&amp;dst=4" TargetMode="External"/><Relationship Id="rId95" Type="http://schemas.openxmlformats.org/officeDocument/2006/relationships/hyperlink" Target="https://login.consultant.ru/link/?req=doc&amp;base=RLAW091&amp;n=122048&amp;dst=100009" TargetMode="External"/><Relationship Id="rId22" Type="http://schemas.openxmlformats.org/officeDocument/2006/relationships/hyperlink" Target="https://login.consultant.ru/link/?req=doc&amp;base=RLAW091&amp;n=155958&amp;dst=100005" TargetMode="External"/><Relationship Id="rId27" Type="http://schemas.openxmlformats.org/officeDocument/2006/relationships/hyperlink" Target="https://login.consultant.ru/link/?req=doc&amp;base=RLAW091&amp;n=152926&amp;dst=100008" TargetMode="External"/><Relationship Id="rId43" Type="http://schemas.openxmlformats.org/officeDocument/2006/relationships/hyperlink" Target="https://login.consultant.ru/link/?req=doc&amp;base=RLAW091&amp;n=65937&amp;dst=100017" TargetMode="External"/><Relationship Id="rId48" Type="http://schemas.openxmlformats.org/officeDocument/2006/relationships/hyperlink" Target="https://login.consultant.ru/link/?req=doc&amp;base=RLAW091&amp;n=40653&amp;dst=100012" TargetMode="External"/><Relationship Id="rId64" Type="http://schemas.openxmlformats.org/officeDocument/2006/relationships/hyperlink" Target="https://login.consultant.ru/link/?req=doc&amp;base=RLAW091&amp;n=155958&amp;dst=100005" TargetMode="External"/><Relationship Id="rId69" Type="http://schemas.openxmlformats.org/officeDocument/2006/relationships/hyperlink" Target="https://login.consultant.ru/link/?req=doc&amp;base=RLAW091&amp;n=152926&amp;dst=100008" TargetMode="External"/><Relationship Id="rId113" Type="http://schemas.openxmlformats.org/officeDocument/2006/relationships/theme" Target="theme/theme1.xml"/><Relationship Id="rId80" Type="http://schemas.openxmlformats.org/officeDocument/2006/relationships/hyperlink" Target="https://login.consultant.ru/link/?req=doc&amp;base=RLAW091&amp;n=174662&amp;dst=100231" TargetMode="External"/><Relationship Id="rId85" Type="http://schemas.openxmlformats.org/officeDocument/2006/relationships/hyperlink" Target="https://login.consultant.ru/link/?req=doc&amp;base=RLAW091&amp;n=163683&amp;dst=100009" TargetMode="External"/><Relationship Id="rId12" Type="http://schemas.openxmlformats.org/officeDocument/2006/relationships/hyperlink" Target="https://login.consultant.ru/link/?req=doc&amp;base=RLAW091&amp;n=65937&amp;dst=100005" TargetMode="External"/><Relationship Id="rId17" Type="http://schemas.openxmlformats.org/officeDocument/2006/relationships/hyperlink" Target="https://login.consultant.ru/link/?req=doc&amp;base=RLAW091&amp;n=111451&amp;dst=100005" TargetMode="External"/><Relationship Id="rId33" Type="http://schemas.openxmlformats.org/officeDocument/2006/relationships/hyperlink" Target="https://login.consultant.ru/link/?req=doc&amp;base=RLAW091&amp;n=76937&amp;dst=100010" TargetMode="External"/><Relationship Id="rId38" Type="http://schemas.openxmlformats.org/officeDocument/2006/relationships/hyperlink" Target="https://login.consultant.ru/link/?req=doc&amp;base=RLAW091&amp;n=76937&amp;dst=100011" TargetMode="External"/><Relationship Id="rId59" Type="http://schemas.openxmlformats.org/officeDocument/2006/relationships/hyperlink" Target="https://login.consultant.ru/link/?req=doc&amp;base=RLAW091&amp;n=111451&amp;dst=100021" TargetMode="External"/><Relationship Id="rId103" Type="http://schemas.openxmlformats.org/officeDocument/2006/relationships/hyperlink" Target="https://login.consultant.ru/link/?req=doc&amp;base=RLAW091&amp;n=117201&amp;dst=100014" TargetMode="External"/><Relationship Id="rId108" Type="http://schemas.openxmlformats.org/officeDocument/2006/relationships/hyperlink" Target="https://login.consultant.ru/link/?req=doc&amp;base=RLAW091&amp;n=163683&amp;dst=100033" TargetMode="External"/><Relationship Id="rId54" Type="http://schemas.openxmlformats.org/officeDocument/2006/relationships/hyperlink" Target="https://login.consultant.ru/link/?req=doc&amp;base=RLAW091&amp;n=174662" TargetMode="External"/><Relationship Id="rId70" Type="http://schemas.openxmlformats.org/officeDocument/2006/relationships/hyperlink" Target="https://login.consultant.ru/link/?req=doc&amp;base=RLAW091&amp;n=156356&amp;dst=100008" TargetMode="External"/><Relationship Id="rId75" Type="http://schemas.openxmlformats.org/officeDocument/2006/relationships/hyperlink" Target="https://login.consultant.ru/link/?req=doc&amp;base=RLAW091&amp;n=117201&amp;dst=100008" TargetMode="External"/><Relationship Id="rId91" Type="http://schemas.openxmlformats.org/officeDocument/2006/relationships/hyperlink" Target="https://login.consultant.ru/link/?req=doc&amp;base=RLAW091&amp;n=150030&amp;dst=100020" TargetMode="External"/><Relationship Id="rId96" Type="http://schemas.openxmlformats.org/officeDocument/2006/relationships/hyperlink" Target="https://login.consultant.ru/link/?req=doc&amp;base=RLAW091&amp;n=150030&amp;dst=100021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30535&amp;dst=100005" TargetMode="External"/><Relationship Id="rId15" Type="http://schemas.openxmlformats.org/officeDocument/2006/relationships/hyperlink" Target="https://login.consultant.ru/link/?req=doc&amp;base=RLAW091&amp;n=87964&amp;dst=100005" TargetMode="External"/><Relationship Id="rId23" Type="http://schemas.openxmlformats.org/officeDocument/2006/relationships/hyperlink" Target="https://login.consultant.ru/link/?req=doc&amp;base=RLAW091&amp;n=163683&amp;dst=100005" TargetMode="External"/><Relationship Id="rId28" Type="http://schemas.openxmlformats.org/officeDocument/2006/relationships/hyperlink" Target="https://login.consultant.ru/link/?req=doc&amp;base=RLAW091&amp;n=156356&amp;dst=100008" TargetMode="External"/><Relationship Id="rId36" Type="http://schemas.openxmlformats.org/officeDocument/2006/relationships/hyperlink" Target="https://login.consultant.ru/link/?req=doc&amp;base=RLAW091&amp;n=111451&amp;dst=100007" TargetMode="External"/><Relationship Id="rId49" Type="http://schemas.openxmlformats.org/officeDocument/2006/relationships/hyperlink" Target="https://login.consultant.ru/link/?req=doc&amp;base=RLAW091&amp;n=65937&amp;dst=100021" TargetMode="External"/><Relationship Id="rId57" Type="http://schemas.openxmlformats.org/officeDocument/2006/relationships/hyperlink" Target="https://login.consultant.ru/link/?req=doc&amp;base=RLAW091&amp;n=65937&amp;dst=100022" TargetMode="External"/><Relationship Id="rId106" Type="http://schemas.openxmlformats.org/officeDocument/2006/relationships/hyperlink" Target="https://login.consultant.ru/link/?req=doc&amp;base=LAW&amp;n=465788" TargetMode="External"/><Relationship Id="rId10" Type="http://schemas.openxmlformats.org/officeDocument/2006/relationships/hyperlink" Target="https://login.consultant.ru/link/?req=doc&amp;base=RLAW091&amp;n=54222&amp;dst=100007" TargetMode="External"/><Relationship Id="rId31" Type="http://schemas.openxmlformats.org/officeDocument/2006/relationships/hyperlink" Target="https://login.consultant.ru/link/?req=doc&amp;base=RLAW091&amp;n=76937&amp;dst=100008" TargetMode="External"/><Relationship Id="rId44" Type="http://schemas.openxmlformats.org/officeDocument/2006/relationships/hyperlink" Target="https://login.consultant.ru/link/?req=doc&amp;base=RLAW091&amp;n=76937&amp;dst=100016" TargetMode="External"/><Relationship Id="rId52" Type="http://schemas.openxmlformats.org/officeDocument/2006/relationships/hyperlink" Target="https://login.consultant.ru/link/?req=doc&amp;base=RLAW091&amp;n=179786&amp;dst=100220" TargetMode="External"/><Relationship Id="rId60" Type="http://schemas.openxmlformats.org/officeDocument/2006/relationships/hyperlink" Target="https://login.consultant.ru/link/?req=doc&amp;base=RLAW091&amp;n=117201&amp;dst=100007" TargetMode="External"/><Relationship Id="rId65" Type="http://schemas.openxmlformats.org/officeDocument/2006/relationships/hyperlink" Target="https://login.consultant.ru/link/?req=doc&amp;base=RLAW091&amp;n=163683&amp;dst=100007" TargetMode="External"/><Relationship Id="rId73" Type="http://schemas.openxmlformats.org/officeDocument/2006/relationships/hyperlink" Target="https://login.consultant.ru/link/?req=doc&amp;base=RLAW091&amp;n=174662&amp;dst=100196" TargetMode="External"/><Relationship Id="rId78" Type="http://schemas.openxmlformats.org/officeDocument/2006/relationships/hyperlink" Target="https://login.consultant.ru/link/?req=doc&amp;base=RLAW091&amp;n=174662&amp;dst=100513" TargetMode="External"/><Relationship Id="rId81" Type="http://schemas.openxmlformats.org/officeDocument/2006/relationships/hyperlink" Target="https://login.consultant.ru/link/?req=doc&amp;base=RLAW091&amp;n=174662&amp;dst=100234" TargetMode="External"/><Relationship Id="rId86" Type="http://schemas.openxmlformats.org/officeDocument/2006/relationships/hyperlink" Target="https://login.consultant.ru/link/?req=doc&amp;base=RLAW091&amp;n=163683&amp;dst=100028" TargetMode="External"/><Relationship Id="rId94" Type="http://schemas.openxmlformats.org/officeDocument/2006/relationships/hyperlink" Target="https://login.consultant.ru/link/?req=doc&amp;base=RLAW091&amp;n=179789" TargetMode="External"/><Relationship Id="rId99" Type="http://schemas.openxmlformats.org/officeDocument/2006/relationships/hyperlink" Target="https://login.consultant.ru/link/?req=doc&amp;base=RLAW091&amp;n=163683&amp;dst=100030" TargetMode="External"/><Relationship Id="rId101" Type="http://schemas.openxmlformats.org/officeDocument/2006/relationships/hyperlink" Target="https://login.consultant.ru/link/?req=doc&amp;base=RLAW091&amp;n=158437&amp;dst=100009" TargetMode="External"/><Relationship Id="rId4" Type="http://schemas.openxmlformats.org/officeDocument/2006/relationships/hyperlink" Target="https://login.consultant.ru/link/?req=doc&amp;base=RLAW091&amp;n=25952&amp;dst=100005" TargetMode="External"/><Relationship Id="rId9" Type="http://schemas.openxmlformats.org/officeDocument/2006/relationships/hyperlink" Target="https://login.consultant.ru/link/?req=doc&amp;base=RLAW091&amp;n=46422&amp;dst=100005" TargetMode="External"/><Relationship Id="rId13" Type="http://schemas.openxmlformats.org/officeDocument/2006/relationships/hyperlink" Target="https://login.consultant.ru/link/?req=doc&amp;base=RLAW091&amp;n=71034&amp;dst=100005" TargetMode="External"/><Relationship Id="rId18" Type="http://schemas.openxmlformats.org/officeDocument/2006/relationships/hyperlink" Target="https://login.consultant.ru/link/?req=doc&amp;base=RLAW091&amp;n=117201&amp;dst=100005" TargetMode="External"/><Relationship Id="rId39" Type="http://schemas.openxmlformats.org/officeDocument/2006/relationships/hyperlink" Target="https://login.consultant.ru/link/?req=doc&amp;base=RLAW091&amp;n=111451&amp;dst=100008" TargetMode="External"/><Relationship Id="rId109" Type="http://schemas.openxmlformats.org/officeDocument/2006/relationships/hyperlink" Target="https://login.consultant.ru/link/?req=doc&amp;base=RLAW091&amp;n=111451&amp;dst=100022" TargetMode="External"/><Relationship Id="rId34" Type="http://schemas.openxmlformats.org/officeDocument/2006/relationships/hyperlink" Target="https://login.consultant.ru/link/?req=doc&amp;base=RLAW091&amp;n=87964&amp;dst=100006" TargetMode="External"/><Relationship Id="rId50" Type="http://schemas.openxmlformats.org/officeDocument/2006/relationships/hyperlink" Target="https://login.consultant.ru/link/?req=doc&amp;base=RLAW091&amp;n=76937&amp;dst=100017" TargetMode="External"/><Relationship Id="rId55" Type="http://schemas.openxmlformats.org/officeDocument/2006/relationships/hyperlink" Target="https://login.consultant.ru/link/?req=doc&amp;base=RLAW091&amp;n=111451&amp;dst=100019" TargetMode="External"/><Relationship Id="rId76" Type="http://schemas.openxmlformats.org/officeDocument/2006/relationships/hyperlink" Target="https://login.consultant.ru/link/?req=doc&amp;base=LAW&amp;n=464875&amp;dst=2360" TargetMode="External"/><Relationship Id="rId97" Type="http://schemas.openxmlformats.org/officeDocument/2006/relationships/hyperlink" Target="https://login.consultant.ru/link/?req=doc&amp;base=LAW&amp;n=465788" TargetMode="External"/><Relationship Id="rId104" Type="http://schemas.openxmlformats.org/officeDocument/2006/relationships/hyperlink" Target="https://login.consultant.ru/link/?req=doc&amp;base=RLAW091&amp;n=163683&amp;dst=100031" TargetMode="External"/><Relationship Id="rId7" Type="http://schemas.openxmlformats.org/officeDocument/2006/relationships/hyperlink" Target="https://login.consultant.ru/link/?req=doc&amp;base=RLAW091&amp;n=35300&amp;dst=100005" TargetMode="External"/><Relationship Id="rId71" Type="http://schemas.openxmlformats.org/officeDocument/2006/relationships/hyperlink" Target="https://login.consultant.ru/link/?req=doc&amp;base=RLAW091&amp;n=158437&amp;dst=100008" TargetMode="External"/><Relationship Id="rId92" Type="http://schemas.openxmlformats.org/officeDocument/2006/relationships/hyperlink" Target="https://login.consultant.ru/link/?req=doc&amp;base=RLAW091&amp;n=150030&amp;dst=100020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RLAW091&amp;n=158437&amp;dst=100008" TargetMode="External"/><Relationship Id="rId24" Type="http://schemas.openxmlformats.org/officeDocument/2006/relationships/hyperlink" Target="https://login.consultant.ru/link/?req=doc&amp;base=RLAW091&amp;n=141386&amp;dst=100008" TargetMode="External"/><Relationship Id="rId40" Type="http://schemas.openxmlformats.org/officeDocument/2006/relationships/hyperlink" Target="https://login.consultant.ru/link/?req=doc&amp;base=RLAW091&amp;n=163683&amp;dst=100006" TargetMode="External"/><Relationship Id="rId45" Type="http://schemas.openxmlformats.org/officeDocument/2006/relationships/hyperlink" Target="https://login.consultant.ru/link/?req=doc&amp;base=RLAW091&amp;n=177929&amp;dst=100156" TargetMode="External"/><Relationship Id="rId66" Type="http://schemas.openxmlformats.org/officeDocument/2006/relationships/hyperlink" Target="https://login.consultant.ru/link/?req=doc&amp;base=RLAW091&amp;n=141386&amp;dst=100008" TargetMode="External"/><Relationship Id="rId87" Type="http://schemas.openxmlformats.org/officeDocument/2006/relationships/hyperlink" Target="https://login.consultant.ru/link/?req=doc&amp;base=RLAW091&amp;n=163683&amp;dst=100029" TargetMode="External"/><Relationship Id="rId110" Type="http://schemas.openxmlformats.org/officeDocument/2006/relationships/hyperlink" Target="https://login.consultant.ru/link/?req=doc&amp;base=RLAW091&amp;n=111451&amp;dst=100023" TargetMode="External"/><Relationship Id="rId61" Type="http://schemas.openxmlformats.org/officeDocument/2006/relationships/hyperlink" Target="https://login.consultant.ru/link/?req=doc&amp;base=RLAW091&amp;n=122048&amp;dst=100006" TargetMode="External"/><Relationship Id="rId82" Type="http://schemas.openxmlformats.org/officeDocument/2006/relationships/hyperlink" Target="https://login.consultant.ru/link/?req=doc&amp;base=RLAW091&amp;n=174662&amp;dst=100246" TargetMode="External"/><Relationship Id="rId19" Type="http://schemas.openxmlformats.org/officeDocument/2006/relationships/hyperlink" Target="https://login.consultant.ru/link/?req=doc&amp;base=RLAW091&amp;n=122048&amp;dst=100005" TargetMode="External"/><Relationship Id="rId14" Type="http://schemas.openxmlformats.org/officeDocument/2006/relationships/hyperlink" Target="https://login.consultant.ru/link/?req=doc&amp;base=RLAW091&amp;n=76937&amp;dst=100005" TargetMode="External"/><Relationship Id="rId30" Type="http://schemas.openxmlformats.org/officeDocument/2006/relationships/hyperlink" Target="https://login.consultant.ru/link/?req=doc&amp;base=RLAW091&amp;n=179789&amp;dst=100252" TargetMode="External"/><Relationship Id="rId35" Type="http://schemas.openxmlformats.org/officeDocument/2006/relationships/hyperlink" Target="https://login.consultant.ru/link/?req=doc&amp;base=RLAW091&amp;n=177929&amp;dst=100155" TargetMode="External"/><Relationship Id="rId56" Type="http://schemas.openxmlformats.org/officeDocument/2006/relationships/hyperlink" Target="https://login.consultant.ru/link/?req=doc&amp;base=RLAW091&amp;n=40653&amp;dst=100014" TargetMode="External"/><Relationship Id="rId77" Type="http://schemas.openxmlformats.org/officeDocument/2006/relationships/hyperlink" Target="https://login.consultant.ru/link/?req=doc&amp;base=RLAW091&amp;n=174662&amp;dst=100220" TargetMode="External"/><Relationship Id="rId100" Type="http://schemas.openxmlformats.org/officeDocument/2006/relationships/hyperlink" Target="https://login.consultant.ru/link/?req=doc&amp;base=RLAW091&amp;n=158437&amp;dst=100008" TargetMode="External"/><Relationship Id="rId105" Type="http://schemas.openxmlformats.org/officeDocument/2006/relationships/hyperlink" Target="https://login.consultant.ru/link/?req=doc&amp;base=RLAW091&amp;n=163683&amp;dst=100032" TargetMode="External"/><Relationship Id="rId8" Type="http://schemas.openxmlformats.org/officeDocument/2006/relationships/hyperlink" Target="https://login.consultant.ru/link/?req=doc&amp;base=RLAW091&amp;n=40653&amp;dst=100005" TargetMode="External"/><Relationship Id="rId51" Type="http://schemas.openxmlformats.org/officeDocument/2006/relationships/hyperlink" Target="https://login.consultant.ru/link/?req=doc&amp;base=RLAW091&amp;n=111451&amp;dst=100016" TargetMode="External"/><Relationship Id="rId72" Type="http://schemas.openxmlformats.org/officeDocument/2006/relationships/hyperlink" Target="https://login.consultant.ru/link/?req=doc&amp;base=RLAW091&amp;n=179789&amp;dst=100156" TargetMode="External"/><Relationship Id="rId93" Type="http://schemas.openxmlformats.org/officeDocument/2006/relationships/hyperlink" Target="https://login.consultant.ru/link/?req=doc&amp;base=RLAW091&amp;n=117201&amp;dst=100012" TargetMode="External"/><Relationship Id="rId98" Type="http://schemas.openxmlformats.org/officeDocument/2006/relationships/hyperlink" Target="https://login.consultant.ru/link/?req=doc&amp;base=RLAW091&amp;n=150030&amp;dst=100022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login.consultant.ru/link/?req=doc&amp;base=RLAW091&amp;n=149485&amp;dst=100008" TargetMode="External"/><Relationship Id="rId46" Type="http://schemas.openxmlformats.org/officeDocument/2006/relationships/hyperlink" Target="https://login.consultant.ru/link/?req=doc&amp;base=RLAW091&amp;n=111451&amp;dst=100015" TargetMode="External"/><Relationship Id="rId67" Type="http://schemas.openxmlformats.org/officeDocument/2006/relationships/hyperlink" Target="https://login.consultant.ru/link/?req=doc&amp;base=RLAW091&amp;n=149485&amp;dst=100008" TargetMode="External"/><Relationship Id="rId20" Type="http://schemas.openxmlformats.org/officeDocument/2006/relationships/hyperlink" Target="https://login.consultant.ru/link/?req=doc&amp;base=RLAW091&amp;n=166733&amp;dst=100009" TargetMode="External"/><Relationship Id="rId41" Type="http://schemas.openxmlformats.org/officeDocument/2006/relationships/hyperlink" Target="https://login.consultant.ru/link/?req=doc&amp;base=RLAW091&amp;n=111451&amp;dst=100011" TargetMode="External"/><Relationship Id="rId62" Type="http://schemas.openxmlformats.org/officeDocument/2006/relationships/hyperlink" Target="https://login.consultant.ru/link/?req=doc&amp;base=RLAW091&amp;n=166733&amp;dst=100009" TargetMode="External"/><Relationship Id="rId83" Type="http://schemas.openxmlformats.org/officeDocument/2006/relationships/hyperlink" Target="https://login.consultant.ru/link/?req=doc&amp;base=LAW&amp;n=439201&amp;dst=100278" TargetMode="External"/><Relationship Id="rId88" Type="http://schemas.openxmlformats.org/officeDocument/2006/relationships/hyperlink" Target="https://login.consultant.ru/link/?req=doc&amp;base=LAW&amp;n=454305" TargetMode="External"/><Relationship Id="rId111" Type="http://schemas.openxmlformats.org/officeDocument/2006/relationships/hyperlink" Target="https://login.consultant.ru/link/?req=doc&amp;base=RLAW091&amp;n=111451&amp;dst=1000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7079</Words>
  <Characters>40351</Characters>
  <Application>Microsoft Office Word</Application>
  <DocSecurity>0</DocSecurity>
  <Lines>336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Александровна Алёшина</dc:creator>
  <cp:keywords/>
  <dc:description/>
  <cp:lastModifiedBy>Анна Александровна Алёшина</cp:lastModifiedBy>
  <cp:revision>1</cp:revision>
  <dcterms:created xsi:type="dcterms:W3CDTF">2024-01-17T07:58:00Z</dcterms:created>
  <dcterms:modified xsi:type="dcterms:W3CDTF">2024-01-17T07:59:00Z</dcterms:modified>
</cp:coreProperties>
</file>