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4748" w:rsidRDefault="000A4748" w:rsidP="000A4748">
      <w:pPr>
        <w:spacing w:after="120"/>
        <w:jc w:val="center"/>
        <w:rPr>
          <w:rFonts w:ascii="PT Astra Serif" w:hAnsi="PT Astra Serif" w:cs="PT Astra Serif"/>
          <w:b/>
          <w:sz w:val="12"/>
          <w:szCs w:val="12"/>
        </w:rPr>
      </w:pPr>
      <w:bookmarkStart w:id="0" w:name="_GoBack"/>
      <w:bookmarkEnd w:id="0"/>
      <w:r>
        <w:rPr>
          <w:rFonts w:ascii="PT Astra Serif" w:hAnsi="PT Astra Serif"/>
          <w:noProof/>
        </w:rPr>
        <w:drawing>
          <wp:inline distT="0" distB="0" distL="0" distR="0" wp14:anchorId="4E01AB4E" wp14:editId="3115B949">
            <wp:extent cx="720251" cy="654850"/>
            <wp:effectExtent l="0" t="0" r="0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732837" name=""/>
                    <pic:cNvPicPr/>
                  </pic:nvPicPr>
                  <pic:blipFill>
                    <a:blip r:embed="rId8"/>
                    <a:stretch/>
                  </pic:blipFill>
                  <pic:spPr bwMode="auto">
                    <a:xfrm>
                      <a:off x="0" y="0"/>
                      <a:ext cx="720250" cy="654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4748" w:rsidRDefault="000A4748" w:rsidP="000A4748">
      <w:pPr>
        <w:pStyle w:val="a7"/>
        <w:spacing w:after="0" w:line="362" w:lineRule="exact"/>
        <w:ind w:left="0"/>
        <w:jc w:val="center"/>
        <w:outlineLvl w:val="0"/>
        <w:rPr>
          <w:rFonts w:ascii="PT Astra Serif" w:hAnsi="PT Astra Serif"/>
          <w:b/>
          <w:bCs/>
          <w:sz w:val="30"/>
          <w:szCs w:val="30"/>
        </w:rPr>
      </w:pPr>
      <w:r>
        <w:rPr>
          <w:rFonts w:ascii="PT Astra Serif" w:hAnsi="PT Astra Serif"/>
          <w:b/>
          <w:bCs/>
          <w:sz w:val="30"/>
          <w:szCs w:val="30"/>
        </w:rPr>
        <w:t>ДЕПАРТАМЕНТ СОЦИАЛЬНОЙ ЗАЩИТЫ НАСЕЛЕНИЯ</w:t>
      </w:r>
    </w:p>
    <w:p w:rsidR="000A4748" w:rsidRDefault="000A4748" w:rsidP="000A4748">
      <w:pPr>
        <w:pStyle w:val="a7"/>
        <w:spacing w:after="0" w:line="362" w:lineRule="exact"/>
        <w:ind w:left="0"/>
        <w:jc w:val="center"/>
        <w:rPr>
          <w:rFonts w:ascii="PT Astra Serif" w:hAnsi="PT Astra Serif"/>
        </w:rPr>
      </w:pPr>
      <w:r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:rsidR="000A4748" w:rsidRDefault="000A4748" w:rsidP="000A4748">
      <w:pPr>
        <w:pStyle w:val="af"/>
        <w:spacing w:before="240" w:after="0"/>
        <w:rPr>
          <w:rFonts w:ascii="PT Astra Serif" w:hAnsi="PT Astra Serif" w:cs="PT Astra Serif"/>
          <w:szCs w:val="28"/>
        </w:rPr>
      </w:pPr>
      <w:r>
        <w:rPr>
          <w:rFonts w:ascii="PT Astra Serif" w:eastAsia="PT Astra Serif" w:hAnsi="PT Astra Serif" w:cs="PT Astra Serif"/>
          <w:szCs w:val="28"/>
        </w:rPr>
        <w:t>пРИКАЗ</w:t>
      </w:r>
    </w:p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E1469A" w:rsidRPr="00E1469A" w:rsidTr="00A24D30">
        <w:tc>
          <w:tcPr>
            <w:tcW w:w="1701" w:type="dxa"/>
            <w:tcBorders>
              <w:bottom w:val="none" w:sz="4" w:space="0" w:color="000000"/>
            </w:tcBorders>
          </w:tcPr>
          <w:p w:rsidR="000A4748" w:rsidRPr="00E1469A" w:rsidRDefault="00CA2C84" w:rsidP="00CA2C84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sz w:val="28"/>
                <w:szCs w:val="28"/>
                <w:highlight w:val="lightGray"/>
              </w:rPr>
            </w:pPr>
            <w:bookmarkStart w:id="1" w:name="undefined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21.03.2024</w:t>
            </w:r>
            <w:r w:rsidR="000A4748" w:rsidRPr="00E1469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0A4748" w:rsidRPr="00E1469A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1B39DF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="000A4748" w:rsidRPr="00E1469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0A4748" w:rsidRPr="00E1469A" w:rsidRDefault="000A4748" w:rsidP="00A24D3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bookmarkEnd w:id="1"/>
        <w:tc>
          <w:tcPr>
            <w:tcW w:w="2268" w:type="dxa"/>
            <w:tcBorders>
              <w:bottom w:val="none" w:sz="4" w:space="0" w:color="000000"/>
            </w:tcBorders>
          </w:tcPr>
          <w:p w:rsidR="000A4748" w:rsidRPr="00E1469A" w:rsidRDefault="000A4748" w:rsidP="00DC7849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  <w:r w:rsidRPr="00E1469A">
              <w:rPr>
                <w:rFonts w:ascii="PT Astra Serif" w:eastAsia="PT Astra Serif" w:hAnsi="PT Astra Serif" w:cs="PT Astra Serif"/>
                <w:sz w:val="28"/>
                <w:szCs w:val="28"/>
              </w:rPr>
              <w:t>№ </w:t>
            </w:r>
            <w:r w:rsidR="00DC7849">
              <w:rPr>
                <w:rFonts w:ascii="PT Astra Serif" w:eastAsia="PT Astra Serif" w:hAnsi="PT Astra Serif" w:cs="PT Astra Serif"/>
                <w:sz w:val="28"/>
                <w:szCs w:val="28"/>
              </w:rPr>
              <w:t>10</w:t>
            </w:r>
            <w:r w:rsidRPr="00E1469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E1469A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1B39DF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E1469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0A4748" w:rsidRDefault="000A4748" w:rsidP="005832C4">
      <w:pPr>
        <w:autoSpaceDE w:val="0"/>
        <w:autoSpaceDN w:val="0"/>
        <w:adjustRightInd w:val="0"/>
        <w:ind w:firstLine="540"/>
        <w:jc w:val="center"/>
        <w:rPr>
          <w:rFonts w:ascii="PT Astra Serif" w:hAnsi="PT Astra Serif" w:cs="PT Astra Serif"/>
          <w:sz w:val="28"/>
          <w:szCs w:val="28"/>
        </w:rPr>
      </w:pPr>
    </w:p>
    <w:p w:rsidR="0060646B" w:rsidRDefault="0060646B" w:rsidP="00F705A7">
      <w:pPr>
        <w:autoSpaceDE w:val="0"/>
        <w:autoSpaceDN w:val="0"/>
        <w:adjustRightInd w:val="0"/>
        <w:ind w:firstLine="567"/>
        <w:jc w:val="center"/>
        <w:rPr>
          <w:rFonts w:ascii="PT Astra Serif" w:hAnsi="PT Astra Serif"/>
          <w:sz w:val="28"/>
          <w:szCs w:val="28"/>
        </w:rPr>
      </w:pPr>
    </w:p>
    <w:p w:rsidR="005832C4" w:rsidRPr="00CD50E4" w:rsidRDefault="00391751" w:rsidP="00F705A7">
      <w:pPr>
        <w:autoSpaceDE w:val="0"/>
        <w:autoSpaceDN w:val="0"/>
        <w:adjustRightInd w:val="0"/>
        <w:ind w:firstLine="567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 внесении изменени</w:t>
      </w:r>
      <w:r w:rsidR="00834047">
        <w:rPr>
          <w:rFonts w:ascii="PT Astra Serif" w:hAnsi="PT Astra Serif"/>
          <w:sz w:val="28"/>
          <w:szCs w:val="28"/>
        </w:rPr>
        <w:t>й</w:t>
      </w:r>
      <w:r>
        <w:rPr>
          <w:rFonts w:ascii="PT Astra Serif" w:hAnsi="PT Astra Serif"/>
          <w:sz w:val="28"/>
          <w:szCs w:val="28"/>
        </w:rPr>
        <w:t xml:space="preserve"> в приказ</w:t>
      </w:r>
      <w:r w:rsidRPr="00391751">
        <w:t xml:space="preserve"> </w:t>
      </w:r>
      <w:r w:rsidRPr="00391751">
        <w:rPr>
          <w:rFonts w:ascii="PT Astra Serif" w:hAnsi="PT Astra Serif"/>
          <w:sz w:val="28"/>
          <w:szCs w:val="28"/>
        </w:rPr>
        <w:t xml:space="preserve">Департамента социальной защиты населения Томской области </w:t>
      </w:r>
      <w:r>
        <w:rPr>
          <w:rFonts w:ascii="PT Astra Serif" w:hAnsi="PT Astra Serif"/>
          <w:sz w:val="28"/>
          <w:szCs w:val="28"/>
        </w:rPr>
        <w:t>от</w:t>
      </w:r>
      <w:r w:rsidR="00834047">
        <w:rPr>
          <w:rFonts w:ascii="PT Astra Serif" w:hAnsi="PT Astra Serif"/>
          <w:sz w:val="28"/>
          <w:szCs w:val="28"/>
        </w:rPr>
        <w:t xml:space="preserve"> 30.08</w:t>
      </w:r>
      <w:r>
        <w:rPr>
          <w:rFonts w:ascii="PT Astra Serif" w:hAnsi="PT Astra Serif"/>
          <w:sz w:val="28"/>
          <w:szCs w:val="28"/>
        </w:rPr>
        <w:t>.20</w:t>
      </w:r>
      <w:r w:rsidR="00834047">
        <w:rPr>
          <w:rFonts w:ascii="PT Astra Serif" w:hAnsi="PT Astra Serif"/>
          <w:sz w:val="28"/>
          <w:szCs w:val="28"/>
        </w:rPr>
        <w:t>12</w:t>
      </w:r>
      <w:r w:rsidR="00E067BE">
        <w:rPr>
          <w:rFonts w:ascii="PT Astra Serif" w:hAnsi="PT Astra Serif"/>
          <w:sz w:val="28"/>
          <w:szCs w:val="28"/>
        </w:rPr>
        <w:t xml:space="preserve"> №</w:t>
      </w:r>
      <w:r w:rsidR="00834047">
        <w:rPr>
          <w:rFonts w:ascii="PT Astra Serif" w:hAnsi="PT Astra Serif"/>
          <w:sz w:val="28"/>
          <w:szCs w:val="28"/>
        </w:rPr>
        <w:t>19</w:t>
      </w:r>
      <w:r w:rsidR="00E067BE">
        <w:rPr>
          <w:rFonts w:ascii="PT Astra Serif" w:hAnsi="PT Astra Serif"/>
          <w:sz w:val="28"/>
          <w:szCs w:val="28"/>
        </w:rPr>
        <w:t>4</w:t>
      </w:r>
    </w:p>
    <w:p w:rsidR="00794FCC" w:rsidRDefault="00794FC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391751" w:rsidRPr="00834047" w:rsidRDefault="00391751" w:rsidP="0039175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34047">
        <w:rPr>
          <w:rFonts w:ascii="PT Astra Serif" w:hAnsi="PT Astra Serif" w:cs="PT Astra Serif"/>
          <w:sz w:val="28"/>
          <w:szCs w:val="28"/>
        </w:rPr>
        <w:t>В целях совершенствования нормативного правового акта</w:t>
      </w:r>
    </w:p>
    <w:p w:rsidR="00391751" w:rsidRPr="00834047" w:rsidRDefault="00391751" w:rsidP="0039175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34047">
        <w:rPr>
          <w:rFonts w:ascii="PT Astra Serif" w:hAnsi="PT Astra Serif" w:cs="PT Astra Serif"/>
          <w:sz w:val="28"/>
          <w:szCs w:val="28"/>
        </w:rPr>
        <w:t xml:space="preserve">ПРИКАЗЫВАЮ: </w:t>
      </w:r>
    </w:p>
    <w:p w:rsidR="00834047" w:rsidRPr="00834047" w:rsidRDefault="00391751" w:rsidP="00F87037">
      <w:pPr>
        <w:tabs>
          <w:tab w:val="left" w:pos="1134"/>
        </w:tabs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834047">
        <w:rPr>
          <w:rFonts w:ascii="PT Astra Serif" w:hAnsi="PT Astra Serif" w:cs="PT Astra Serif"/>
          <w:sz w:val="28"/>
          <w:szCs w:val="28"/>
        </w:rPr>
        <w:t>1.</w:t>
      </w:r>
      <w:r w:rsidRPr="00834047">
        <w:rPr>
          <w:rFonts w:ascii="PT Astra Serif" w:hAnsi="PT Astra Serif" w:cs="PT Astra Serif"/>
          <w:sz w:val="28"/>
          <w:szCs w:val="28"/>
        </w:rPr>
        <w:tab/>
        <w:t xml:space="preserve">Внести в приказ Департамента социальной защиты населения Томской области от </w:t>
      </w:r>
      <w:r w:rsidR="00834047" w:rsidRPr="00834047">
        <w:rPr>
          <w:rFonts w:ascii="PT Astra Serif" w:hAnsi="PT Astra Serif" w:cs="PT Astra Serif"/>
          <w:sz w:val="28"/>
          <w:szCs w:val="28"/>
        </w:rPr>
        <w:t>30.08.2012</w:t>
      </w:r>
      <w:r w:rsidR="00100451" w:rsidRPr="00834047">
        <w:rPr>
          <w:rFonts w:ascii="PT Astra Serif" w:hAnsi="PT Astra Serif" w:cs="PT Astra Serif"/>
          <w:sz w:val="28"/>
          <w:szCs w:val="28"/>
        </w:rPr>
        <w:t xml:space="preserve"> № </w:t>
      </w:r>
      <w:r w:rsidR="00834047" w:rsidRPr="00834047">
        <w:rPr>
          <w:rFonts w:ascii="PT Astra Serif" w:hAnsi="PT Astra Serif" w:cs="PT Astra Serif"/>
          <w:sz w:val="28"/>
          <w:szCs w:val="28"/>
        </w:rPr>
        <w:t>194</w:t>
      </w:r>
      <w:r w:rsidRPr="00834047">
        <w:rPr>
          <w:rFonts w:ascii="PT Astra Serif" w:hAnsi="PT Astra Serif" w:cs="PT Astra Serif"/>
          <w:sz w:val="28"/>
          <w:szCs w:val="28"/>
        </w:rPr>
        <w:t xml:space="preserve"> «</w:t>
      </w:r>
      <w:r w:rsidR="00834047" w:rsidRPr="00834047">
        <w:rPr>
          <w:rFonts w:ascii="PT Astra Serif" w:hAnsi="PT Astra Serif"/>
          <w:sz w:val="28"/>
          <w:szCs w:val="28"/>
        </w:rPr>
        <w:t xml:space="preserve">Об утверждении административного регламента предоставления государственной услуги «Назначение гражданина опекуном или попечителем (постановка на учет в качестве гражданина, выразившего желание стать опекуном или попечителем) совершеннолетнего недееспособного или не полностью дееспособного гражданина» («Собрание законодательства Томской области», </w:t>
      </w:r>
      <w:r w:rsidR="00834047">
        <w:rPr>
          <w:rFonts w:ascii="PT Astra Serif" w:hAnsi="PT Astra Serif"/>
          <w:sz w:val="28"/>
          <w:szCs w:val="28"/>
        </w:rPr>
        <w:t xml:space="preserve">2012, </w:t>
      </w:r>
      <w:r w:rsidR="00834047" w:rsidRPr="00834047">
        <w:rPr>
          <w:rFonts w:ascii="PT Astra Serif" w:hAnsi="PT Astra Serif"/>
          <w:sz w:val="28"/>
          <w:szCs w:val="28"/>
        </w:rPr>
        <w:t>№ 11/1(88</w:t>
      </w:r>
      <w:r w:rsidR="00F00C52" w:rsidRPr="00834047">
        <w:rPr>
          <w:rFonts w:ascii="PT Astra Serif" w:hAnsi="PT Astra Serif"/>
          <w:sz w:val="28"/>
          <w:szCs w:val="28"/>
        </w:rPr>
        <w:t xml:space="preserve">) </w:t>
      </w:r>
      <w:r w:rsidR="00F00C52" w:rsidRPr="00834047">
        <w:rPr>
          <w:rFonts w:ascii="PT Astra Serif" w:hAnsi="PT Astra Serif"/>
          <w:color w:val="000000"/>
          <w:sz w:val="28"/>
          <w:szCs w:val="28"/>
        </w:rPr>
        <w:t>следующие</w:t>
      </w:r>
      <w:r w:rsidR="00834047" w:rsidRPr="00834047">
        <w:rPr>
          <w:rFonts w:ascii="PT Astra Serif" w:hAnsi="PT Astra Serif"/>
          <w:color w:val="000000"/>
          <w:sz w:val="28"/>
          <w:szCs w:val="28"/>
        </w:rPr>
        <w:t xml:space="preserve"> изменения:</w:t>
      </w:r>
    </w:p>
    <w:p w:rsidR="00834047" w:rsidRPr="00834047" w:rsidRDefault="00834047" w:rsidP="00F00C5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34047">
        <w:rPr>
          <w:rFonts w:ascii="PT Astra Serif" w:hAnsi="PT Astra Serif" w:cs="PT Astra Serif"/>
          <w:sz w:val="28"/>
          <w:szCs w:val="28"/>
        </w:rPr>
        <w:t xml:space="preserve">в административном </w:t>
      </w:r>
      <w:hyperlink r:id="rId9" w:history="1">
        <w:r w:rsidRPr="00834047">
          <w:rPr>
            <w:rFonts w:ascii="PT Astra Serif" w:hAnsi="PT Astra Serif" w:cs="PT Astra Serif"/>
            <w:sz w:val="28"/>
            <w:szCs w:val="28"/>
          </w:rPr>
          <w:t>регламенте</w:t>
        </w:r>
      </w:hyperlink>
      <w:r w:rsidRPr="00834047">
        <w:rPr>
          <w:rFonts w:ascii="PT Astra Serif" w:hAnsi="PT Astra Serif" w:cs="PT Astra Serif"/>
          <w:sz w:val="28"/>
          <w:szCs w:val="28"/>
        </w:rPr>
        <w:t xml:space="preserve"> предоставления государственной услуги «Назначение гражданина опекуном или попечителем (постановка на учет в качестве гражданина, выразившего желание стать опекуном или попечителем) совершеннолетнего недееспособного или не полностью дееспособного гражданина», утвержденном указанным приказом</w:t>
      </w:r>
      <w:r w:rsidR="0060646B">
        <w:rPr>
          <w:rFonts w:ascii="PT Astra Serif" w:hAnsi="PT Astra Serif" w:cs="PT Astra Serif"/>
          <w:sz w:val="28"/>
          <w:szCs w:val="28"/>
        </w:rPr>
        <w:t xml:space="preserve"> (далее – административный регламент)</w:t>
      </w:r>
      <w:r w:rsidRPr="00834047">
        <w:rPr>
          <w:rFonts w:ascii="PT Astra Serif" w:hAnsi="PT Astra Serif" w:cs="PT Astra Serif"/>
          <w:sz w:val="28"/>
          <w:szCs w:val="28"/>
        </w:rPr>
        <w:t>:</w:t>
      </w:r>
    </w:p>
    <w:p w:rsidR="00F00C52" w:rsidRPr="00F00C52" w:rsidRDefault="00F00C52" w:rsidP="0060646B">
      <w:pPr>
        <w:pStyle w:val="a7"/>
        <w:numPr>
          <w:ilvl w:val="0"/>
          <w:numId w:val="8"/>
        </w:numPr>
        <w:spacing w:after="0"/>
        <w:jc w:val="both"/>
        <w:rPr>
          <w:rFonts w:ascii="PT Astra Serif" w:hAnsi="PT Astra Serif"/>
          <w:color w:val="000000"/>
          <w:sz w:val="28"/>
          <w:szCs w:val="28"/>
        </w:rPr>
      </w:pPr>
      <w:r w:rsidRPr="00F00C52">
        <w:rPr>
          <w:rFonts w:ascii="PT Astra Serif" w:hAnsi="PT Astra Serif"/>
          <w:color w:val="000000"/>
          <w:sz w:val="28"/>
          <w:szCs w:val="28"/>
        </w:rPr>
        <w:t>в пункт</w:t>
      </w:r>
      <w:r w:rsidR="001D6B6B">
        <w:rPr>
          <w:rFonts w:ascii="PT Astra Serif" w:hAnsi="PT Astra Serif"/>
          <w:color w:val="000000"/>
          <w:sz w:val="28"/>
          <w:szCs w:val="28"/>
        </w:rPr>
        <w:t>е</w:t>
      </w:r>
      <w:r w:rsidRPr="00F00C52">
        <w:rPr>
          <w:rFonts w:ascii="PT Astra Serif" w:hAnsi="PT Astra Serif"/>
          <w:color w:val="000000"/>
          <w:sz w:val="28"/>
          <w:szCs w:val="28"/>
        </w:rPr>
        <w:t xml:space="preserve"> 11 слова </w:t>
      </w:r>
      <w:r>
        <w:rPr>
          <w:rFonts w:ascii="PT Astra Serif" w:hAnsi="PT Astra Serif"/>
          <w:color w:val="000000"/>
          <w:sz w:val="28"/>
          <w:szCs w:val="28"/>
        </w:rPr>
        <w:t>«</w:t>
      </w:r>
      <w:r w:rsidRPr="00F00C52">
        <w:rPr>
          <w:rFonts w:ascii="PT Astra Serif" w:hAnsi="PT Astra Serif"/>
          <w:color w:val="000000"/>
          <w:sz w:val="28"/>
          <w:szCs w:val="28"/>
        </w:rPr>
        <w:t>18 дней</w:t>
      </w:r>
      <w:r>
        <w:rPr>
          <w:rFonts w:ascii="PT Astra Serif" w:hAnsi="PT Astra Serif"/>
          <w:color w:val="000000"/>
          <w:sz w:val="28"/>
          <w:szCs w:val="28"/>
        </w:rPr>
        <w:t>»</w:t>
      </w:r>
      <w:r w:rsidRPr="00F00C52">
        <w:rPr>
          <w:rFonts w:ascii="PT Astra Serif" w:hAnsi="PT Astra Serif"/>
          <w:color w:val="000000"/>
          <w:sz w:val="28"/>
          <w:szCs w:val="28"/>
        </w:rPr>
        <w:t xml:space="preserve"> заменить словами </w:t>
      </w:r>
      <w:r w:rsidR="0060646B">
        <w:rPr>
          <w:rFonts w:ascii="PT Astra Serif" w:hAnsi="PT Astra Serif"/>
          <w:color w:val="000000"/>
          <w:sz w:val="28"/>
          <w:szCs w:val="28"/>
        </w:rPr>
        <w:t xml:space="preserve">«12 рабочих </w:t>
      </w:r>
      <w:r w:rsidRPr="00F00C52">
        <w:rPr>
          <w:rFonts w:ascii="PT Astra Serif" w:hAnsi="PT Astra Serif"/>
          <w:color w:val="000000"/>
          <w:sz w:val="28"/>
          <w:szCs w:val="28"/>
        </w:rPr>
        <w:t>дней</w:t>
      </w:r>
      <w:r w:rsidR="0060646B">
        <w:rPr>
          <w:rFonts w:ascii="PT Astra Serif" w:hAnsi="PT Astra Serif"/>
          <w:color w:val="000000"/>
          <w:sz w:val="28"/>
          <w:szCs w:val="28"/>
        </w:rPr>
        <w:t>»</w:t>
      </w:r>
      <w:r w:rsidRPr="00F00C52">
        <w:rPr>
          <w:rFonts w:ascii="PT Astra Serif" w:hAnsi="PT Astra Serif"/>
          <w:color w:val="000000"/>
          <w:sz w:val="28"/>
          <w:szCs w:val="28"/>
        </w:rPr>
        <w:t>;</w:t>
      </w:r>
    </w:p>
    <w:p w:rsidR="00834047" w:rsidRPr="0060646B" w:rsidRDefault="00F00C52" w:rsidP="0060646B">
      <w:pPr>
        <w:pStyle w:val="a7"/>
        <w:numPr>
          <w:ilvl w:val="0"/>
          <w:numId w:val="8"/>
        </w:numPr>
        <w:spacing w:after="0"/>
        <w:ind w:left="1066" w:hanging="357"/>
        <w:jc w:val="both"/>
        <w:rPr>
          <w:rFonts w:ascii="PT Astra Serif" w:hAnsi="PT Astra Serif"/>
          <w:color w:val="000000"/>
          <w:sz w:val="28"/>
          <w:szCs w:val="28"/>
        </w:rPr>
      </w:pPr>
      <w:r w:rsidRPr="0060646B">
        <w:rPr>
          <w:rFonts w:ascii="PT Astra Serif" w:hAnsi="PT Astra Serif"/>
          <w:color w:val="000000"/>
          <w:sz w:val="28"/>
          <w:szCs w:val="28"/>
        </w:rPr>
        <w:t>в пункте 30:</w:t>
      </w:r>
    </w:p>
    <w:p w:rsidR="00F00C52" w:rsidRPr="00F00C52" w:rsidRDefault="00F00C52" w:rsidP="00373F96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а) в абзаце втором слова «в течение</w:t>
      </w:r>
      <w:r w:rsidR="00373F96">
        <w:rPr>
          <w:rFonts w:ascii="PT Astra Serif" w:hAnsi="PT Astra Serif"/>
          <w:color w:val="000000"/>
          <w:sz w:val="28"/>
          <w:szCs w:val="28"/>
        </w:rPr>
        <w:t xml:space="preserve"> 7 дней» заменить словами «в </w:t>
      </w:r>
      <w:r w:rsidR="001D6B6B">
        <w:rPr>
          <w:rFonts w:ascii="PT Astra Serif" w:hAnsi="PT Astra Serif"/>
          <w:color w:val="000000"/>
          <w:sz w:val="28"/>
          <w:szCs w:val="28"/>
        </w:rPr>
        <w:t>течение 6</w:t>
      </w:r>
      <w:r w:rsidR="00373F96">
        <w:rPr>
          <w:rFonts w:ascii="PT Astra Serif" w:hAnsi="PT Astra Serif"/>
          <w:color w:val="000000"/>
          <w:sz w:val="28"/>
          <w:szCs w:val="28"/>
        </w:rPr>
        <w:t xml:space="preserve"> рабочих дней»;</w:t>
      </w:r>
      <w:r>
        <w:rPr>
          <w:rFonts w:ascii="PT Astra Serif" w:hAnsi="PT Astra Serif"/>
          <w:color w:val="000000"/>
          <w:sz w:val="28"/>
          <w:szCs w:val="28"/>
        </w:rPr>
        <w:t xml:space="preserve"> </w:t>
      </w:r>
    </w:p>
    <w:p w:rsidR="00373F96" w:rsidRPr="00F00C52" w:rsidRDefault="00373F96" w:rsidP="00373F96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б)</w:t>
      </w:r>
      <w:r w:rsidR="00834047" w:rsidRPr="00F00C52">
        <w:rPr>
          <w:rFonts w:ascii="PT Astra Serif" w:hAnsi="PT Astra Serif"/>
          <w:color w:val="000000"/>
          <w:sz w:val="28"/>
          <w:szCs w:val="28"/>
        </w:rPr>
        <w:t xml:space="preserve"> </w:t>
      </w:r>
      <w:r>
        <w:rPr>
          <w:rFonts w:ascii="PT Astra Serif" w:hAnsi="PT Astra Serif"/>
          <w:color w:val="000000"/>
          <w:sz w:val="28"/>
          <w:szCs w:val="28"/>
        </w:rPr>
        <w:t xml:space="preserve">в абзаце третьем слова «в течение 3 дней» заменить словами «в </w:t>
      </w:r>
      <w:r w:rsidR="001D6B6B">
        <w:rPr>
          <w:rFonts w:ascii="PT Astra Serif" w:hAnsi="PT Astra Serif"/>
          <w:color w:val="000000"/>
          <w:sz w:val="28"/>
          <w:szCs w:val="28"/>
        </w:rPr>
        <w:t>течение 2</w:t>
      </w:r>
      <w:r>
        <w:rPr>
          <w:rFonts w:ascii="PT Astra Serif" w:hAnsi="PT Astra Serif"/>
          <w:color w:val="000000"/>
          <w:sz w:val="28"/>
          <w:szCs w:val="28"/>
        </w:rPr>
        <w:t xml:space="preserve"> рабочих дней»; </w:t>
      </w:r>
    </w:p>
    <w:p w:rsidR="00373F96" w:rsidRPr="00F00C52" w:rsidRDefault="00373F96" w:rsidP="00373F96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 xml:space="preserve">в) в абзаце четвертом слова «в течение 7 дней» заменить словами «в </w:t>
      </w:r>
      <w:r w:rsidR="001D6B6B">
        <w:rPr>
          <w:rFonts w:ascii="PT Astra Serif" w:hAnsi="PT Astra Serif"/>
          <w:color w:val="000000"/>
          <w:sz w:val="28"/>
          <w:szCs w:val="28"/>
        </w:rPr>
        <w:t>течение 6</w:t>
      </w:r>
      <w:r>
        <w:rPr>
          <w:rFonts w:ascii="PT Astra Serif" w:hAnsi="PT Astra Serif"/>
          <w:color w:val="000000"/>
          <w:sz w:val="28"/>
          <w:szCs w:val="28"/>
        </w:rPr>
        <w:t xml:space="preserve"> рабочих дней»; </w:t>
      </w:r>
    </w:p>
    <w:p w:rsidR="00373F96" w:rsidRDefault="00373F96" w:rsidP="00373F96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 xml:space="preserve">г) в абзаце пятом слова «в течение 3 дней» заменить словами «в </w:t>
      </w:r>
      <w:r w:rsidR="001D6B6B">
        <w:rPr>
          <w:rFonts w:ascii="PT Astra Serif" w:hAnsi="PT Astra Serif"/>
          <w:color w:val="000000"/>
          <w:sz w:val="28"/>
          <w:szCs w:val="28"/>
        </w:rPr>
        <w:t>течение 2</w:t>
      </w:r>
      <w:r>
        <w:rPr>
          <w:rFonts w:ascii="PT Astra Serif" w:hAnsi="PT Astra Serif"/>
          <w:color w:val="000000"/>
          <w:sz w:val="28"/>
          <w:szCs w:val="28"/>
        </w:rPr>
        <w:t xml:space="preserve"> рабочих дней»; </w:t>
      </w:r>
    </w:p>
    <w:p w:rsidR="00373F96" w:rsidRDefault="00373F96" w:rsidP="00373F96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 xml:space="preserve">д) в абзаце </w:t>
      </w:r>
      <w:r w:rsidR="003B4B60">
        <w:rPr>
          <w:rFonts w:ascii="PT Astra Serif" w:hAnsi="PT Astra Serif"/>
          <w:color w:val="000000"/>
          <w:sz w:val="28"/>
          <w:szCs w:val="28"/>
        </w:rPr>
        <w:t>седьмом</w:t>
      </w:r>
      <w:r>
        <w:rPr>
          <w:rFonts w:ascii="PT Astra Serif" w:hAnsi="PT Astra Serif"/>
          <w:color w:val="000000"/>
          <w:sz w:val="28"/>
          <w:szCs w:val="28"/>
        </w:rPr>
        <w:t xml:space="preserve"> слова «7 дней» заменить словами «6 рабочих дней»; </w:t>
      </w:r>
    </w:p>
    <w:p w:rsidR="00373F96" w:rsidRDefault="00373F96" w:rsidP="00373F96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 xml:space="preserve">е) в абзаце </w:t>
      </w:r>
      <w:r w:rsidR="003B4B60">
        <w:rPr>
          <w:rFonts w:ascii="PT Astra Serif" w:hAnsi="PT Astra Serif"/>
          <w:color w:val="000000"/>
          <w:sz w:val="28"/>
          <w:szCs w:val="28"/>
        </w:rPr>
        <w:t>девято</w:t>
      </w:r>
      <w:r>
        <w:rPr>
          <w:rFonts w:ascii="PT Astra Serif" w:hAnsi="PT Astra Serif"/>
          <w:color w:val="000000"/>
          <w:sz w:val="28"/>
          <w:szCs w:val="28"/>
        </w:rPr>
        <w:t xml:space="preserve">м слова «в течение трех дней» заменить словами «в </w:t>
      </w:r>
      <w:r w:rsidR="001D6B6B">
        <w:rPr>
          <w:rFonts w:ascii="PT Astra Serif" w:hAnsi="PT Astra Serif"/>
          <w:color w:val="000000"/>
          <w:sz w:val="28"/>
          <w:szCs w:val="28"/>
        </w:rPr>
        <w:t>течение 2</w:t>
      </w:r>
      <w:r>
        <w:rPr>
          <w:rFonts w:ascii="PT Astra Serif" w:hAnsi="PT Astra Serif"/>
          <w:color w:val="000000"/>
          <w:sz w:val="28"/>
          <w:szCs w:val="28"/>
        </w:rPr>
        <w:t xml:space="preserve"> рабочих дней»; </w:t>
      </w:r>
    </w:p>
    <w:p w:rsidR="00373F96" w:rsidRDefault="00373F96" w:rsidP="00373F96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3)</w:t>
      </w:r>
      <w:r w:rsidR="001D6B6B">
        <w:rPr>
          <w:rFonts w:ascii="PT Astra Serif" w:hAnsi="PT Astra Serif"/>
          <w:color w:val="000000"/>
          <w:sz w:val="28"/>
          <w:szCs w:val="28"/>
        </w:rPr>
        <w:t xml:space="preserve"> в пункте 31 слова «7 дней» заменить словами «2 рабочих дня»;</w:t>
      </w:r>
    </w:p>
    <w:p w:rsidR="001D6B6B" w:rsidRDefault="001D6B6B" w:rsidP="00373F96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lastRenderedPageBreak/>
        <w:t>4) в пункте 32:</w:t>
      </w:r>
    </w:p>
    <w:p w:rsidR="001D6B6B" w:rsidRDefault="001D6B6B" w:rsidP="001D6B6B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а) в абзаце первом слова «в течение 3 дней» заменить словами «6 рабочих дней»;</w:t>
      </w:r>
    </w:p>
    <w:p w:rsidR="001D6B6B" w:rsidRDefault="001D6B6B" w:rsidP="001D6B6B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б) в абзаце третьем слова «3 дня» заменить словами «2 рабочих дня»;</w:t>
      </w:r>
    </w:p>
    <w:p w:rsidR="0060646B" w:rsidRDefault="001D6B6B" w:rsidP="0060646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5)</w:t>
      </w:r>
      <w:r w:rsidR="0060646B">
        <w:rPr>
          <w:rFonts w:ascii="PT Astra Serif" w:hAnsi="PT Astra Serif"/>
          <w:color w:val="000000"/>
          <w:sz w:val="28"/>
          <w:szCs w:val="28"/>
        </w:rPr>
        <w:t xml:space="preserve"> приложение № 3 к</w:t>
      </w:r>
      <w:r w:rsidR="0060646B">
        <w:rPr>
          <w:rFonts w:ascii="PT Astra Serif" w:hAnsi="PT Astra Serif" w:cs="PT Astra Serif"/>
          <w:sz w:val="28"/>
          <w:szCs w:val="28"/>
        </w:rPr>
        <w:t xml:space="preserve"> административному регламенту признать утратившим силу.</w:t>
      </w:r>
    </w:p>
    <w:p w:rsidR="005832C4" w:rsidRPr="00834047" w:rsidRDefault="005832C4" w:rsidP="005832C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34047">
        <w:rPr>
          <w:rFonts w:ascii="PT Astra Serif" w:hAnsi="PT Astra Serif" w:cs="PT Astra Serif"/>
          <w:sz w:val="28"/>
          <w:szCs w:val="28"/>
        </w:rPr>
        <w:t xml:space="preserve">2. </w:t>
      </w:r>
      <w:r w:rsidR="00391751" w:rsidRPr="00834047">
        <w:rPr>
          <w:rFonts w:ascii="PT Astra Serif" w:hAnsi="PT Astra Serif" w:cs="PT Astra Serif"/>
          <w:sz w:val="28"/>
          <w:szCs w:val="28"/>
        </w:rPr>
        <w:t xml:space="preserve">Настоящий приказ вступает в силу с </w:t>
      </w:r>
      <w:r w:rsidR="00834047" w:rsidRPr="00834047">
        <w:rPr>
          <w:rFonts w:ascii="PT Astra Serif" w:hAnsi="PT Astra Serif" w:cs="PT Astra Serif"/>
          <w:sz w:val="28"/>
          <w:szCs w:val="28"/>
        </w:rPr>
        <w:t>26 марта 2024 года</w:t>
      </w:r>
      <w:r w:rsidR="00FB1282">
        <w:rPr>
          <w:rFonts w:ascii="PT Astra Serif" w:hAnsi="PT Astra Serif" w:cs="PT Astra Serif"/>
          <w:sz w:val="28"/>
          <w:szCs w:val="28"/>
        </w:rPr>
        <w:t>, но не ранее дня официального опубликования</w:t>
      </w:r>
      <w:r w:rsidR="00391751" w:rsidRPr="00834047">
        <w:rPr>
          <w:rFonts w:ascii="PT Astra Serif" w:hAnsi="PT Astra Serif" w:cs="PT Astra Serif"/>
          <w:sz w:val="28"/>
          <w:szCs w:val="28"/>
        </w:rPr>
        <w:t>.</w:t>
      </w:r>
    </w:p>
    <w:p w:rsidR="005832C4" w:rsidRPr="00834047" w:rsidRDefault="005832C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5832C4" w:rsidRPr="00834047" w:rsidRDefault="005832C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E1469A" w:rsidRPr="00E1469A" w:rsidTr="00400782">
        <w:tc>
          <w:tcPr>
            <w:tcW w:w="3831" w:type="dxa"/>
            <w:shd w:val="clear" w:color="FFFFFF" w:fill="FFFFFF"/>
            <w:vAlign w:val="center"/>
          </w:tcPr>
          <w:p w:rsidR="0060646B" w:rsidRPr="00E1469A" w:rsidRDefault="0060646B" w:rsidP="00834047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794FCC" w:rsidRPr="00E1469A" w:rsidRDefault="00834047" w:rsidP="00834047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E1469A"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E65E63" w:rsidRPr="00E1469A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ачальник </w:t>
            </w:r>
            <w:r w:rsidR="00204CE3" w:rsidRPr="00E1469A">
              <w:rPr>
                <w:rFonts w:ascii="PT Astra Serif" w:eastAsia="PT Astra Serif" w:hAnsi="PT Astra Serif" w:cs="PT Astra Serif"/>
                <w:sz w:val="28"/>
                <w:szCs w:val="28"/>
              </w:rPr>
              <w:t>Д</w:t>
            </w:r>
            <w:r w:rsidR="00E65E63" w:rsidRPr="00E1469A"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794FCC" w:rsidRPr="00E1469A" w:rsidRDefault="00E65E63" w:rsidP="00970EE5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E1469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E1469A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1B39DF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E1469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400782" w:rsidRPr="00E1469A" w:rsidRDefault="00400782" w:rsidP="004007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  <w:p w:rsidR="00794FCC" w:rsidRPr="00E1469A" w:rsidRDefault="00834047" w:rsidP="004007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E1469A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М</w:t>
            </w:r>
            <w:r w:rsidR="00257302" w:rsidRPr="00E1469A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.А. К</w:t>
            </w:r>
            <w:r w:rsidRPr="00E1469A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иняйкина</w:t>
            </w:r>
          </w:p>
        </w:tc>
      </w:tr>
    </w:tbl>
    <w:p w:rsidR="00340015" w:rsidRDefault="00340015" w:rsidP="0060646B">
      <w:pPr>
        <w:ind w:left="5669"/>
        <w:rPr>
          <w:rFonts w:ascii="PT Astra Serif" w:hAnsi="PT Astra Serif" w:cs="PT Astra Serif"/>
          <w:sz w:val="28"/>
          <w:szCs w:val="28"/>
        </w:rPr>
      </w:pPr>
    </w:p>
    <w:sectPr w:rsidR="00340015" w:rsidSect="00FB1282">
      <w:headerReference w:type="default" r:id="rId10"/>
      <w:pgSz w:w="11907" w:h="16840"/>
      <w:pgMar w:top="1134" w:right="851" w:bottom="1134" w:left="1418" w:header="56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4FCC" w:rsidRDefault="00E65E63">
      <w:r>
        <w:separator/>
      </w:r>
    </w:p>
  </w:endnote>
  <w:endnote w:type="continuationSeparator" w:id="0">
    <w:p w:rsidR="00794FCC" w:rsidRDefault="00E65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4FCC" w:rsidRDefault="00E65E63">
      <w:r>
        <w:separator/>
      </w:r>
    </w:p>
  </w:footnote>
  <w:footnote w:type="continuationSeparator" w:id="0">
    <w:p w:rsidR="00794FCC" w:rsidRDefault="00E65E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32141496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Cs w:val="28"/>
      </w:rPr>
    </w:sdtEndPr>
    <w:sdtContent>
      <w:p w:rsidR="00FB1282" w:rsidRPr="00FB1282" w:rsidRDefault="00FB1282">
        <w:pPr>
          <w:pStyle w:val="af"/>
          <w:rPr>
            <w:rFonts w:ascii="PT Astra Serif" w:hAnsi="PT Astra Serif"/>
            <w:b w:val="0"/>
            <w:szCs w:val="28"/>
          </w:rPr>
        </w:pPr>
        <w:r w:rsidRPr="00FB1282">
          <w:rPr>
            <w:rFonts w:ascii="PT Astra Serif" w:hAnsi="PT Astra Serif"/>
            <w:b w:val="0"/>
            <w:szCs w:val="28"/>
          </w:rPr>
          <w:fldChar w:fldCharType="begin"/>
        </w:r>
        <w:r w:rsidRPr="00FB1282">
          <w:rPr>
            <w:rFonts w:ascii="PT Astra Serif" w:hAnsi="PT Astra Serif"/>
            <w:b w:val="0"/>
            <w:szCs w:val="28"/>
          </w:rPr>
          <w:instrText>PAGE   \* MERGEFORMAT</w:instrText>
        </w:r>
        <w:r w:rsidRPr="00FB1282">
          <w:rPr>
            <w:rFonts w:ascii="PT Astra Serif" w:hAnsi="PT Astra Serif"/>
            <w:b w:val="0"/>
            <w:szCs w:val="28"/>
          </w:rPr>
          <w:fldChar w:fldCharType="separate"/>
        </w:r>
        <w:r w:rsidR="001B39DF">
          <w:rPr>
            <w:rFonts w:ascii="PT Astra Serif" w:hAnsi="PT Astra Serif"/>
            <w:b w:val="0"/>
            <w:noProof/>
            <w:szCs w:val="28"/>
          </w:rPr>
          <w:t>2</w:t>
        </w:r>
        <w:r w:rsidRPr="00FB1282">
          <w:rPr>
            <w:rFonts w:ascii="PT Astra Serif" w:hAnsi="PT Astra Serif"/>
            <w:b w:val="0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CA7A58"/>
    <w:multiLevelType w:val="hybridMultilevel"/>
    <w:tmpl w:val="3CBC8952"/>
    <w:lvl w:ilvl="0" w:tplc="5E844F00">
      <w:start w:val="3"/>
      <w:numFmt w:val="decimal"/>
      <w:lvlText w:val="%1)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" w15:restartNumberingAfterBreak="0">
    <w:nsid w:val="1C313A18"/>
    <w:multiLevelType w:val="hybridMultilevel"/>
    <w:tmpl w:val="A01E4F4A"/>
    <w:lvl w:ilvl="0" w:tplc="0419000F">
      <w:start w:val="5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2" w15:restartNumberingAfterBreak="0">
    <w:nsid w:val="29CC20E0"/>
    <w:multiLevelType w:val="hybridMultilevel"/>
    <w:tmpl w:val="4B14A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0C715C"/>
    <w:multiLevelType w:val="hybridMultilevel"/>
    <w:tmpl w:val="9870794C"/>
    <w:lvl w:ilvl="0" w:tplc="D570BE6A">
      <w:start w:val="1"/>
      <w:numFmt w:val="decimal"/>
      <w:lvlText w:val="%1)"/>
      <w:lvlJc w:val="left"/>
      <w:pPr>
        <w:ind w:left="4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4" w:hanging="360"/>
      </w:pPr>
    </w:lvl>
    <w:lvl w:ilvl="2" w:tplc="0419001B" w:tentative="1">
      <w:start w:val="1"/>
      <w:numFmt w:val="lowerRoman"/>
      <w:lvlText w:val="%3."/>
      <w:lvlJc w:val="right"/>
      <w:pPr>
        <w:ind w:left="1904" w:hanging="180"/>
      </w:pPr>
    </w:lvl>
    <w:lvl w:ilvl="3" w:tplc="0419000F" w:tentative="1">
      <w:start w:val="1"/>
      <w:numFmt w:val="decimal"/>
      <w:lvlText w:val="%4."/>
      <w:lvlJc w:val="left"/>
      <w:pPr>
        <w:ind w:left="2624" w:hanging="360"/>
      </w:pPr>
    </w:lvl>
    <w:lvl w:ilvl="4" w:tplc="04190019" w:tentative="1">
      <w:start w:val="1"/>
      <w:numFmt w:val="lowerLetter"/>
      <w:lvlText w:val="%5."/>
      <w:lvlJc w:val="left"/>
      <w:pPr>
        <w:ind w:left="3344" w:hanging="360"/>
      </w:pPr>
    </w:lvl>
    <w:lvl w:ilvl="5" w:tplc="0419001B" w:tentative="1">
      <w:start w:val="1"/>
      <w:numFmt w:val="lowerRoman"/>
      <w:lvlText w:val="%6."/>
      <w:lvlJc w:val="right"/>
      <w:pPr>
        <w:ind w:left="4064" w:hanging="180"/>
      </w:pPr>
    </w:lvl>
    <w:lvl w:ilvl="6" w:tplc="0419000F" w:tentative="1">
      <w:start w:val="1"/>
      <w:numFmt w:val="decimal"/>
      <w:lvlText w:val="%7."/>
      <w:lvlJc w:val="left"/>
      <w:pPr>
        <w:ind w:left="4784" w:hanging="360"/>
      </w:pPr>
    </w:lvl>
    <w:lvl w:ilvl="7" w:tplc="04190019" w:tentative="1">
      <w:start w:val="1"/>
      <w:numFmt w:val="lowerLetter"/>
      <w:lvlText w:val="%8."/>
      <w:lvlJc w:val="left"/>
      <w:pPr>
        <w:ind w:left="5504" w:hanging="360"/>
      </w:pPr>
    </w:lvl>
    <w:lvl w:ilvl="8" w:tplc="0419001B" w:tentative="1">
      <w:start w:val="1"/>
      <w:numFmt w:val="lowerRoman"/>
      <w:lvlText w:val="%9."/>
      <w:lvlJc w:val="right"/>
      <w:pPr>
        <w:ind w:left="6224" w:hanging="180"/>
      </w:pPr>
    </w:lvl>
  </w:abstractNum>
  <w:abstractNum w:abstractNumId="4" w15:restartNumberingAfterBreak="0">
    <w:nsid w:val="3460784F"/>
    <w:multiLevelType w:val="hybridMultilevel"/>
    <w:tmpl w:val="E870C7A2"/>
    <w:lvl w:ilvl="0" w:tplc="742659A0">
      <w:start w:val="5"/>
      <w:numFmt w:val="decimal"/>
      <w:lvlText w:val="%1)"/>
      <w:lvlJc w:val="left"/>
      <w:pPr>
        <w:ind w:left="30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442342B0"/>
    <w:multiLevelType w:val="hybridMultilevel"/>
    <w:tmpl w:val="8BE095D8"/>
    <w:lvl w:ilvl="0" w:tplc="4B9049C6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4D6C78F9"/>
    <w:multiLevelType w:val="hybridMultilevel"/>
    <w:tmpl w:val="4072DB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F50947"/>
    <w:multiLevelType w:val="hybridMultilevel"/>
    <w:tmpl w:val="1A382826"/>
    <w:lvl w:ilvl="0" w:tplc="8DB263BE">
      <w:start w:val="1"/>
      <w:numFmt w:val="decimal"/>
      <w:lvlText w:val="%1)"/>
      <w:lvlJc w:val="left"/>
      <w:pPr>
        <w:ind w:left="1070" w:hanging="360"/>
      </w:pPr>
      <w:rPr>
        <w:rFonts w:ascii="PT Astra Serif" w:eastAsia="Calibri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4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ocumentProtection w:edit="trackedChanges" w:enforcement="0"/>
  <w:defaultTabStop w:val="708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FCC"/>
    <w:rsid w:val="00037066"/>
    <w:rsid w:val="000A4748"/>
    <w:rsid w:val="000B6CB4"/>
    <w:rsid w:val="00100451"/>
    <w:rsid w:val="00154482"/>
    <w:rsid w:val="0015679B"/>
    <w:rsid w:val="001B39DF"/>
    <w:rsid w:val="001D3BEB"/>
    <w:rsid w:val="001D3DAA"/>
    <w:rsid w:val="001D6B6B"/>
    <w:rsid w:val="00201D9E"/>
    <w:rsid w:val="00204CE3"/>
    <w:rsid w:val="00205551"/>
    <w:rsid w:val="0021717A"/>
    <w:rsid w:val="00257302"/>
    <w:rsid w:val="002667C7"/>
    <w:rsid w:val="00292447"/>
    <w:rsid w:val="00340015"/>
    <w:rsid w:val="00373F96"/>
    <w:rsid w:val="00375EF7"/>
    <w:rsid w:val="00391751"/>
    <w:rsid w:val="003B4B60"/>
    <w:rsid w:val="003E088F"/>
    <w:rsid w:val="00400782"/>
    <w:rsid w:val="004F6B8D"/>
    <w:rsid w:val="00561F81"/>
    <w:rsid w:val="005832C4"/>
    <w:rsid w:val="00587B37"/>
    <w:rsid w:val="005C5B2D"/>
    <w:rsid w:val="0060646B"/>
    <w:rsid w:val="00780A38"/>
    <w:rsid w:val="007833AC"/>
    <w:rsid w:val="00794FCC"/>
    <w:rsid w:val="007A2AAB"/>
    <w:rsid w:val="00826B20"/>
    <w:rsid w:val="00834047"/>
    <w:rsid w:val="00883BFD"/>
    <w:rsid w:val="008C79CE"/>
    <w:rsid w:val="009157B5"/>
    <w:rsid w:val="00957FDF"/>
    <w:rsid w:val="00970EE5"/>
    <w:rsid w:val="009845F1"/>
    <w:rsid w:val="00A14EFE"/>
    <w:rsid w:val="00A92CE2"/>
    <w:rsid w:val="00AE1156"/>
    <w:rsid w:val="00AE239A"/>
    <w:rsid w:val="00B6615B"/>
    <w:rsid w:val="00BA55D2"/>
    <w:rsid w:val="00BD42E9"/>
    <w:rsid w:val="00BE3FA8"/>
    <w:rsid w:val="00C121BB"/>
    <w:rsid w:val="00C9072C"/>
    <w:rsid w:val="00CA2C84"/>
    <w:rsid w:val="00CD2298"/>
    <w:rsid w:val="00D94A9F"/>
    <w:rsid w:val="00D97E57"/>
    <w:rsid w:val="00DC7849"/>
    <w:rsid w:val="00E067BE"/>
    <w:rsid w:val="00E1469A"/>
    <w:rsid w:val="00E65E63"/>
    <w:rsid w:val="00EF7829"/>
    <w:rsid w:val="00F00C52"/>
    <w:rsid w:val="00F54865"/>
    <w:rsid w:val="00F705A7"/>
    <w:rsid w:val="00F740AE"/>
    <w:rsid w:val="00F87037"/>
    <w:rsid w:val="00F96451"/>
    <w:rsid w:val="00FB1282"/>
    <w:rsid w:val="00FB1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docId w15:val="{D7398367-613C-40A5-82BD-FD81F4DB9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D3DA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2968DB183E812FD5F22D977FDC9DE5B52E2781F43471CD2BA506E1BEA97182D1F2FDB276546EEA90EC1EDE96765B7B5F005512B017A52B83362A1BEt3uBE" TargetMode="Externa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2013</Characters>
  <Application>Microsoft Office Word</Application>
  <DocSecurity>4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Валерьевна Никольская</dc:creator>
  <cp:keywords/>
  <dc:description/>
  <cp:lastModifiedBy>Елена Валерьевна Никольская</cp:lastModifiedBy>
  <cp:revision>2</cp:revision>
  <cp:lastPrinted>2024-03-21T07:33:00Z</cp:lastPrinted>
  <dcterms:created xsi:type="dcterms:W3CDTF">2024-04-25T03:29:00Z</dcterms:created>
  <dcterms:modified xsi:type="dcterms:W3CDTF">2024-04-25T03:29:00Z</dcterms:modified>
</cp:coreProperties>
</file>