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411" w:rsidRDefault="00EE4411">
      <w:pPr>
        <w:pStyle w:val="ConsPlusNormal"/>
        <w:jc w:val="both"/>
      </w:pPr>
    </w:p>
    <w:p w:rsidR="00EE4411" w:rsidRDefault="00EE4411">
      <w:pPr>
        <w:pStyle w:val="ConsPlusTitle"/>
        <w:jc w:val="center"/>
      </w:pPr>
      <w:r>
        <w:t>ДЕПАРТАМЕНТ СОЦИАЛЬНОЙ ЗАЩИТЫ НАСЕЛЕНИЯ</w:t>
      </w:r>
    </w:p>
    <w:p w:rsidR="00EE4411" w:rsidRDefault="00EE4411">
      <w:pPr>
        <w:pStyle w:val="ConsPlusTitle"/>
        <w:jc w:val="center"/>
      </w:pPr>
      <w:r>
        <w:t>ТОМСКОЙ ОБЛАСТИ</w:t>
      </w:r>
    </w:p>
    <w:p w:rsidR="00EE4411" w:rsidRDefault="00EE4411">
      <w:pPr>
        <w:pStyle w:val="ConsPlusTitle"/>
        <w:jc w:val="center"/>
      </w:pPr>
    </w:p>
    <w:p w:rsidR="00EE4411" w:rsidRDefault="00EE4411">
      <w:pPr>
        <w:pStyle w:val="ConsPlusTitle"/>
        <w:jc w:val="center"/>
      </w:pPr>
      <w:r>
        <w:t>ПРИКАЗ</w:t>
      </w:r>
    </w:p>
    <w:p w:rsidR="00EE4411" w:rsidRDefault="00EE4411">
      <w:pPr>
        <w:pStyle w:val="ConsPlusTitle"/>
        <w:jc w:val="center"/>
      </w:pPr>
      <w:r>
        <w:t>от 24 декабря 2013 г. N 35</w:t>
      </w:r>
    </w:p>
    <w:p w:rsidR="00EE4411" w:rsidRDefault="00EE4411">
      <w:pPr>
        <w:pStyle w:val="ConsPlusTitle"/>
        <w:jc w:val="center"/>
      </w:pPr>
    </w:p>
    <w:p w:rsidR="00EE4411" w:rsidRDefault="00EE4411">
      <w:pPr>
        <w:pStyle w:val="ConsPlusTitle"/>
        <w:jc w:val="center"/>
      </w:pPr>
      <w:r>
        <w:t>ОБ ОСУЩЕСТВЛЕНИИ В 2014 ГОДУ ОБЛАСТНЫМИ ГОСУДАРСТВЕННЫМИ</w:t>
      </w:r>
    </w:p>
    <w:p w:rsidR="00EE4411" w:rsidRDefault="00EE4411">
      <w:pPr>
        <w:pStyle w:val="ConsPlusTitle"/>
        <w:jc w:val="center"/>
      </w:pPr>
      <w:r>
        <w:t>БЮДЖЕТНЫМИ УЧРЕЖДЕНИЯМИ ПОЛНОМОЧИЙ ДЕПАРТАМЕНТА</w:t>
      </w:r>
    </w:p>
    <w:p w:rsidR="00EE4411" w:rsidRDefault="00EE4411">
      <w:pPr>
        <w:pStyle w:val="ConsPlusTitle"/>
        <w:jc w:val="center"/>
      </w:pPr>
      <w:r>
        <w:t>СОЦИАЛЬНОЙ ЗАЩИТЫ НАСЕЛЕНИЯ ТОМСКОЙ ОБЛАСТИ ПО ИСПОЛНЕНИЮ</w:t>
      </w:r>
    </w:p>
    <w:p w:rsidR="00EE4411" w:rsidRDefault="00EE4411">
      <w:pPr>
        <w:pStyle w:val="ConsPlusTitle"/>
        <w:jc w:val="center"/>
      </w:pPr>
      <w:r>
        <w:t>ПУБЛИЧНЫХ ОБЯЗАТЕЛЬСТВ ПЕРЕД ФИЗИЧЕСКИМ ЛИЦОМ,</w:t>
      </w:r>
    </w:p>
    <w:p w:rsidR="00EE4411" w:rsidRDefault="00EE4411">
      <w:pPr>
        <w:pStyle w:val="ConsPlusTitle"/>
        <w:jc w:val="center"/>
      </w:pPr>
      <w:r>
        <w:t>ПОДЛЕЖАЩИХ ИСПОЛНЕНИЮ В ДЕНЕЖНОЙ ФОРМЕ</w:t>
      </w:r>
    </w:p>
    <w:p w:rsidR="00EE4411" w:rsidRDefault="00EE4411">
      <w:pPr>
        <w:pStyle w:val="ConsPlusNormal"/>
        <w:jc w:val="center"/>
      </w:pPr>
      <w:r>
        <w:t>Список изменяющих документов</w:t>
      </w:r>
    </w:p>
    <w:p w:rsidR="00EE4411" w:rsidRDefault="00EE4411">
      <w:pPr>
        <w:pStyle w:val="ConsPlusNormal"/>
        <w:jc w:val="center"/>
      </w:pPr>
      <w:r>
        <w:t>(в ред. приказов Департамента социальной защиты населения</w:t>
      </w:r>
    </w:p>
    <w:p w:rsidR="00EE4411" w:rsidRDefault="00EE4411">
      <w:pPr>
        <w:pStyle w:val="ConsPlusNormal"/>
        <w:jc w:val="center"/>
      </w:pPr>
      <w:r>
        <w:t xml:space="preserve">Томской области от 03.06.2014 </w:t>
      </w:r>
      <w:hyperlink r:id="rId4" w:history="1">
        <w:r>
          <w:rPr>
            <w:color w:val="0000FF"/>
          </w:rPr>
          <w:t>N 10</w:t>
        </w:r>
      </w:hyperlink>
      <w:r>
        <w:t xml:space="preserve">, от 26.12.2014 </w:t>
      </w:r>
      <w:hyperlink r:id="rId5" w:history="1">
        <w:r>
          <w:rPr>
            <w:color w:val="0000FF"/>
          </w:rPr>
          <w:t>N 40</w:t>
        </w:r>
      </w:hyperlink>
      <w:r>
        <w:t>)</w:t>
      </w:r>
    </w:p>
    <w:p w:rsidR="00EE4411" w:rsidRDefault="00EE4411">
      <w:pPr>
        <w:pStyle w:val="ConsPlusNormal"/>
        <w:jc w:val="both"/>
      </w:pPr>
    </w:p>
    <w:p w:rsidR="00EE4411" w:rsidRDefault="00EE4411">
      <w:pPr>
        <w:pStyle w:val="ConsPlusNormal"/>
        <w:ind w:firstLine="540"/>
        <w:jc w:val="both"/>
      </w:pPr>
      <w:r>
        <w:t xml:space="preserve">В соответствии с </w:t>
      </w:r>
      <w:hyperlink r:id="rId6" w:history="1">
        <w:r>
          <w:rPr>
            <w:color w:val="0000FF"/>
          </w:rPr>
          <w:t>частью 5 статьи 9.2</w:t>
        </w:r>
      </w:hyperlink>
      <w:r>
        <w:t xml:space="preserve"> Федерального закона от 12 января 1996 года N 7-ФЗ "О некоммерческих организациях", </w:t>
      </w:r>
      <w:hyperlink r:id="rId7" w:history="1">
        <w:r>
          <w:rPr>
            <w:color w:val="0000FF"/>
          </w:rPr>
          <w:t>постановлением</w:t>
        </w:r>
      </w:hyperlink>
      <w:r>
        <w:t xml:space="preserve"> Администрации Томской области от 02.11.2010 N 216а "О порядке осуществления областным государственным бюджетным учреждением и автономным учреждением полномочий исполнительного органа государственной власти Томской области по исполнению публичных обязательств перед физическим лицом, подлежащих исполнению в денежной форме, и финансового обеспечения их осуществления" приказываю:</w:t>
      </w:r>
    </w:p>
    <w:p w:rsidR="00EE4411" w:rsidRDefault="00EE4411">
      <w:pPr>
        <w:pStyle w:val="ConsPlusNormal"/>
        <w:ind w:firstLine="540"/>
        <w:jc w:val="both"/>
      </w:pPr>
      <w:bookmarkStart w:id="0" w:name="P17"/>
      <w:bookmarkEnd w:id="0"/>
      <w:r>
        <w:t xml:space="preserve">1. Передать полномочия Департамента социальной защиты населения Томской области (далее - Департамент) по исполнению публичных обязательств перед физическим лицом, подлежащих исполнению в денежной форме (далее - полномочия), согласно </w:t>
      </w:r>
      <w:hyperlink w:anchor="P74" w:history="1">
        <w:r>
          <w:rPr>
            <w:color w:val="0000FF"/>
          </w:rPr>
          <w:t>приложению 1</w:t>
        </w:r>
      </w:hyperlink>
      <w:r>
        <w:t xml:space="preserve"> к настоящему приказу следующим областным государственным бюджетным учреждениям:</w:t>
      </w:r>
    </w:p>
    <w:p w:rsidR="00EE4411" w:rsidRDefault="00EE4411">
      <w:pPr>
        <w:pStyle w:val="ConsPlusNormal"/>
        <w:ind w:firstLine="540"/>
        <w:jc w:val="both"/>
      </w:pPr>
      <w:r>
        <w:t>1) областному государственному бюджетному учреждению "Центр социальной поддержки населения Александровского района";</w:t>
      </w:r>
    </w:p>
    <w:p w:rsidR="00EE4411" w:rsidRDefault="00EE4411">
      <w:pPr>
        <w:pStyle w:val="ConsPlusNormal"/>
        <w:ind w:firstLine="540"/>
        <w:jc w:val="both"/>
      </w:pPr>
      <w:r>
        <w:t>2) областному государственному бюджетному учреждению "Центр социальной поддержки населения Асиновского района";</w:t>
      </w:r>
    </w:p>
    <w:p w:rsidR="00EE4411" w:rsidRDefault="00EE4411">
      <w:pPr>
        <w:pStyle w:val="ConsPlusNormal"/>
        <w:ind w:firstLine="540"/>
        <w:jc w:val="both"/>
      </w:pPr>
      <w:r>
        <w:t>3) областному государственному бюджетному учреждению "Центр социальной поддержки населения Бакчарского района";</w:t>
      </w:r>
    </w:p>
    <w:p w:rsidR="00EE4411" w:rsidRDefault="00EE4411">
      <w:pPr>
        <w:pStyle w:val="ConsPlusNormal"/>
        <w:ind w:firstLine="540"/>
        <w:jc w:val="both"/>
      </w:pPr>
      <w:r>
        <w:t>4) областному государственному бюджетному учреждению "Центр социальной поддержки населения Верхнекетского района";</w:t>
      </w:r>
    </w:p>
    <w:p w:rsidR="00EE4411" w:rsidRDefault="00EE4411">
      <w:pPr>
        <w:pStyle w:val="ConsPlusNormal"/>
        <w:ind w:firstLine="540"/>
        <w:jc w:val="both"/>
      </w:pPr>
      <w:r>
        <w:t>5) областному государственному бюджетному учреждению "Центр социальной поддержки населения Зырянского района";</w:t>
      </w:r>
    </w:p>
    <w:p w:rsidR="00EE4411" w:rsidRDefault="00EE4411">
      <w:pPr>
        <w:pStyle w:val="ConsPlusNormal"/>
        <w:ind w:firstLine="540"/>
        <w:jc w:val="both"/>
      </w:pPr>
      <w:r>
        <w:t>6) областному государственному бюджетному учреждению "Центр социальной поддержки населения Каргасокского района";</w:t>
      </w:r>
    </w:p>
    <w:p w:rsidR="00EE4411" w:rsidRDefault="00EE4411">
      <w:pPr>
        <w:pStyle w:val="ConsPlusNormal"/>
        <w:ind w:firstLine="540"/>
        <w:jc w:val="both"/>
      </w:pPr>
      <w:r>
        <w:t>7) областному государственному бюджетному учреждению "Центр социальной поддержки населения г. Кедрового";</w:t>
      </w:r>
    </w:p>
    <w:p w:rsidR="00EE4411" w:rsidRDefault="00EE4411">
      <w:pPr>
        <w:pStyle w:val="ConsPlusNormal"/>
        <w:ind w:firstLine="540"/>
        <w:jc w:val="both"/>
      </w:pPr>
      <w:r>
        <w:t>8) областному государственному бюджетному учреждению "Центр социальной поддержки населения Кожевниковского района";</w:t>
      </w:r>
    </w:p>
    <w:p w:rsidR="00EE4411" w:rsidRDefault="00EE4411">
      <w:pPr>
        <w:pStyle w:val="ConsPlusNormal"/>
        <w:ind w:firstLine="540"/>
        <w:jc w:val="both"/>
      </w:pPr>
      <w:r>
        <w:t>9) областному государственному бюджетному учреждению "Центр социальной поддержки населения Колпашевского района";</w:t>
      </w:r>
    </w:p>
    <w:p w:rsidR="00EE4411" w:rsidRDefault="00EE4411">
      <w:pPr>
        <w:pStyle w:val="ConsPlusNormal"/>
        <w:ind w:firstLine="540"/>
        <w:jc w:val="both"/>
      </w:pPr>
      <w:r>
        <w:t>10) областному государственному бюджетному учреждению "Центр социальной поддержки населения Кривошеинского района";</w:t>
      </w:r>
    </w:p>
    <w:p w:rsidR="00EE4411" w:rsidRDefault="00EE4411">
      <w:pPr>
        <w:pStyle w:val="ConsPlusNormal"/>
        <w:ind w:firstLine="540"/>
        <w:jc w:val="both"/>
      </w:pPr>
      <w:r>
        <w:t>11) областному государственному бюджетному учреждению "Центр социальной поддержки населения Молчановского района";</w:t>
      </w:r>
    </w:p>
    <w:p w:rsidR="00EE4411" w:rsidRDefault="00EE4411">
      <w:pPr>
        <w:pStyle w:val="ConsPlusNormal"/>
        <w:ind w:firstLine="540"/>
        <w:jc w:val="both"/>
      </w:pPr>
      <w:r>
        <w:t>12) областному государственному бюджетному учреждению "Центр социальной поддержки населения Парабельского района";</w:t>
      </w:r>
    </w:p>
    <w:p w:rsidR="00EE4411" w:rsidRDefault="00EE4411">
      <w:pPr>
        <w:pStyle w:val="ConsPlusNormal"/>
        <w:ind w:firstLine="540"/>
        <w:jc w:val="both"/>
      </w:pPr>
      <w:r>
        <w:t>13) областному государственному бюджетному учреждению "Центр социальной поддержки населения Первомайского района";</w:t>
      </w:r>
    </w:p>
    <w:p w:rsidR="00EE4411" w:rsidRDefault="00EE4411">
      <w:pPr>
        <w:pStyle w:val="ConsPlusNormal"/>
        <w:ind w:firstLine="540"/>
        <w:jc w:val="both"/>
      </w:pPr>
      <w:r>
        <w:t>14) областному государственному бюджетному учреждению "Центр социальной поддержки населения г. Стрежевого";</w:t>
      </w:r>
    </w:p>
    <w:p w:rsidR="00EE4411" w:rsidRDefault="00EE4411">
      <w:pPr>
        <w:pStyle w:val="ConsPlusNormal"/>
        <w:ind w:firstLine="540"/>
        <w:jc w:val="both"/>
      </w:pPr>
      <w:r>
        <w:lastRenderedPageBreak/>
        <w:t>15) областному государственному бюджетному учреждению "Центр социальной поддержки населения Томского района";</w:t>
      </w:r>
    </w:p>
    <w:p w:rsidR="00EE4411" w:rsidRDefault="00EE4411">
      <w:pPr>
        <w:pStyle w:val="ConsPlusNormal"/>
        <w:ind w:firstLine="540"/>
        <w:jc w:val="both"/>
      </w:pPr>
      <w:r>
        <w:t>16) областному государственному бюджетному учреждению "Центр социальной поддержки населения Тегульдетского района";</w:t>
      </w:r>
    </w:p>
    <w:p w:rsidR="00EE4411" w:rsidRDefault="00EE4411">
      <w:pPr>
        <w:pStyle w:val="ConsPlusNormal"/>
        <w:ind w:firstLine="540"/>
        <w:jc w:val="both"/>
      </w:pPr>
      <w:r>
        <w:t>17) областному государственному бюджетному учреждению "Центр социальной поддержки населения Чаинского района";</w:t>
      </w:r>
    </w:p>
    <w:p w:rsidR="00EE4411" w:rsidRDefault="00EE4411">
      <w:pPr>
        <w:pStyle w:val="ConsPlusNormal"/>
        <w:ind w:firstLine="540"/>
        <w:jc w:val="both"/>
      </w:pPr>
      <w:r>
        <w:t>18) областному государственному бюджетному учреждению "Центр социальной поддержки населения Шегарского района";</w:t>
      </w:r>
    </w:p>
    <w:p w:rsidR="00EE4411" w:rsidRDefault="00EE4411">
      <w:pPr>
        <w:pStyle w:val="ConsPlusNormal"/>
        <w:ind w:firstLine="540"/>
        <w:jc w:val="both"/>
      </w:pPr>
      <w:r>
        <w:t>19) областному государственному бюджетному учреждению "Центр социальной поддержки населения ЗАТО Северск".</w:t>
      </w:r>
    </w:p>
    <w:p w:rsidR="00EE4411" w:rsidRDefault="00EE4411">
      <w:pPr>
        <w:pStyle w:val="ConsPlusNormal"/>
        <w:ind w:firstLine="540"/>
        <w:jc w:val="both"/>
      </w:pPr>
      <w:r>
        <w:t xml:space="preserve">2. Передать полномочия Департамента согласно </w:t>
      </w:r>
      <w:hyperlink w:anchor="P711" w:history="1">
        <w:r>
          <w:rPr>
            <w:color w:val="0000FF"/>
          </w:rPr>
          <w:t>приложению 2</w:t>
        </w:r>
      </w:hyperlink>
      <w:r>
        <w:t xml:space="preserve"> к настоящему приказу областному государственному бюджетному учреждению "Центр социальной поддержки населения по оплате жилого помещения и коммунальных услуг".</w:t>
      </w:r>
    </w:p>
    <w:p w:rsidR="00EE4411" w:rsidRDefault="00EE4411">
      <w:pPr>
        <w:pStyle w:val="ConsPlusNormal"/>
        <w:ind w:firstLine="540"/>
        <w:jc w:val="both"/>
      </w:pPr>
      <w:bookmarkStart w:id="1" w:name="P38"/>
      <w:bookmarkEnd w:id="1"/>
      <w:r>
        <w:t xml:space="preserve">3. Передать полномочия Департамента согласно </w:t>
      </w:r>
      <w:hyperlink w:anchor="P933" w:history="1">
        <w:r>
          <w:rPr>
            <w:color w:val="0000FF"/>
          </w:rPr>
          <w:t>приложению 3</w:t>
        </w:r>
      </w:hyperlink>
      <w:r>
        <w:t xml:space="preserve"> к настоящему приказу следующим областным государственным бюджетным учреждениям:</w:t>
      </w:r>
    </w:p>
    <w:p w:rsidR="00EE4411" w:rsidRDefault="00EE4411">
      <w:pPr>
        <w:pStyle w:val="ConsPlusNormal"/>
        <w:ind w:firstLine="540"/>
        <w:jc w:val="both"/>
      </w:pPr>
      <w:r>
        <w:t>1) областному государственному бюджетному учреждению "Центр социальной поддержки населения Советского района г. Томска";</w:t>
      </w:r>
    </w:p>
    <w:p w:rsidR="00EE4411" w:rsidRDefault="00EE4411">
      <w:pPr>
        <w:pStyle w:val="ConsPlusNormal"/>
        <w:ind w:firstLine="540"/>
        <w:jc w:val="both"/>
      </w:pPr>
      <w:r>
        <w:t>2) областному государственному бюджетному учреждению "Центр социальной поддержки населения Октябрьского района г. Томска";</w:t>
      </w:r>
    </w:p>
    <w:p w:rsidR="00EE4411" w:rsidRDefault="00EE4411">
      <w:pPr>
        <w:pStyle w:val="ConsPlusNormal"/>
        <w:ind w:firstLine="540"/>
        <w:jc w:val="both"/>
      </w:pPr>
      <w:r>
        <w:t>3) областному государственному бюджетному учреждению "Центр социальной поддержки населения Ленинского района г. Томска";</w:t>
      </w:r>
    </w:p>
    <w:p w:rsidR="00EE4411" w:rsidRDefault="00EE4411">
      <w:pPr>
        <w:pStyle w:val="ConsPlusNormal"/>
        <w:ind w:firstLine="540"/>
        <w:jc w:val="both"/>
      </w:pPr>
      <w:r>
        <w:t>4) "Центр социальной поддержки населения Кировского района г. Томска".</w:t>
      </w:r>
    </w:p>
    <w:p w:rsidR="00EE4411" w:rsidRDefault="00EE4411">
      <w:pPr>
        <w:pStyle w:val="ConsPlusNormal"/>
        <w:ind w:firstLine="540"/>
        <w:jc w:val="both"/>
      </w:pPr>
      <w:r>
        <w:t xml:space="preserve">4. Учреждения, указанные в </w:t>
      </w:r>
      <w:hyperlink w:anchor="P17" w:history="1">
        <w:r>
          <w:rPr>
            <w:color w:val="0000FF"/>
          </w:rPr>
          <w:t>пунктах 1</w:t>
        </w:r>
      </w:hyperlink>
      <w:r>
        <w:t xml:space="preserve"> - </w:t>
      </w:r>
      <w:hyperlink w:anchor="P38" w:history="1">
        <w:r>
          <w:rPr>
            <w:color w:val="0000FF"/>
          </w:rPr>
          <w:t>3</w:t>
        </w:r>
      </w:hyperlink>
      <w:r>
        <w:t xml:space="preserve"> настоящего приказа, обязаны:</w:t>
      </w:r>
    </w:p>
    <w:p w:rsidR="00EE4411" w:rsidRDefault="00EE4411">
      <w:pPr>
        <w:pStyle w:val="ConsPlusNormal"/>
        <w:ind w:firstLine="540"/>
        <w:jc w:val="both"/>
      </w:pPr>
      <w:r>
        <w:t xml:space="preserve">1) в течение 5 рабочих дней со дня получения копии настоящего приказа представить в территориальные органы Федерального казначейства в </w:t>
      </w:r>
      <w:hyperlink r:id="rId8" w:history="1">
        <w:r>
          <w:rPr>
            <w:color w:val="0000FF"/>
          </w:rPr>
          <w:t>порядке</w:t>
        </w:r>
      </w:hyperlink>
      <w:r>
        <w:t xml:space="preserve">, установленном Приказом Казначейства России от 29.12.2012 N 24н "О Порядке открытия и ведения лицевых счетов территориальными органами Федерального казначейства", документы, необходимые для открытия лицевых счетов, предназначенных для отражения операций по переданным полномочиям, источником финансового обеспечения которых являются субвенции, предоставляемые в соответствии с </w:t>
      </w:r>
      <w:hyperlink r:id="rId9" w:history="1">
        <w:r>
          <w:rPr>
            <w:color w:val="0000FF"/>
          </w:rPr>
          <w:t>Постановлением</w:t>
        </w:r>
      </w:hyperlink>
      <w:r>
        <w:t xml:space="preserve"> Правительства Российской Федерации от 08.10.2013 N 893 "О порядке предоставления субвенций, предоставляемых бюджетам субъектов Российской Федерации и бюджету г. Байконура из федерального бюджета в целях финансового обеспечения расходных обязательств субъектов Российской Федерации, возникающих при выполнении полномочий Российской Федерации,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w:t>
      </w:r>
    </w:p>
    <w:p w:rsidR="00EE4411" w:rsidRDefault="00EE4411">
      <w:pPr>
        <w:pStyle w:val="ConsPlusNormal"/>
        <w:ind w:firstLine="540"/>
        <w:jc w:val="both"/>
      </w:pPr>
      <w:r>
        <w:t>2) осуществлять переданные полномочия в пределах доведенных бюджетных ассигнований на указанные цели;</w:t>
      </w:r>
    </w:p>
    <w:p w:rsidR="00EE4411" w:rsidRDefault="00EE4411">
      <w:pPr>
        <w:pStyle w:val="ConsPlusNormal"/>
        <w:ind w:firstLine="540"/>
        <w:jc w:val="both"/>
      </w:pPr>
      <w:r>
        <w:t>3) осуществлять оплату денежных обязательств в рамках исполнения полномочий от имени Департамента на основании платежных документов, представляемых в Департамент финансов Томской области, Управление Федерального казначейства по Томской области;</w:t>
      </w:r>
    </w:p>
    <w:p w:rsidR="00EE4411" w:rsidRDefault="00EE4411">
      <w:pPr>
        <w:pStyle w:val="ConsPlusNormal"/>
        <w:ind w:firstLine="540"/>
        <w:jc w:val="both"/>
      </w:pPr>
      <w:r>
        <w:t>4) предоставлять Департаменту документы и информацию по вопросам осуществления полномочий;</w:t>
      </w:r>
    </w:p>
    <w:p w:rsidR="00EE4411" w:rsidRDefault="00EE4411">
      <w:pPr>
        <w:pStyle w:val="ConsPlusNormal"/>
        <w:ind w:firstLine="540"/>
        <w:jc w:val="both"/>
      </w:pPr>
      <w:r>
        <w:t>5) исполнять нормативные правовые акты по вопросам осуществления полномочий.</w:t>
      </w:r>
    </w:p>
    <w:p w:rsidR="00EE4411" w:rsidRDefault="00EE4411">
      <w:pPr>
        <w:pStyle w:val="ConsPlusNormal"/>
        <w:ind w:firstLine="540"/>
        <w:jc w:val="both"/>
      </w:pPr>
      <w:r>
        <w:t>5. За неисполнение или ненадлежащее исполнение переданных полномочий учреждения несут ответственность в порядке, установленном действующим законодательством.</w:t>
      </w:r>
    </w:p>
    <w:p w:rsidR="00EE4411" w:rsidRDefault="00EE4411">
      <w:pPr>
        <w:pStyle w:val="ConsPlusNormal"/>
        <w:ind w:firstLine="540"/>
        <w:jc w:val="both"/>
      </w:pPr>
      <w:r>
        <w:t xml:space="preserve">6. Учреждения, указанные в </w:t>
      </w:r>
      <w:hyperlink w:anchor="P17" w:history="1">
        <w:r>
          <w:rPr>
            <w:color w:val="0000FF"/>
          </w:rPr>
          <w:t>пунктах 1</w:t>
        </w:r>
      </w:hyperlink>
      <w:r>
        <w:t xml:space="preserve"> - </w:t>
      </w:r>
      <w:hyperlink w:anchor="P38" w:history="1">
        <w:r>
          <w:rPr>
            <w:color w:val="0000FF"/>
          </w:rPr>
          <w:t>3</w:t>
        </w:r>
      </w:hyperlink>
      <w:r>
        <w:t xml:space="preserve"> настоящего приказа, имеют право на:</w:t>
      </w:r>
    </w:p>
    <w:p w:rsidR="00EE4411" w:rsidRDefault="00EE4411">
      <w:pPr>
        <w:pStyle w:val="ConsPlusNormal"/>
        <w:ind w:firstLine="540"/>
        <w:jc w:val="both"/>
      </w:pPr>
      <w:r>
        <w:t>1) финансовое обеспечение осуществления полномочий в пределах доведенных бюджетных ассигнований на указанные цели;</w:t>
      </w:r>
    </w:p>
    <w:p w:rsidR="00EE4411" w:rsidRDefault="00EE4411">
      <w:pPr>
        <w:pStyle w:val="ConsPlusNormal"/>
        <w:ind w:firstLine="540"/>
        <w:jc w:val="both"/>
      </w:pPr>
      <w:r>
        <w:t>2) запрос и получение от Департамента документов и информации, необходимых для осуществления полномочий;</w:t>
      </w:r>
    </w:p>
    <w:p w:rsidR="00EE4411" w:rsidRDefault="00EE4411">
      <w:pPr>
        <w:pStyle w:val="ConsPlusNormal"/>
        <w:ind w:firstLine="540"/>
        <w:jc w:val="both"/>
      </w:pPr>
      <w:r>
        <w:t xml:space="preserve">3) заключать для осуществления переданных полномочий от своего имени договоры с организациями почтовой связи, кредитными организациями, иными организациями, </w:t>
      </w:r>
      <w:r>
        <w:lastRenderedPageBreak/>
        <w:t>определяемыми в соответствии с действующим законодательством.</w:t>
      </w:r>
    </w:p>
    <w:p w:rsidR="00EE4411" w:rsidRDefault="00EE4411">
      <w:pPr>
        <w:pStyle w:val="ConsPlusNormal"/>
        <w:ind w:firstLine="540"/>
        <w:jc w:val="both"/>
      </w:pPr>
      <w:r>
        <w:t>7. Учреждения представляют Департаменту отчетность об исполнении публичных обязательств в порядке, установленном Департаментом с учетом требований Департамента финансов Томской области и Министерства финансов Российской Федерации для составления и представления годовой, квартальной и месячной отчетности об исполнении бюджетов бюджетной системы Российской Федерации.</w:t>
      </w:r>
    </w:p>
    <w:p w:rsidR="00EE4411" w:rsidRDefault="00EE4411">
      <w:pPr>
        <w:pStyle w:val="ConsPlusNormal"/>
        <w:ind w:firstLine="540"/>
        <w:jc w:val="both"/>
      </w:pPr>
      <w:r>
        <w:t>Департамент проводит плановые и внеплановые проверки деятельности учреждений по осуществлению полномочий.</w:t>
      </w:r>
    </w:p>
    <w:p w:rsidR="00EE4411" w:rsidRDefault="00EE4411">
      <w:pPr>
        <w:pStyle w:val="ConsPlusNormal"/>
        <w:ind w:firstLine="540"/>
        <w:jc w:val="both"/>
      </w:pPr>
      <w:r>
        <w:t>8. Главному специалисту по информационной политике Секиркиной Е.В. обеспечить опубликование настоящего приказа.</w:t>
      </w:r>
    </w:p>
    <w:p w:rsidR="00EE4411" w:rsidRDefault="00EE4411">
      <w:pPr>
        <w:pStyle w:val="ConsPlusNormal"/>
        <w:ind w:firstLine="540"/>
        <w:jc w:val="both"/>
      </w:pPr>
      <w:r>
        <w:t>9. Контроль за исполнением настоящего приказа оставляю за собой.</w:t>
      </w:r>
    </w:p>
    <w:p w:rsidR="00EE4411" w:rsidRDefault="00EE4411">
      <w:pPr>
        <w:pStyle w:val="ConsPlusNormal"/>
        <w:jc w:val="both"/>
      </w:pPr>
    </w:p>
    <w:p w:rsidR="00EE4411" w:rsidRDefault="00EE4411">
      <w:pPr>
        <w:pStyle w:val="ConsPlusNormal"/>
        <w:jc w:val="right"/>
      </w:pPr>
      <w:r>
        <w:t>Начальник Департамента</w:t>
      </w:r>
    </w:p>
    <w:p w:rsidR="00EE4411" w:rsidRDefault="00EE4411">
      <w:pPr>
        <w:pStyle w:val="ConsPlusNormal"/>
        <w:jc w:val="right"/>
      </w:pPr>
      <w:r>
        <w:t>И.А.ТРИФОНОВА</w:t>
      </w:r>
    </w:p>
    <w:p w:rsidR="00EE4411" w:rsidRDefault="00EE4411">
      <w:pPr>
        <w:sectPr w:rsidR="00EE4411" w:rsidSect="00C87CC7">
          <w:pgSz w:w="11906" w:h="16838"/>
          <w:pgMar w:top="1134" w:right="850" w:bottom="1134" w:left="1701" w:header="708" w:footer="708" w:gutter="0"/>
          <w:cols w:space="708"/>
          <w:docGrid w:linePitch="360"/>
        </w:sectPr>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right"/>
      </w:pPr>
      <w:r>
        <w:t>Приложение 1</w:t>
      </w:r>
    </w:p>
    <w:p w:rsidR="00EE4411" w:rsidRDefault="00EE4411">
      <w:pPr>
        <w:pStyle w:val="ConsPlusNormal"/>
        <w:jc w:val="both"/>
      </w:pPr>
    </w:p>
    <w:p w:rsidR="00EE4411" w:rsidRDefault="00EE4411">
      <w:pPr>
        <w:pStyle w:val="ConsPlusNormal"/>
        <w:jc w:val="right"/>
      </w:pPr>
      <w:r>
        <w:t>Утверждено</w:t>
      </w:r>
    </w:p>
    <w:p w:rsidR="00EE4411" w:rsidRDefault="00EE4411">
      <w:pPr>
        <w:pStyle w:val="ConsPlusNormal"/>
        <w:jc w:val="right"/>
      </w:pPr>
      <w:r>
        <w:t>приказом</w:t>
      </w:r>
    </w:p>
    <w:p w:rsidR="00EE4411" w:rsidRDefault="00EE4411">
      <w:pPr>
        <w:pStyle w:val="ConsPlusNormal"/>
        <w:jc w:val="right"/>
      </w:pPr>
      <w:r>
        <w:t>Департамента социальной защиты</w:t>
      </w:r>
    </w:p>
    <w:p w:rsidR="00EE4411" w:rsidRDefault="00EE4411">
      <w:pPr>
        <w:pStyle w:val="ConsPlusNormal"/>
        <w:jc w:val="right"/>
      </w:pPr>
      <w:r>
        <w:t>населения Томской области</w:t>
      </w:r>
    </w:p>
    <w:p w:rsidR="00EE4411" w:rsidRDefault="00EE4411">
      <w:pPr>
        <w:pStyle w:val="ConsPlusNormal"/>
        <w:jc w:val="right"/>
      </w:pPr>
      <w:r>
        <w:t>от 24.12.2013 N 35</w:t>
      </w:r>
    </w:p>
    <w:p w:rsidR="00EE4411" w:rsidRDefault="00EE4411">
      <w:pPr>
        <w:pStyle w:val="ConsPlusNormal"/>
        <w:jc w:val="both"/>
      </w:pPr>
    </w:p>
    <w:p w:rsidR="00EE4411" w:rsidRDefault="00EE4411">
      <w:pPr>
        <w:pStyle w:val="ConsPlusTitle"/>
        <w:jc w:val="center"/>
      </w:pPr>
      <w:bookmarkStart w:id="2" w:name="P74"/>
      <w:bookmarkEnd w:id="2"/>
      <w:r>
        <w:t>ПЕРЕЧЕНЬ</w:t>
      </w:r>
    </w:p>
    <w:p w:rsidR="00EE4411" w:rsidRDefault="00EE4411">
      <w:pPr>
        <w:pStyle w:val="ConsPlusTitle"/>
        <w:jc w:val="center"/>
      </w:pPr>
      <w:r>
        <w:t>ПУБЛИЧНЫХ ОБЯЗАТЕЛЬСТВ ПЕРЕД ФИЗИЧЕСКИМ ЛИЦОМ, ПОДЛЕЖАЩИХ</w:t>
      </w:r>
    </w:p>
    <w:p w:rsidR="00EE4411" w:rsidRDefault="00EE4411">
      <w:pPr>
        <w:pStyle w:val="ConsPlusTitle"/>
        <w:jc w:val="center"/>
      </w:pPr>
      <w:r>
        <w:t>ИСПОЛНЕНИЮ В 2014 ГОДУ В ДЕНЕЖНОЙ ФОРМЕ ОБЛАСТНЫМИ</w:t>
      </w:r>
    </w:p>
    <w:p w:rsidR="00EE4411" w:rsidRDefault="00EE4411">
      <w:pPr>
        <w:pStyle w:val="ConsPlusTitle"/>
        <w:jc w:val="center"/>
      </w:pPr>
      <w:r>
        <w:t>ГОСУДАРСТВЕННЫМИ БЮДЖЕТНЫМИ УЧРЕЖДЕНИЯМИ</w:t>
      </w:r>
    </w:p>
    <w:p w:rsidR="00EE4411" w:rsidRDefault="00EE4411">
      <w:pPr>
        <w:pStyle w:val="ConsPlusNormal"/>
        <w:jc w:val="center"/>
      </w:pPr>
      <w:r>
        <w:t>Список изменяющих документов</w:t>
      </w:r>
    </w:p>
    <w:p w:rsidR="00EE4411" w:rsidRDefault="00EE4411">
      <w:pPr>
        <w:pStyle w:val="ConsPlusNormal"/>
        <w:jc w:val="center"/>
      </w:pPr>
      <w:r>
        <w:t>(в ред. приказов Департамента социальной защиты населения</w:t>
      </w:r>
    </w:p>
    <w:p w:rsidR="00EE4411" w:rsidRDefault="00EE4411">
      <w:pPr>
        <w:pStyle w:val="ConsPlusNormal"/>
        <w:jc w:val="center"/>
      </w:pPr>
      <w:r>
        <w:t xml:space="preserve">Томской области от 03.06.2014 </w:t>
      </w:r>
      <w:hyperlink r:id="rId10" w:history="1">
        <w:r>
          <w:rPr>
            <w:color w:val="0000FF"/>
          </w:rPr>
          <w:t>N 10</w:t>
        </w:r>
      </w:hyperlink>
      <w:r>
        <w:t xml:space="preserve">, от 26.12.2014 </w:t>
      </w:r>
      <w:hyperlink r:id="rId11" w:history="1">
        <w:r>
          <w:rPr>
            <w:color w:val="0000FF"/>
          </w:rPr>
          <w:t>N 40</w:t>
        </w:r>
      </w:hyperlink>
      <w:r>
        <w:t>)</w:t>
      </w:r>
    </w:p>
    <w:p w:rsidR="00EE4411" w:rsidRDefault="00EE441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3912"/>
        <w:gridCol w:w="2551"/>
        <w:gridCol w:w="3061"/>
        <w:gridCol w:w="3515"/>
      </w:tblGrid>
      <w:tr w:rsidR="00EE4411">
        <w:tc>
          <w:tcPr>
            <w:tcW w:w="567" w:type="dxa"/>
          </w:tcPr>
          <w:p w:rsidR="00EE4411" w:rsidRDefault="00EE4411">
            <w:pPr>
              <w:pStyle w:val="ConsPlusNormal"/>
              <w:jc w:val="both"/>
            </w:pPr>
            <w:r>
              <w:t>N пп</w:t>
            </w:r>
          </w:p>
        </w:tc>
        <w:tc>
          <w:tcPr>
            <w:tcW w:w="3912" w:type="dxa"/>
          </w:tcPr>
          <w:p w:rsidR="00EE4411" w:rsidRDefault="00EE4411">
            <w:pPr>
              <w:pStyle w:val="ConsPlusNormal"/>
              <w:jc w:val="both"/>
            </w:pPr>
            <w:r>
              <w:t>Правовое основание возникновения публичного обязательства (пункт, статья, дата, номер, наименование нормативного правового акта)</w:t>
            </w:r>
          </w:p>
        </w:tc>
        <w:tc>
          <w:tcPr>
            <w:tcW w:w="2551" w:type="dxa"/>
          </w:tcPr>
          <w:p w:rsidR="00EE4411" w:rsidRDefault="00EE4411">
            <w:pPr>
              <w:pStyle w:val="ConsPlusNormal"/>
              <w:jc w:val="both"/>
            </w:pPr>
            <w:r>
              <w:t>Вид выплаты в соответствии с публичным обязательством перед физическим лицом</w:t>
            </w:r>
          </w:p>
        </w:tc>
        <w:tc>
          <w:tcPr>
            <w:tcW w:w="3061" w:type="dxa"/>
          </w:tcPr>
          <w:p w:rsidR="00EE4411" w:rsidRDefault="00EE4411">
            <w:pPr>
              <w:pStyle w:val="ConsPlusNormal"/>
              <w:jc w:val="both"/>
            </w:pPr>
            <w:r>
              <w:t>Размер (или порядок его определения) выплаты в соответствии с нормативным правовым актом</w:t>
            </w:r>
          </w:p>
        </w:tc>
        <w:tc>
          <w:tcPr>
            <w:tcW w:w="3515" w:type="dxa"/>
          </w:tcPr>
          <w:p w:rsidR="00EE4411" w:rsidRDefault="00EE4411">
            <w:pPr>
              <w:pStyle w:val="ConsPlusNormal"/>
              <w:jc w:val="both"/>
            </w:pPr>
            <w:r>
              <w:t>Категории получателей</w:t>
            </w:r>
          </w:p>
        </w:tc>
      </w:tr>
      <w:tr w:rsidR="00EE4411">
        <w:tc>
          <w:tcPr>
            <w:tcW w:w="567" w:type="dxa"/>
            <w:vAlign w:val="center"/>
          </w:tcPr>
          <w:p w:rsidR="00EE4411" w:rsidRDefault="00EE4411">
            <w:pPr>
              <w:pStyle w:val="ConsPlusNormal"/>
              <w:jc w:val="center"/>
            </w:pPr>
            <w:r>
              <w:t>1</w:t>
            </w:r>
          </w:p>
        </w:tc>
        <w:tc>
          <w:tcPr>
            <w:tcW w:w="3912" w:type="dxa"/>
            <w:vAlign w:val="center"/>
          </w:tcPr>
          <w:p w:rsidR="00EE4411" w:rsidRDefault="00EE4411">
            <w:pPr>
              <w:pStyle w:val="ConsPlusNormal"/>
              <w:jc w:val="center"/>
            </w:pPr>
            <w:r>
              <w:t>2</w:t>
            </w:r>
          </w:p>
        </w:tc>
        <w:tc>
          <w:tcPr>
            <w:tcW w:w="2551" w:type="dxa"/>
            <w:vAlign w:val="center"/>
          </w:tcPr>
          <w:p w:rsidR="00EE4411" w:rsidRDefault="00EE4411">
            <w:pPr>
              <w:pStyle w:val="ConsPlusNormal"/>
              <w:jc w:val="center"/>
            </w:pPr>
            <w:r>
              <w:t>3</w:t>
            </w:r>
          </w:p>
        </w:tc>
        <w:tc>
          <w:tcPr>
            <w:tcW w:w="3061" w:type="dxa"/>
            <w:vAlign w:val="center"/>
          </w:tcPr>
          <w:p w:rsidR="00EE4411" w:rsidRDefault="00EE4411">
            <w:pPr>
              <w:pStyle w:val="ConsPlusNormal"/>
              <w:jc w:val="center"/>
            </w:pPr>
            <w:r>
              <w:t>4</w:t>
            </w:r>
          </w:p>
        </w:tc>
        <w:tc>
          <w:tcPr>
            <w:tcW w:w="3515" w:type="dxa"/>
            <w:vAlign w:val="center"/>
          </w:tcPr>
          <w:p w:rsidR="00EE4411" w:rsidRDefault="00EE4411">
            <w:pPr>
              <w:pStyle w:val="ConsPlusNormal"/>
              <w:jc w:val="center"/>
            </w:pPr>
            <w:r>
              <w:t>5</w:t>
            </w:r>
          </w:p>
        </w:tc>
      </w:tr>
      <w:tr w:rsidR="00EE4411">
        <w:tc>
          <w:tcPr>
            <w:tcW w:w="567" w:type="dxa"/>
          </w:tcPr>
          <w:p w:rsidR="00EE4411" w:rsidRDefault="00EE4411">
            <w:pPr>
              <w:pStyle w:val="ConsPlusNormal"/>
              <w:jc w:val="both"/>
            </w:pPr>
            <w:r>
              <w:t>1</w:t>
            </w:r>
          </w:p>
        </w:tc>
        <w:tc>
          <w:tcPr>
            <w:tcW w:w="3912" w:type="dxa"/>
          </w:tcPr>
          <w:p w:rsidR="00EE4411" w:rsidRDefault="00EE4411">
            <w:pPr>
              <w:pStyle w:val="ConsPlusNormal"/>
              <w:jc w:val="both"/>
            </w:pPr>
            <w:hyperlink r:id="rId12" w:history="1">
              <w:r>
                <w:rPr>
                  <w:color w:val="0000FF"/>
                </w:rPr>
                <w:t>Пункт 1 статьи 17</w:t>
              </w:r>
            </w:hyperlink>
            <w:r>
              <w:t xml:space="preserve"> Федерального закона от 25.04.2002 N 40-ФЗ "Об обязательном страховании гражданской ответственности владельцев транспортных средств",</w:t>
            </w:r>
          </w:p>
          <w:p w:rsidR="00EE4411" w:rsidRDefault="00EE4411">
            <w:pPr>
              <w:pStyle w:val="ConsPlusNormal"/>
              <w:jc w:val="both"/>
            </w:pPr>
            <w:hyperlink r:id="rId13" w:history="1">
              <w:r>
                <w:rPr>
                  <w:color w:val="0000FF"/>
                </w:rPr>
                <w:t>пункт 1</w:t>
              </w:r>
            </w:hyperlink>
            <w:r>
              <w:t xml:space="preserve"> Правил, утвержденных постановлением Администрации Томской области от 26.03.2010 N 65а "Об утверждении Правил выплаты инвалидам (в том числе детям-инвалидам), имеющим транспортные средства в соответствии с 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w:t>
            </w:r>
          </w:p>
        </w:tc>
        <w:tc>
          <w:tcPr>
            <w:tcW w:w="2551" w:type="dxa"/>
          </w:tcPr>
          <w:p w:rsidR="00EE4411" w:rsidRDefault="00EE4411">
            <w:pPr>
              <w:pStyle w:val="ConsPlusNormal"/>
              <w:jc w:val="both"/>
            </w:pPr>
            <w:r>
              <w:lastRenderedPageBreak/>
              <w:t>Компенсация</w:t>
            </w:r>
          </w:p>
        </w:tc>
        <w:tc>
          <w:tcPr>
            <w:tcW w:w="3061" w:type="dxa"/>
          </w:tcPr>
          <w:p w:rsidR="00EE4411" w:rsidRDefault="00EE4411">
            <w:pPr>
              <w:pStyle w:val="ConsPlusNormal"/>
              <w:jc w:val="both"/>
            </w:pPr>
            <w:r>
              <w:t xml:space="preserve">В размере 50% от уплаченной ими страховой премии по договору обязательного страхования гражданской ответственности владельцев </w:t>
            </w:r>
            <w:r>
              <w:lastRenderedPageBreak/>
              <w:t>транспортных средств</w:t>
            </w:r>
          </w:p>
        </w:tc>
        <w:tc>
          <w:tcPr>
            <w:tcW w:w="3515" w:type="dxa"/>
          </w:tcPr>
          <w:p w:rsidR="00EE4411" w:rsidRDefault="00EE4411">
            <w:pPr>
              <w:pStyle w:val="ConsPlusNormal"/>
              <w:jc w:val="both"/>
            </w:pPr>
            <w:r>
              <w:lastRenderedPageBreak/>
              <w:t xml:space="preserve">Инвалиды (в том числе дети-инвалиды), имеющие транспортные средства в соответствии с установленными учреждениями медико-социальной </w:t>
            </w:r>
            <w:r>
              <w:lastRenderedPageBreak/>
              <w:t>экспертизы медицинскими показаниями на обеспечение транспортными средствами, или их законные представители</w:t>
            </w:r>
          </w:p>
        </w:tc>
      </w:tr>
      <w:tr w:rsidR="00EE4411">
        <w:tc>
          <w:tcPr>
            <w:tcW w:w="567" w:type="dxa"/>
          </w:tcPr>
          <w:p w:rsidR="00EE4411" w:rsidRDefault="00EE4411">
            <w:pPr>
              <w:pStyle w:val="ConsPlusNormal"/>
              <w:jc w:val="both"/>
            </w:pPr>
            <w:r>
              <w:lastRenderedPageBreak/>
              <w:t>2</w:t>
            </w:r>
          </w:p>
        </w:tc>
        <w:tc>
          <w:tcPr>
            <w:tcW w:w="3912" w:type="dxa"/>
          </w:tcPr>
          <w:p w:rsidR="00EE4411" w:rsidRDefault="00EE4411">
            <w:pPr>
              <w:pStyle w:val="ConsPlusNormal"/>
              <w:jc w:val="both"/>
            </w:pPr>
            <w:hyperlink r:id="rId14" w:history="1">
              <w:r>
                <w:rPr>
                  <w:color w:val="0000FF"/>
                </w:rPr>
                <w:t>Статья 3</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В размере 500 рублей на одного получателя</w:t>
            </w:r>
          </w:p>
        </w:tc>
        <w:tc>
          <w:tcPr>
            <w:tcW w:w="3515" w:type="dxa"/>
          </w:tcPr>
          <w:p w:rsidR="00EE4411" w:rsidRDefault="00EE4411">
            <w:pPr>
              <w:pStyle w:val="ConsPlusNormal"/>
              <w:jc w:val="both"/>
            </w:pPr>
            <w:r>
              <w:t>Граждане, проработавшие в тылу в период с 22 июня 1941 года по 9 мая 1945 года не менее 6 месяцев, исключая период работы на временно оккупированных территориях СССР, и граждане, награжденные орденами или медалями СССР за самоотверженный труд в период Великой Отечественной войны</w:t>
            </w:r>
          </w:p>
        </w:tc>
      </w:tr>
      <w:tr w:rsidR="00EE4411">
        <w:tc>
          <w:tcPr>
            <w:tcW w:w="567" w:type="dxa"/>
          </w:tcPr>
          <w:p w:rsidR="00EE4411" w:rsidRDefault="00EE4411">
            <w:pPr>
              <w:pStyle w:val="ConsPlusNormal"/>
              <w:jc w:val="both"/>
            </w:pPr>
            <w:r>
              <w:t>3</w:t>
            </w:r>
          </w:p>
        </w:tc>
        <w:tc>
          <w:tcPr>
            <w:tcW w:w="3912" w:type="dxa"/>
          </w:tcPr>
          <w:p w:rsidR="00EE4411" w:rsidRDefault="00EE4411">
            <w:pPr>
              <w:pStyle w:val="ConsPlusNormal"/>
              <w:jc w:val="both"/>
            </w:pPr>
            <w:hyperlink r:id="rId15" w:history="1">
              <w:r>
                <w:rPr>
                  <w:color w:val="0000FF"/>
                </w:rPr>
                <w:t>Пункт 3 статьи 4</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В размере 400 рублей на одного получателя</w:t>
            </w:r>
          </w:p>
        </w:tc>
        <w:tc>
          <w:tcPr>
            <w:tcW w:w="3515" w:type="dxa"/>
          </w:tcPr>
          <w:p w:rsidR="00EE4411" w:rsidRDefault="00EE4411">
            <w:pPr>
              <w:pStyle w:val="ConsPlusNormal"/>
              <w:jc w:val="both"/>
            </w:pPr>
            <w:r>
              <w:t>Ветераны труда ветераны военной службы</w:t>
            </w:r>
          </w:p>
        </w:tc>
      </w:tr>
      <w:tr w:rsidR="00EE4411">
        <w:tc>
          <w:tcPr>
            <w:tcW w:w="567" w:type="dxa"/>
            <w:vMerge w:val="restart"/>
          </w:tcPr>
          <w:p w:rsidR="00EE4411" w:rsidRDefault="00EE4411">
            <w:pPr>
              <w:pStyle w:val="ConsPlusNormal"/>
              <w:jc w:val="both"/>
            </w:pPr>
            <w:r>
              <w:t>4</w:t>
            </w:r>
          </w:p>
        </w:tc>
        <w:tc>
          <w:tcPr>
            <w:tcW w:w="3912" w:type="dxa"/>
            <w:tcBorders>
              <w:bottom w:val="nil"/>
            </w:tcBorders>
          </w:tcPr>
          <w:p w:rsidR="00EE4411" w:rsidRDefault="00EE4411">
            <w:pPr>
              <w:pStyle w:val="ConsPlusNormal"/>
              <w:jc w:val="both"/>
            </w:pPr>
            <w:hyperlink r:id="rId16" w:history="1">
              <w:r>
                <w:rPr>
                  <w:color w:val="0000FF"/>
                </w:rPr>
                <w:t>Пункт 1 статьи 4</w:t>
              </w:r>
            </w:hyperlink>
            <w:r>
              <w:t xml:space="preserve"> Закона Томской </w:t>
            </w:r>
            <w:r>
              <w:lastRenderedPageBreak/>
              <w:t>области от 16 декабря 2004 года N 254-ОЗ "О мерах социальной поддержки отдельных категорий граждан, проживающих на территории Томской области",</w:t>
            </w:r>
          </w:p>
        </w:tc>
        <w:tc>
          <w:tcPr>
            <w:tcW w:w="2551" w:type="dxa"/>
            <w:tcBorders>
              <w:bottom w:val="nil"/>
            </w:tcBorders>
          </w:tcPr>
          <w:p w:rsidR="00EE4411" w:rsidRDefault="00EE4411">
            <w:pPr>
              <w:pStyle w:val="ConsPlusNormal"/>
              <w:jc w:val="both"/>
            </w:pPr>
            <w:r>
              <w:lastRenderedPageBreak/>
              <w:t xml:space="preserve">Ежемесячная денежная </w:t>
            </w:r>
            <w:r>
              <w:lastRenderedPageBreak/>
              <w:t>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lastRenderedPageBreak/>
              <w:t xml:space="preserve">В размере 50% регионального </w:t>
            </w:r>
            <w:r>
              <w:lastRenderedPageBreak/>
              <w:t>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предоставляется с учетом нетрудоспособных членов семьи ветерана, совместно с ним проживающих и находящихся на его полном иждивении.</w:t>
            </w:r>
          </w:p>
        </w:tc>
        <w:tc>
          <w:tcPr>
            <w:tcW w:w="3515" w:type="dxa"/>
            <w:vMerge w:val="restart"/>
          </w:tcPr>
          <w:p w:rsidR="00EE4411" w:rsidRDefault="00EE4411">
            <w:pPr>
              <w:pStyle w:val="ConsPlusNormal"/>
              <w:jc w:val="both"/>
            </w:pPr>
            <w:r>
              <w:lastRenderedPageBreak/>
              <w:t xml:space="preserve">Ветераны труда ветераны военной </w:t>
            </w:r>
            <w:r>
              <w:lastRenderedPageBreak/>
              <w:t>службы</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17"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tcPr>
          <w:p w:rsidR="00EE4411" w:rsidRDefault="00EE4411">
            <w:pPr>
              <w:pStyle w:val="ConsPlusNormal"/>
              <w:jc w:val="both"/>
            </w:pPr>
            <w:r>
              <w:t>5</w:t>
            </w:r>
          </w:p>
        </w:tc>
        <w:tc>
          <w:tcPr>
            <w:tcW w:w="3912" w:type="dxa"/>
          </w:tcPr>
          <w:p w:rsidR="00EE4411" w:rsidRDefault="00EE4411">
            <w:pPr>
              <w:pStyle w:val="ConsPlusNormal"/>
              <w:jc w:val="both"/>
            </w:pPr>
            <w:hyperlink r:id="rId18" w:history="1">
              <w:r>
                <w:rPr>
                  <w:color w:val="0000FF"/>
                </w:rPr>
                <w:t>Подпункт 3 пункта 1 статьи 5</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В размере 300 рублей на одного получателя</w:t>
            </w:r>
          </w:p>
        </w:tc>
        <w:tc>
          <w:tcPr>
            <w:tcW w:w="3515" w:type="dxa"/>
          </w:tcPr>
          <w:p w:rsidR="00EE4411" w:rsidRDefault="00EE4411">
            <w:pPr>
              <w:pStyle w:val="ConsPlusNormal"/>
              <w:jc w:val="both"/>
            </w:pPr>
            <w:r>
              <w:t>Реабилитированные лица и лица, признанные пострадавшими от политических репрессий</w:t>
            </w:r>
          </w:p>
        </w:tc>
      </w:tr>
      <w:tr w:rsidR="00EE4411">
        <w:tc>
          <w:tcPr>
            <w:tcW w:w="567" w:type="dxa"/>
            <w:vMerge w:val="restart"/>
          </w:tcPr>
          <w:p w:rsidR="00EE4411" w:rsidRDefault="00EE4411">
            <w:pPr>
              <w:pStyle w:val="ConsPlusNormal"/>
              <w:jc w:val="both"/>
            </w:pPr>
            <w:r>
              <w:t>6</w:t>
            </w:r>
          </w:p>
        </w:tc>
        <w:tc>
          <w:tcPr>
            <w:tcW w:w="3912" w:type="dxa"/>
            <w:tcBorders>
              <w:bottom w:val="nil"/>
            </w:tcBorders>
          </w:tcPr>
          <w:p w:rsidR="00EE4411" w:rsidRDefault="00EE4411">
            <w:pPr>
              <w:pStyle w:val="ConsPlusNormal"/>
              <w:jc w:val="both"/>
            </w:pPr>
            <w:hyperlink r:id="rId19" w:history="1">
              <w:r>
                <w:rPr>
                  <w:color w:val="0000FF"/>
                </w:rPr>
                <w:t>Подпункт 1 пункта 1 статьи 5</w:t>
              </w:r>
            </w:hyperlink>
            <w:r>
              <w:t xml:space="preserve"> Закона Томской области от 16 декабря 2004 </w:t>
            </w:r>
            <w:r>
              <w:lastRenderedPageBreak/>
              <w:t>года N 254-ОЗ "О мерах социальной поддержки отдельных категорий граждан, проживающих на территории Томской области",</w:t>
            </w:r>
          </w:p>
        </w:tc>
        <w:tc>
          <w:tcPr>
            <w:tcW w:w="2551" w:type="dxa"/>
            <w:tcBorders>
              <w:bottom w:val="nil"/>
            </w:tcBorders>
          </w:tcPr>
          <w:p w:rsidR="00EE4411" w:rsidRDefault="00EE4411">
            <w:pPr>
              <w:pStyle w:val="ConsPlusNormal"/>
              <w:jc w:val="both"/>
            </w:pPr>
            <w:r>
              <w:lastRenderedPageBreak/>
              <w:t xml:space="preserve">Ежемесячная денежная выплата на оплату </w:t>
            </w:r>
            <w:r>
              <w:lastRenderedPageBreak/>
              <w:t>жилого помещения и коммунальных услуг (ЕДВ ЖКУ).</w:t>
            </w:r>
          </w:p>
        </w:tc>
        <w:tc>
          <w:tcPr>
            <w:tcW w:w="3061" w:type="dxa"/>
            <w:tcBorders>
              <w:bottom w:val="nil"/>
            </w:tcBorders>
          </w:tcPr>
          <w:p w:rsidR="00EE4411" w:rsidRDefault="00EE4411">
            <w:pPr>
              <w:pStyle w:val="ConsPlusNormal"/>
              <w:jc w:val="both"/>
            </w:pPr>
            <w:r>
              <w:lastRenderedPageBreak/>
              <w:t xml:space="preserve">В размере 50% регионального стандарта стоимости </w:t>
            </w:r>
            <w:r>
              <w:lastRenderedPageBreak/>
              <w:t>жилищно-коммунальных услуг, устанавливаемого Администрацией Томской области, в том числе с учетом совместно проживающих членов семьи</w:t>
            </w:r>
          </w:p>
        </w:tc>
        <w:tc>
          <w:tcPr>
            <w:tcW w:w="3515" w:type="dxa"/>
            <w:vMerge w:val="restart"/>
          </w:tcPr>
          <w:p w:rsidR="00EE4411" w:rsidRDefault="00EE4411">
            <w:pPr>
              <w:pStyle w:val="ConsPlusNormal"/>
              <w:jc w:val="both"/>
            </w:pPr>
            <w:r>
              <w:lastRenderedPageBreak/>
              <w:t xml:space="preserve">Реабилитированные лица и лица, признанные пострадавшими от </w:t>
            </w:r>
            <w:r>
              <w:lastRenderedPageBreak/>
              <w:t>политических репрессий</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20"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tcPr>
          <w:p w:rsidR="00EE4411" w:rsidRDefault="00EE4411">
            <w:pPr>
              <w:pStyle w:val="ConsPlusNormal"/>
              <w:jc w:val="both"/>
            </w:pPr>
            <w:r>
              <w:t>7</w:t>
            </w:r>
          </w:p>
        </w:tc>
        <w:tc>
          <w:tcPr>
            <w:tcW w:w="3912" w:type="dxa"/>
          </w:tcPr>
          <w:p w:rsidR="00EE4411" w:rsidRDefault="00EE4411">
            <w:pPr>
              <w:pStyle w:val="ConsPlusNormal"/>
              <w:jc w:val="both"/>
            </w:pPr>
            <w:hyperlink r:id="rId21" w:history="1">
              <w:r>
                <w:rPr>
                  <w:color w:val="0000FF"/>
                </w:rPr>
                <w:t>Пункт 1 статьи 4</w:t>
              </w:r>
            </w:hyperlink>
            <w:r>
              <w:t xml:space="preserve"> Закона Томской области от 7 декабря 2007 года N 260-ОЗ "О ветеранах труда Томской области"</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В размере 500 рублей</w:t>
            </w:r>
          </w:p>
        </w:tc>
        <w:tc>
          <w:tcPr>
            <w:tcW w:w="3515" w:type="dxa"/>
          </w:tcPr>
          <w:p w:rsidR="00EE4411" w:rsidRDefault="00EE4411">
            <w:pPr>
              <w:pStyle w:val="ConsPlusNormal"/>
              <w:jc w:val="both"/>
            </w:pPr>
            <w:r>
              <w:t>Лица, удостоенные почетного звания "Ветеран труда Томской области" и проживающие на территории Томской области</w:t>
            </w:r>
          </w:p>
        </w:tc>
      </w:tr>
      <w:tr w:rsidR="00EE4411">
        <w:tc>
          <w:tcPr>
            <w:tcW w:w="567" w:type="dxa"/>
          </w:tcPr>
          <w:p w:rsidR="00EE4411" w:rsidRDefault="00EE4411">
            <w:pPr>
              <w:pStyle w:val="ConsPlusNormal"/>
              <w:jc w:val="both"/>
            </w:pPr>
            <w:r>
              <w:t>8</w:t>
            </w:r>
          </w:p>
        </w:tc>
        <w:tc>
          <w:tcPr>
            <w:tcW w:w="3912" w:type="dxa"/>
          </w:tcPr>
          <w:p w:rsidR="00EE4411" w:rsidRDefault="00EE4411">
            <w:pPr>
              <w:pStyle w:val="ConsPlusNormal"/>
              <w:jc w:val="both"/>
            </w:pPr>
            <w:hyperlink r:id="rId22" w:history="1">
              <w:r>
                <w:rPr>
                  <w:color w:val="0000FF"/>
                </w:rPr>
                <w:t>Статья 1</w:t>
              </w:r>
            </w:hyperlink>
            <w:r>
              <w:t xml:space="preserve"> Закона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2551" w:type="dxa"/>
          </w:tcPr>
          <w:p w:rsidR="00EE4411" w:rsidRDefault="00EE4411">
            <w:pPr>
              <w:pStyle w:val="ConsPlusNormal"/>
              <w:jc w:val="both"/>
            </w:pPr>
            <w:r>
              <w:t>Единовременная денежная выплата</w:t>
            </w:r>
          </w:p>
        </w:tc>
        <w:tc>
          <w:tcPr>
            <w:tcW w:w="3061" w:type="dxa"/>
          </w:tcPr>
          <w:p w:rsidR="00EE4411" w:rsidRDefault="00EE4411">
            <w:pPr>
              <w:pStyle w:val="ConsPlusNormal"/>
              <w:jc w:val="both"/>
            </w:pPr>
            <w:r>
              <w:t>В размере 500 рублей</w:t>
            </w:r>
          </w:p>
        </w:tc>
        <w:tc>
          <w:tcPr>
            <w:tcW w:w="3515" w:type="dxa"/>
          </w:tcPr>
          <w:p w:rsidR="00EE4411" w:rsidRDefault="00EE4411">
            <w:pPr>
              <w:pStyle w:val="ConsPlusNormal"/>
              <w:jc w:val="both"/>
            </w:pPr>
            <w:r>
              <w:t xml:space="preserve">Лица, проработавшие в тылу в период с 22 июня 1941 года по 9 мая 1945 года не менее 6 месяцев, исключая периоды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 (труженикам тыла), проживающие </w:t>
            </w:r>
            <w:r>
              <w:lastRenderedPageBreak/>
              <w:t>на территории Томской области</w:t>
            </w:r>
          </w:p>
        </w:tc>
      </w:tr>
      <w:tr w:rsidR="00EE4411">
        <w:tc>
          <w:tcPr>
            <w:tcW w:w="567" w:type="dxa"/>
          </w:tcPr>
          <w:p w:rsidR="00EE4411" w:rsidRDefault="00EE4411">
            <w:pPr>
              <w:pStyle w:val="ConsPlusNormal"/>
              <w:jc w:val="both"/>
            </w:pPr>
            <w:r>
              <w:lastRenderedPageBreak/>
              <w:t>9</w:t>
            </w:r>
          </w:p>
        </w:tc>
        <w:tc>
          <w:tcPr>
            <w:tcW w:w="3912" w:type="dxa"/>
          </w:tcPr>
          <w:p w:rsidR="00EE4411" w:rsidRDefault="00EE4411">
            <w:pPr>
              <w:pStyle w:val="ConsPlusNormal"/>
              <w:jc w:val="both"/>
            </w:pPr>
            <w:hyperlink r:id="rId23" w:history="1">
              <w:r>
                <w:rPr>
                  <w:color w:val="0000FF"/>
                </w:rPr>
                <w:t>Статья 1</w:t>
              </w:r>
            </w:hyperlink>
            <w:r>
              <w:t xml:space="preserve"> Закона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2551" w:type="dxa"/>
          </w:tcPr>
          <w:p w:rsidR="00EE4411" w:rsidRDefault="00EE4411">
            <w:pPr>
              <w:pStyle w:val="ConsPlusNormal"/>
              <w:jc w:val="both"/>
            </w:pPr>
            <w:r>
              <w:t>Единовременная денежная выплата</w:t>
            </w:r>
          </w:p>
        </w:tc>
        <w:tc>
          <w:tcPr>
            <w:tcW w:w="3061" w:type="dxa"/>
          </w:tcPr>
          <w:p w:rsidR="00EE4411" w:rsidRDefault="00EE4411">
            <w:pPr>
              <w:pStyle w:val="ConsPlusNormal"/>
              <w:jc w:val="both"/>
            </w:pPr>
            <w:r>
              <w:t>В размере 1000 рублей</w:t>
            </w:r>
          </w:p>
        </w:tc>
        <w:tc>
          <w:tcPr>
            <w:tcW w:w="3515" w:type="dxa"/>
          </w:tcPr>
          <w:p w:rsidR="00EE4411" w:rsidRDefault="00EE4411">
            <w:pPr>
              <w:pStyle w:val="ConsPlusNormal"/>
              <w:jc w:val="both"/>
            </w:pPr>
            <w:r>
              <w:t xml:space="preserve">Инвалиды Великой Отечественной войны, участники Великой Отечественной войны, указанные в </w:t>
            </w:r>
            <w:hyperlink r:id="rId24" w:history="1">
              <w:r>
                <w:rPr>
                  <w:color w:val="0000FF"/>
                </w:rPr>
                <w:t>подпункте 1 пункта 1 статьи 2</w:t>
              </w:r>
            </w:hyperlink>
            <w:r>
              <w:t xml:space="preserve"> Федерального закона от 12 января 1995 года N 5-ФЗ "О ветеранах", проживающие на территории Томской области</w:t>
            </w:r>
          </w:p>
        </w:tc>
      </w:tr>
      <w:tr w:rsidR="00EE4411">
        <w:tc>
          <w:tcPr>
            <w:tcW w:w="567" w:type="dxa"/>
          </w:tcPr>
          <w:p w:rsidR="00EE4411" w:rsidRDefault="00EE4411">
            <w:pPr>
              <w:pStyle w:val="ConsPlusNormal"/>
              <w:jc w:val="both"/>
            </w:pPr>
            <w:r>
              <w:t>10</w:t>
            </w:r>
          </w:p>
        </w:tc>
        <w:tc>
          <w:tcPr>
            <w:tcW w:w="3912" w:type="dxa"/>
          </w:tcPr>
          <w:p w:rsidR="00EE4411" w:rsidRDefault="00EE4411">
            <w:pPr>
              <w:pStyle w:val="ConsPlusNormal"/>
              <w:jc w:val="both"/>
            </w:pPr>
            <w:hyperlink r:id="rId25" w:history="1">
              <w:r>
                <w:rPr>
                  <w:color w:val="0000FF"/>
                </w:rPr>
                <w:t>Статья 1</w:t>
              </w:r>
            </w:hyperlink>
            <w:r>
              <w:t xml:space="preserve">, </w:t>
            </w:r>
            <w:hyperlink r:id="rId26" w:history="1">
              <w:r>
                <w:rPr>
                  <w:color w:val="0000FF"/>
                </w:rPr>
                <w:t>статья 2</w:t>
              </w:r>
            </w:hyperlink>
            <w:r>
              <w:t xml:space="preserve"> Закона Томской области от 16 декабря 2004 года N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2551" w:type="dxa"/>
          </w:tcPr>
          <w:p w:rsidR="00EE4411" w:rsidRDefault="00EE4411">
            <w:pPr>
              <w:pStyle w:val="ConsPlusNormal"/>
              <w:jc w:val="both"/>
            </w:pPr>
            <w:r>
              <w:t>Ежемесячная денежная компенсация</w:t>
            </w:r>
          </w:p>
        </w:tc>
        <w:tc>
          <w:tcPr>
            <w:tcW w:w="3061" w:type="dxa"/>
          </w:tcPr>
          <w:p w:rsidR="00EE4411" w:rsidRDefault="00EE4411">
            <w:pPr>
              <w:pStyle w:val="ConsPlusNormal"/>
              <w:jc w:val="both"/>
            </w:pPr>
            <w:r>
              <w:t>Размер денежной компенсации определяется как разница между величиной показателя дохода, установленного на период, предшествующий моменту обращения за назначением денежной компенсации, и среднедушевым доходом семьи (одиноко проживающего гражданина) на момент обращения, но не более 1/12 величины показателя дохода</w:t>
            </w:r>
          </w:p>
        </w:tc>
        <w:tc>
          <w:tcPr>
            <w:tcW w:w="3515" w:type="dxa"/>
          </w:tcPr>
          <w:p w:rsidR="00EE4411" w:rsidRDefault="00EE4411">
            <w:pPr>
              <w:pStyle w:val="ConsPlusNormal"/>
              <w:jc w:val="both"/>
            </w:pPr>
            <w:r>
              <w:t>1) Неработающие пенсионеры из числа работников учреждений социальной защиты, образования (за исключением неработающих пенсионеров из числа педагогических работников), здравоохранения, культуры и учреждений, подведомственных уполномоченному в области ветеринарии органу исполнительной власти Томской области, которые проработали в сельской местности на территории Томской области в указанных сферах не менее 10 лет и перешли на пенсию с соответствующих должностей;</w:t>
            </w:r>
          </w:p>
          <w:p w:rsidR="00EE4411" w:rsidRDefault="00EE4411">
            <w:pPr>
              <w:pStyle w:val="ConsPlusNormal"/>
              <w:jc w:val="both"/>
            </w:pPr>
            <w:r>
              <w:t xml:space="preserve">2) медицинские и фармацевтические работники, занятые на должностях в организациях здравоохранения, проживающие в неполных семьях и имеющие совместно проживающих </w:t>
            </w:r>
            <w:r>
              <w:lastRenderedPageBreak/>
              <w:t xml:space="preserve">с ними детей в возрасте до 18 лет, а также детей в возрасте до 23 лет, обучающихся в высших и средних профессиональных учебных заведениях по очной форме обучения, находящихся на их иждивении. Для названных категорий граждан предусмотренная настоящим </w:t>
            </w:r>
            <w:hyperlink r:id="rId27" w:history="1">
              <w:r>
                <w:rPr>
                  <w:color w:val="0000FF"/>
                </w:rPr>
                <w:t>Законом</w:t>
              </w:r>
            </w:hyperlink>
            <w:r>
              <w:t xml:space="preserve"> социальная поддержка осуществляется независимо от количества находящихся на иждивении детей, помимо иных мер социальной поддержки, установленных федеральным и областным законодательством</w:t>
            </w:r>
          </w:p>
        </w:tc>
      </w:tr>
      <w:tr w:rsidR="00EE4411">
        <w:tc>
          <w:tcPr>
            <w:tcW w:w="567" w:type="dxa"/>
            <w:vMerge w:val="restart"/>
          </w:tcPr>
          <w:p w:rsidR="00EE4411" w:rsidRDefault="00EE4411">
            <w:pPr>
              <w:pStyle w:val="ConsPlusNormal"/>
              <w:jc w:val="both"/>
            </w:pPr>
            <w:r>
              <w:lastRenderedPageBreak/>
              <w:t>11</w:t>
            </w:r>
          </w:p>
        </w:tc>
        <w:tc>
          <w:tcPr>
            <w:tcW w:w="3912" w:type="dxa"/>
            <w:tcBorders>
              <w:bottom w:val="nil"/>
            </w:tcBorders>
          </w:tcPr>
          <w:p w:rsidR="00EE4411" w:rsidRDefault="00EE4411">
            <w:pPr>
              <w:pStyle w:val="ConsPlusNormal"/>
              <w:jc w:val="both"/>
            </w:pPr>
            <w:hyperlink r:id="rId28" w:history="1">
              <w:r>
                <w:rPr>
                  <w:color w:val="0000FF"/>
                </w:rPr>
                <w:t>Статьи 1</w:t>
              </w:r>
            </w:hyperlink>
            <w:r>
              <w:t xml:space="preserve">, </w:t>
            </w:r>
            <w:hyperlink r:id="rId29" w:history="1">
              <w:r>
                <w:rPr>
                  <w:color w:val="0000FF"/>
                </w:rPr>
                <w:t>2</w:t>
              </w:r>
            </w:hyperlink>
            <w:r>
              <w:t xml:space="preserve"> Закона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2551" w:type="dxa"/>
            <w:tcBorders>
              <w:bottom w:val="nil"/>
            </w:tcBorders>
          </w:tcPr>
          <w:p w:rsidR="00EE4411" w:rsidRDefault="00EE4411">
            <w:pPr>
              <w:pStyle w:val="ConsPlusNormal"/>
              <w:jc w:val="both"/>
            </w:pPr>
            <w:r>
              <w:t>Ежемесячная денежная выплата;</w:t>
            </w:r>
          </w:p>
          <w:p w:rsidR="00EE4411" w:rsidRDefault="00EE4411">
            <w:pPr>
              <w:pStyle w:val="ConsPlusNormal"/>
              <w:jc w:val="both"/>
            </w:pPr>
            <w:r>
              <w:t>денежная компенсация по оплате жилого помещения, отопления и освещения (только для работников образовательных учреждений);</w:t>
            </w:r>
          </w:p>
        </w:tc>
        <w:tc>
          <w:tcPr>
            <w:tcW w:w="3061" w:type="dxa"/>
            <w:tcBorders>
              <w:bottom w:val="nil"/>
            </w:tcBorders>
          </w:tcPr>
          <w:p w:rsidR="00EE4411" w:rsidRDefault="00EE4411">
            <w:pPr>
              <w:pStyle w:val="ConsPlusNormal"/>
              <w:jc w:val="both"/>
            </w:pPr>
            <w:r>
              <w:t xml:space="preserve">Размер ежемесячной денежной выплаты для граждан, указанных в </w:t>
            </w:r>
            <w:hyperlink w:anchor="P157" w:history="1">
              <w:r>
                <w:rPr>
                  <w:color w:val="0000FF"/>
                </w:rPr>
                <w:t>пунктах 1</w:t>
              </w:r>
            </w:hyperlink>
            <w:r>
              <w:t xml:space="preserve">, </w:t>
            </w:r>
            <w:hyperlink w:anchor="P158" w:history="1">
              <w:r>
                <w:rPr>
                  <w:color w:val="0000FF"/>
                </w:rPr>
                <w:t>2</w:t>
              </w:r>
            </w:hyperlink>
            <w:r>
              <w:t>, составляет 100% части регионального стандарта стоимости жилищно-коммунальных услуг, устанавливаемого Администрацией Томской области, приходящейся на стоимость жилищных услуг, отопления (центральное, газовое, электрическое, твердое топливо - для проживающих в домах с печным отоплением) и освещения.</w:t>
            </w:r>
          </w:p>
          <w:p w:rsidR="00EE4411" w:rsidRDefault="00EE4411">
            <w:pPr>
              <w:pStyle w:val="ConsPlusNormal"/>
              <w:jc w:val="both"/>
            </w:pPr>
            <w:r>
              <w:lastRenderedPageBreak/>
              <w:t xml:space="preserve">Размер денежной компенсации для граждан, указанных в </w:t>
            </w:r>
            <w:hyperlink w:anchor="P157" w:history="1">
              <w:r>
                <w:rPr>
                  <w:color w:val="0000FF"/>
                </w:rPr>
                <w:t>пунктах 1</w:t>
              </w:r>
            </w:hyperlink>
            <w:r>
              <w:t xml:space="preserve">, </w:t>
            </w:r>
            <w:hyperlink w:anchor="P158" w:history="1">
              <w:r>
                <w:rPr>
                  <w:color w:val="0000FF"/>
                </w:rPr>
                <w:t>2</w:t>
              </w:r>
            </w:hyperlink>
            <w:r>
              <w:t xml:space="preserve">, составляет 100% фактических расходов на оплату жилого помещения, отопления (центральное, газовое, электрическое) и освещения. Размер ежемесячной денежной выплаты для граждан, указанных в </w:t>
            </w:r>
            <w:hyperlink w:anchor="P159" w:history="1">
              <w:r>
                <w:rPr>
                  <w:color w:val="0000FF"/>
                </w:rPr>
                <w:t>пунктах 3</w:t>
              </w:r>
            </w:hyperlink>
            <w:r>
              <w:t xml:space="preserve"> - </w:t>
            </w:r>
            <w:hyperlink w:anchor="P162" w:history="1">
              <w:r>
                <w:rPr>
                  <w:color w:val="0000FF"/>
                </w:rPr>
                <w:t>6</w:t>
              </w:r>
            </w:hyperlink>
            <w:r>
              <w:t>, составляет 100% части регионального стандарта стоимости жилищно-коммунальных услуг для семей из трех и более человек, устанавливаемого Администрацией Томской области, приходящейся на стоимость жилищных услуг, отопления (центральное, газовое, электрическое, твердое топливо - для проживающих в домах с печным отоплением) и освещения.</w:t>
            </w:r>
          </w:p>
        </w:tc>
        <w:tc>
          <w:tcPr>
            <w:tcW w:w="3515" w:type="dxa"/>
            <w:vMerge w:val="restart"/>
          </w:tcPr>
          <w:p w:rsidR="00EE4411" w:rsidRDefault="00EE4411">
            <w:pPr>
              <w:pStyle w:val="ConsPlusNormal"/>
              <w:jc w:val="both"/>
            </w:pPr>
            <w:bookmarkStart w:id="3" w:name="P157"/>
            <w:bookmarkEnd w:id="3"/>
            <w:r>
              <w:lastRenderedPageBreak/>
              <w:t>1) Педагогические, библиотечные и медицинские работники образовательных учреждений;</w:t>
            </w:r>
          </w:p>
          <w:p w:rsidR="00EE4411" w:rsidRDefault="00EE4411">
            <w:pPr>
              <w:pStyle w:val="ConsPlusNormal"/>
              <w:jc w:val="both"/>
            </w:pPr>
            <w:bookmarkStart w:id="4" w:name="P158"/>
            <w:bookmarkEnd w:id="4"/>
            <w:r>
              <w:t>2) пенсионеры из числа педагогических работников, которые проработали в сельской местности в указанной сфере не менее 10 лет и перешли на пенсию с соответствующих должностей;</w:t>
            </w:r>
          </w:p>
          <w:p w:rsidR="00EE4411" w:rsidRDefault="00EE4411">
            <w:pPr>
              <w:pStyle w:val="ConsPlusNormal"/>
              <w:jc w:val="both"/>
            </w:pPr>
            <w:bookmarkStart w:id="5" w:name="P159"/>
            <w:bookmarkEnd w:id="5"/>
            <w:r>
              <w:t>3) социальные работники областных государственных учреждений социального обслуживания и социальной поддержки населения, занятые непосредственно социальным обслуживанием граждан;</w:t>
            </w:r>
          </w:p>
          <w:p w:rsidR="00EE4411" w:rsidRDefault="00EE4411">
            <w:pPr>
              <w:pStyle w:val="ConsPlusNormal"/>
              <w:jc w:val="both"/>
            </w:pPr>
            <w:r>
              <w:t xml:space="preserve">4) медицинские и </w:t>
            </w:r>
            <w:r>
              <w:lastRenderedPageBreak/>
              <w:t>фармацевтические работники организаций здравоохранения;</w:t>
            </w:r>
          </w:p>
          <w:p w:rsidR="00EE4411" w:rsidRDefault="00EE4411">
            <w:pPr>
              <w:pStyle w:val="ConsPlusNormal"/>
              <w:jc w:val="both"/>
            </w:pPr>
            <w:r>
              <w:t>5) специалисты, работающие в учреждениях, подведомственных исполнительному органу государственной власти Томской области, уполномоченному в области ветеринарии;</w:t>
            </w:r>
          </w:p>
          <w:p w:rsidR="00EE4411" w:rsidRDefault="00EE4411">
            <w:pPr>
              <w:pStyle w:val="ConsPlusNormal"/>
              <w:jc w:val="both"/>
            </w:pPr>
            <w:bookmarkStart w:id="6" w:name="P162"/>
            <w:bookmarkEnd w:id="6"/>
            <w:r>
              <w:t>6) работники областных и муниципальных учреждений культуры</w:t>
            </w:r>
          </w:p>
        </w:tc>
      </w:tr>
      <w:tr w:rsidR="00EE4411">
        <w:tblPrEx>
          <w:tblBorders>
            <w:insideH w:val="nil"/>
          </w:tblBorders>
        </w:tblPrEx>
        <w:tc>
          <w:tcPr>
            <w:tcW w:w="567" w:type="dxa"/>
            <w:vMerge/>
          </w:tcPr>
          <w:p w:rsidR="00EE4411" w:rsidRDefault="00EE4411"/>
        </w:tc>
        <w:tc>
          <w:tcPr>
            <w:tcW w:w="3912" w:type="dxa"/>
            <w:tcBorders>
              <w:top w:val="nil"/>
              <w:bottom w:val="nil"/>
            </w:tcBorders>
          </w:tcPr>
          <w:p w:rsidR="00EE4411" w:rsidRDefault="00EE4411">
            <w:pPr>
              <w:pStyle w:val="ConsPlusNormal"/>
              <w:jc w:val="both"/>
            </w:pPr>
            <w:hyperlink r:id="rId30" w:history="1">
              <w:r>
                <w:rPr>
                  <w:color w:val="0000FF"/>
                </w:rPr>
                <w:t>раздел 4</w:t>
              </w:r>
            </w:hyperlink>
            <w:r>
              <w:t xml:space="preserve"> Порядка предоставления ежемесячных денежных выплат на оплату жилого помещения и коммунальных услуг отдельным категориям граждан, работающих (работавших) и проживающих в сельской местности и рабочих поселках </w:t>
            </w:r>
            <w:r>
              <w:lastRenderedPageBreak/>
              <w:t>на территории Томской области" (Приложение к Закону Томской области от 30.04.2009 N 59-ОЗ)</w:t>
            </w:r>
          </w:p>
        </w:tc>
        <w:tc>
          <w:tcPr>
            <w:tcW w:w="2551" w:type="dxa"/>
            <w:tcBorders>
              <w:top w:val="nil"/>
              <w:bottom w:val="nil"/>
            </w:tcBorders>
          </w:tcPr>
          <w:p w:rsidR="00EE4411" w:rsidRDefault="00EE4411">
            <w:pPr>
              <w:pStyle w:val="ConsPlusNormal"/>
              <w:jc w:val="both"/>
            </w:pPr>
            <w:r>
              <w:lastRenderedPageBreak/>
              <w:t>компенсационная доплата;</w:t>
            </w:r>
          </w:p>
        </w:tc>
        <w:tc>
          <w:tcPr>
            <w:tcW w:w="3061" w:type="dxa"/>
            <w:tcBorders>
              <w:top w:val="nil"/>
              <w:bottom w:val="nil"/>
            </w:tcBorders>
          </w:tcPr>
          <w:p w:rsidR="00EE4411" w:rsidRDefault="00EE4411">
            <w:pPr>
              <w:pStyle w:val="ConsPlusNormal"/>
              <w:jc w:val="both"/>
            </w:pPr>
            <w:r>
              <w:t xml:space="preserve">Размер компенсационной доплаты гражданам, указанным в </w:t>
            </w:r>
            <w:hyperlink w:anchor="P157" w:history="1">
              <w:r>
                <w:rPr>
                  <w:color w:val="0000FF"/>
                </w:rPr>
                <w:t>пунктах 1</w:t>
              </w:r>
            </w:hyperlink>
            <w:r>
              <w:t xml:space="preserve">, </w:t>
            </w:r>
            <w:hyperlink w:anchor="P158" w:history="1">
              <w:r>
                <w:rPr>
                  <w:color w:val="0000FF"/>
                </w:rPr>
                <w:t>2</w:t>
              </w:r>
            </w:hyperlink>
            <w:r>
              <w:t xml:space="preserve"> определяется как разница между фактическими расходами гражданина на оплату жилого помещения, </w:t>
            </w:r>
            <w:r>
              <w:lastRenderedPageBreak/>
              <w:t>отопления и освещения за период с января по июнь и с июля по декабрь включительно и совокупным размером ЕДВ ЖКУ за указанный период.</w:t>
            </w:r>
          </w:p>
          <w:p w:rsidR="00EE4411" w:rsidRDefault="00EE4411">
            <w:pPr>
              <w:pStyle w:val="ConsPlusNormal"/>
              <w:jc w:val="both"/>
            </w:pPr>
            <w:r>
              <w:t xml:space="preserve">Размер компенсационной доплаты гражданам, указанным в </w:t>
            </w:r>
            <w:hyperlink w:anchor="P159" w:history="1">
              <w:r>
                <w:rPr>
                  <w:color w:val="0000FF"/>
                </w:rPr>
                <w:t>пунктах 3</w:t>
              </w:r>
            </w:hyperlink>
            <w:r>
              <w:t xml:space="preserve"> - </w:t>
            </w:r>
            <w:hyperlink w:anchor="P162" w:history="1">
              <w:r>
                <w:rPr>
                  <w:color w:val="0000FF"/>
                </w:rPr>
                <w:t>6</w:t>
              </w:r>
            </w:hyperlink>
            <w:r>
              <w:t>, определяется как разница между фактическими расходами гражданина на оплату жилого помещения, отопления и освещения в пределах регионального стандарта нормативной площади жилого помещения, установленного для семей из трех и более человек за период с января по июнь и с июля по декабрь включительно и совокупным размером ЕДВ ЖКУ за указанный период</w:t>
            </w:r>
          </w:p>
        </w:tc>
        <w:tc>
          <w:tcPr>
            <w:tcW w:w="3515" w:type="dxa"/>
            <w:vMerge/>
          </w:tcPr>
          <w:p w:rsidR="00EE4411" w:rsidRDefault="00EE4411"/>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31" w:history="1">
              <w:r>
                <w:rPr>
                  <w:color w:val="0000FF"/>
                </w:rPr>
                <w:t>Пункт 2</w:t>
              </w:r>
            </w:hyperlink>
            <w:r>
              <w:t xml:space="preserve"> Порядка, утвержденного постановлением Администрации Томской области от 07.04.2011 N 99а "Об утверждении Порядка предоставления денежной компенсации гражданам, проживающим в домах с печным отоплением"</w:t>
            </w:r>
          </w:p>
        </w:tc>
        <w:tc>
          <w:tcPr>
            <w:tcW w:w="2551" w:type="dxa"/>
            <w:tcBorders>
              <w:top w:val="nil"/>
            </w:tcBorders>
          </w:tcPr>
          <w:p w:rsidR="00EE4411" w:rsidRDefault="00EE4411">
            <w:pPr>
              <w:pStyle w:val="ConsPlusNormal"/>
              <w:jc w:val="both"/>
            </w:pPr>
            <w:r>
              <w:t>Денежная компенсация гражданам, проживающим в домах с печным отоплением</w:t>
            </w:r>
          </w:p>
        </w:tc>
        <w:tc>
          <w:tcPr>
            <w:tcW w:w="3061" w:type="dxa"/>
            <w:tcBorders>
              <w:top w:val="nil"/>
            </w:tcBorders>
          </w:tcPr>
          <w:p w:rsidR="00EE4411" w:rsidRDefault="00EE4411">
            <w:pPr>
              <w:pStyle w:val="ConsPlusNormal"/>
              <w:jc w:val="both"/>
            </w:pPr>
            <w:r>
              <w:t xml:space="preserve">Определяется расчетным путем с учетом занимаемой площади жилого помещения, норм потребления и стоимости твердого топлива в соответствии с </w:t>
            </w:r>
            <w:hyperlink r:id="rId32" w:history="1">
              <w:r>
                <w:rPr>
                  <w:color w:val="0000FF"/>
                </w:rPr>
                <w:t>пунктом 18</w:t>
              </w:r>
            </w:hyperlink>
            <w:r>
              <w:t xml:space="preserve"> Порядка</w:t>
            </w:r>
          </w:p>
        </w:tc>
        <w:tc>
          <w:tcPr>
            <w:tcW w:w="3515" w:type="dxa"/>
            <w:vMerge/>
          </w:tcPr>
          <w:p w:rsidR="00EE4411" w:rsidRDefault="00EE4411"/>
        </w:tc>
      </w:tr>
      <w:tr w:rsidR="00EE4411">
        <w:tc>
          <w:tcPr>
            <w:tcW w:w="567" w:type="dxa"/>
            <w:vMerge w:val="restart"/>
          </w:tcPr>
          <w:p w:rsidR="00EE4411" w:rsidRDefault="00EE4411">
            <w:pPr>
              <w:pStyle w:val="ConsPlusNormal"/>
              <w:jc w:val="both"/>
            </w:pPr>
            <w:r>
              <w:lastRenderedPageBreak/>
              <w:t>12</w:t>
            </w:r>
          </w:p>
        </w:tc>
        <w:tc>
          <w:tcPr>
            <w:tcW w:w="3912" w:type="dxa"/>
            <w:tcBorders>
              <w:bottom w:val="nil"/>
            </w:tcBorders>
          </w:tcPr>
          <w:p w:rsidR="00EE4411" w:rsidRDefault="00EE4411">
            <w:pPr>
              <w:pStyle w:val="ConsPlusNormal"/>
              <w:jc w:val="both"/>
            </w:pPr>
            <w:hyperlink r:id="rId33" w:history="1">
              <w:r>
                <w:rPr>
                  <w:color w:val="0000FF"/>
                </w:rPr>
                <w:t>Пункты 1</w:t>
              </w:r>
            </w:hyperlink>
            <w:r>
              <w:t xml:space="preserve">, </w:t>
            </w:r>
            <w:hyperlink r:id="rId34" w:history="1">
              <w:r>
                <w:rPr>
                  <w:color w:val="0000FF"/>
                </w:rPr>
                <w:t>4 статьи 1</w:t>
              </w:r>
            </w:hyperlink>
            <w:r>
              <w:t xml:space="preserve"> Закона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и коммунальных услуг распространяется на совместно с ним проживающих супругов. Для одиноко проживающих меры социальной поддержки на оплату жилого помещения предоставляются в размере части регионального стандарта стоимости жилищно-коммунальных услуг, установленного на семью их двух человек, приходящуюся на стоимость жилищных услуг</w:t>
            </w:r>
          </w:p>
        </w:tc>
        <w:tc>
          <w:tcPr>
            <w:tcW w:w="3515" w:type="dxa"/>
            <w:vMerge w:val="restart"/>
          </w:tcPr>
          <w:p w:rsidR="00EE4411" w:rsidRDefault="00EE4411">
            <w:pPr>
              <w:pStyle w:val="ConsPlusNormal"/>
              <w:jc w:val="both"/>
            </w:pPr>
            <w:r>
              <w:t>Инвалиды и участники Великой Отечественной войны, проживающие на территории Томской области</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35"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tcPr>
          <w:p w:rsidR="00EE4411" w:rsidRDefault="00EE4411">
            <w:pPr>
              <w:pStyle w:val="ConsPlusNormal"/>
              <w:jc w:val="both"/>
            </w:pPr>
            <w:r>
              <w:lastRenderedPageBreak/>
              <w:t>13</w:t>
            </w:r>
          </w:p>
        </w:tc>
        <w:tc>
          <w:tcPr>
            <w:tcW w:w="3912" w:type="dxa"/>
          </w:tcPr>
          <w:p w:rsidR="00EE4411" w:rsidRDefault="00EE4411">
            <w:pPr>
              <w:pStyle w:val="ConsPlusNormal"/>
              <w:jc w:val="both"/>
            </w:pPr>
            <w:hyperlink r:id="rId36" w:history="1">
              <w:r>
                <w:rPr>
                  <w:color w:val="0000FF"/>
                </w:rPr>
                <w:t>Пункт 1 статьи 1</w:t>
              </w:r>
            </w:hyperlink>
            <w:r>
              <w:t xml:space="preserve">, </w:t>
            </w:r>
            <w:hyperlink r:id="rId37" w:history="1">
              <w:r>
                <w:rPr>
                  <w:color w:val="0000FF"/>
                </w:rPr>
                <w:t>абзац 2 пункта 1 статьи 3</w:t>
              </w:r>
            </w:hyperlink>
            <w:r>
              <w:t xml:space="preserve">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p w:rsidR="00EE4411" w:rsidRDefault="00EE4411">
            <w:pPr>
              <w:pStyle w:val="ConsPlusNormal"/>
              <w:jc w:val="both"/>
            </w:pPr>
            <w:hyperlink r:id="rId38" w:history="1">
              <w:r>
                <w:rPr>
                  <w:color w:val="0000FF"/>
                </w:rPr>
                <w:t>пункт 1 статьи 1</w:t>
              </w:r>
            </w:hyperlink>
            <w:r>
              <w:t xml:space="preserve"> Порядка, утвержденного постановлением Администрации Томской области от 14.08.2006 N 101а "О реализации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 (вместе с "Порядком предоставления дополнительных мер социальной поддержки отдельным категориям граждан при предоставлении субсидий на оплату жилого помещения и коммунальных услуг")</w:t>
            </w:r>
          </w:p>
        </w:tc>
        <w:tc>
          <w:tcPr>
            <w:tcW w:w="2551" w:type="dxa"/>
          </w:tcPr>
          <w:p w:rsidR="00EE4411" w:rsidRDefault="00EE4411">
            <w:pPr>
              <w:pStyle w:val="ConsPlusNormal"/>
              <w:jc w:val="both"/>
            </w:pPr>
            <w:r>
              <w:t>Ежемесячная компенсационная выплата на оплату дополнительной площади жилого помещения</w:t>
            </w:r>
          </w:p>
        </w:tc>
        <w:tc>
          <w:tcPr>
            <w:tcW w:w="3061" w:type="dxa"/>
          </w:tcPr>
          <w:p w:rsidR="00EE4411" w:rsidRDefault="00EE4411">
            <w:pPr>
              <w:pStyle w:val="ConsPlusNormal"/>
              <w:jc w:val="both"/>
            </w:pPr>
            <w:r>
              <w:t>Размер ежемесячной компенсационной выплаты на оплату дополнительной площади жилого помещения определяется исходя из регионального стандарта стоимости жилищно-коммунальных услуг на один квадратный метр общей площади жилого помещения и размера дополнительной площади жилого помещения</w:t>
            </w:r>
          </w:p>
        </w:tc>
        <w:tc>
          <w:tcPr>
            <w:tcW w:w="3515" w:type="dxa"/>
          </w:tcPr>
          <w:p w:rsidR="00EE4411" w:rsidRDefault="00EE4411">
            <w:pPr>
              <w:pStyle w:val="ConsPlusNormal"/>
              <w:jc w:val="both"/>
            </w:pPr>
            <w:r>
              <w:t>Получатели субсидии на оплату жилого помещения и коммунальных услуг из числа следующих категорий:</w:t>
            </w:r>
          </w:p>
          <w:p w:rsidR="00EE4411" w:rsidRDefault="00EE4411">
            <w:pPr>
              <w:pStyle w:val="ConsPlusNormal"/>
              <w:jc w:val="both"/>
            </w:pPr>
            <w:r>
              <w:t xml:space="preserve">1) инвалиды в соответствии с </w:t>
            </w:r>
            <w:hyperlink r:id="rId39" w:history="1">
              <w:r>
                <w:rPr>
                  <w:color w:val="0000FF"/>
                </w:rPr>
                <w:t>Перечнем</w:t>
              </w:r>
            </w:hyperlink>
            <w:r>
              <w:t xml:space="preserve"> заболеваний, утвержденным Постановлением Правительства Российской Федерации от 21.12.2004 N 817;</w:t>
            </w:r>
          </w:p>
          <w:p w:rsidR="00EE4411" w:rsidRDefault="00EE4411">
            <w:pPr>
              <w:pStyle w:val="ConsPlusNormal"/>
              <w:jc w:val="both"/>
            </w:pPr>
            <w:r>
              <w:t xml:space="preserve">2) неработающие одиноко проживающие пенсионеры по старости и (или) инвалидности; (в ред. </w:t>
            </w:r>
            <w:hyperlink r:id="rId40" w:history="1">
              <w:r>
                <w:rPr>
                  <w:color w:val="0000FF"/>
                </w:rPr>
                <w:t>Закона</w:t>
              </w:r>
            </w:hyperlink>
            <w:r>
              <w:t xml:space="preserve"> Томской области от 09.02.2008 N 4-ОЗ)</w:t>
            </w:r>
          </w:p>
          <w:p w:rsidR="00EE4411" w:rsidRDefault="00EE4411">
            <w:pPr>
              <w:pStyle w:val="ConsPlusNormal"/>
              <w:jc w:val="both"/>
            </w:pPr>
            <w:r>
              <w:t>3) неработающие отдельно проживающие супружеские пары пенсионеров по старости и (или) инвалидности;</w:t>
            </w:r>
          </w:p>
          <w:p w:rsidR="00EE4411" w:rsidRDefault="00EE4411">
            <w:pPr>
              <w:pStyle w:val="ConsPlusNormal"/>
              <w:jc w:val="both"/>
            </w:pPr>
            <w:r>
              <w:t>4) неработающие совместно проживающие пенсионеры по старости и (или) инвалидности;</w:t>
            </w:r>
          </w:p>
          <w:p w:rsidR="00EE4411" w:rsidRDefault="00EE4411">
            <w:pPr>
              <w:pStyle w:val="ConsPlusNormal"/>
              <w:jc w:val="both"/>
            </w:pPr>
            <w:r>
              <w:t>5) неработающие пенсионеры по старости и (или) инвалидности, имеющие на иждивении несовершеннолетних детей;</w:t>
            </w:r>
          </w:p>
          <w:p w:rsidR="00EE4411" w:rsidRDefault="00EE4411">
            <w:pPr>
              <w:pStyle w:val="ConsPlusNormal"/>
              <w:jc w:val="both"/>
            </w:pPr>
            <w:r>
              <w:t>6) многодетные семьи, имеющие трех и более несовершеннолетних детей;</w:t>
            </w:r>
          </w:p>
          <w:p w:rsidR="00EE4411" w:rsidRDefault="00EE4411">
            <w:pPr>
              <w:pStyle w:val="ConsPlusNormal"/>
              <w:jc w:val="both"/>
            </w:pPr>
            <w:r>
              <w:t>7) семьи, имеющие детей-инвалидов;</w:t>
            </w:r>
          </w:p>
          <w:p w:rsidR="00EE4411" w:rsidRDefault="00EE4411">
            <w:pPr>
              <w:pStyle w:val="ConsPlusNormal"/>
              <w:jc w:val="both"/>
            </w:pPr>
            <w:r>
              <w:t xml:space="preserve">8) лица из числа детей-сирот и детей, оставшихся без попечения родителей, являющиеся </w:t>
            </w:r>
            <w:r>
              <w:lastRenderedPageBreak/>
              <w:t>студентами дневного отделения среднего профессионального образования в возрасте до 21 года и высшего профессионального образования в возрасте до 23 лет;</w:t>
            </w:r>
          </w:p>
          <w:p w:rsidR="00EE4411" w:rsidRDefault="00EE4411">
            <w:pPr>
              <w:pStyle w:val="ConsPlusNormal"/>
              <w:jc w:val="both"/>
            </w:pPr>
            <w:r>
              <w:t>9) инвалиды Великой Отечественной войны и проживающие совместно с ними члены их семей;</w:t>
            </w:r>
          </w:p>
          <w:p w:rsidR="00EE4411" w:rsidRDefault="00EE4411">
            <w:pPr>
              <w:pStyle w:val="ConsPlusNormal"/>
              <w:jc w:val="both"/>
            </w:pPr>
            <w:r>
              <w:t>10) граждане, проработавшие в тылу в период с 22 июня 1941 года по 9 мая 1945 года не менее 6 месяцев, исключая период работы на временно оккупированных территориях СССР; граждане, награжденные орденами и медалями СССР за самоотверженный труд в период Великой Отечественной войны;</w:t>
            </w:r>
          </w:p>
          <w:p w:rsidR="00EE4411" w:rsidRDefault="00EE4411">
            <w:pPr>
              <w:pStyle w:val="ConsPlusNormal"/>
              <w:jc w:val="both"/>
            </w:pPr>
            <w:r>
              <w:t>11) участники ликвидации последствий аварии на Чернобыльской АЭС, инвалиды вследствие катастрофы на Чернобыльской АЭС и приравненные к ним категории, семьи, потерявшие кормильца из числа названных категорий граждан</w:t>
            </w:r>
          </w:p>
        </w:tc>
      </w:tr>
      <w:tr w:rsidR="00EE4411">
        <w:tc>
          <w:tcPr>
            <w:tcW w:w="567" w:type="dxa"/>
          </w:tcPr>
          <w:p w:rsidR="00EE4411" w:rsidRDefault="00EE4411">
            <w:pPr>
              <w:pStyle w:val="ConsPlusNormal"/>
              <w:jc w:val="both"/>
            </w:pPr>
            <w:r>
              <w:lastRenderedPageBreak/>
              <w:t>14</w:t>
            </w:r>
          </w:p>
        </w:tc>
        <w:tc>
          <w:tcPr>
            <w:tcW w:w="3912" w:type="dxa"/>
          </w:tcPr>
          <w:p w:rsidR="00EE4411" w:rsidRDefault="00EE4411">
            <w:pPr>
              <w:pStyle w:val="ConsPlusNormal"/>
              <w:jc w:val="both"/>
            </w:pPr>
            <w:hyperlink r:id="rId41" w:history="1">
              <w:r>
                <w:rPr>
                  <w:color w:val="0000FF"/>
                </w:rPr>
                <w:t>Пункт 2 статьи 1</w:t>
              </w:r>
            </w:hyperlink>
            <w:r>
              <w:t xml:space="preserve">, </w:t>
            </w:r>
            <w:hyperlink r:id="rId42" w:history="1">
              <w:r>
                <w:rPr>
                  <w:color w:val="0000FF"/>
                </w:rPr>
                <w:t>пункт 3 статьи 5</w:t>
              </w:r>
            </w:hyperlink>
            <w:r>
              <w:t xml:space="preserve"> Закона Томской области от 8 июня 2006 года N 123-ОЗ "О дополнительных мерах социальной поддержки отдельных категорий граждан при </w:t>
            </w:r>
            <w:r>
              <w:lastRenderedPageBreak/>
              <w:t>предоставлении субсидий на оплату жилого помещения и коммунальных услуг";</w:t>
            </w:r>
          </w:p>
          <w:p w:rsidR="00EE4411" w:rsidRDefault="00EE4411">
            <w:pPr>
              <w:pStyle w:val="ConsPlusNormal"/>
              <w:jc w:val="both"/>
            </w:pPr>
            <w:hyperlink r:id="rId43" w:history="1">
              <w:r>
                <w:rPr>
                  <w:color w:val="0000FF"/>
                </w:rPr>
                <w:t>пункт 2 статьи 1</w:t>
              </w:r>
            </w:hyperlink>
            <w:r>
              <w:t xml:space="preserve"> Порядка, утвержденного постановлением Администрации Томской области от 14.08.2006 N 101а "О реализации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 (вместе с "Порядком предоставления дополнительных мер социальной поддержки отдельным категориям граждан при предоставлении субсидий на оплату жилого помещения и коммунальных услуг")</w:t>
            </w:r>
          </w:p>
        </w:tc>
        <w:tc>
          <w:tcPr>
            <w:tcW w:w="2551" w:type="dxa"/>
          </w:tcPr>
          <w:p w:rsidR="00EE4411" w:rsidRDefault="00EE4411">
            <w:pPr>
              <w:pStyle w:val="ConsPlusNormal"/>
              <w:jc w:val="both"/>
            </w:pPr>
            <w:r>
              <w:lastRenderedPageBreak/>
              <w:t>Ежегодная денежная выплата на приобретение и доставку твердого топлива</w:t>
            </w:r>
          </w:p>
        </w:tc>
        <w:tc>
          <w:tcPr>
            <w:tcW w:w="3061" w:type="dxa"/>
          </w:tcPr>
          <w:p w:rsidR="00EE4411" w:rsidRDefault="00EE4411">
            <w:pPr>
              <w:pStyle w:val="ConsPlusNormal"/>
              <w:jc w:val="both"/>
            </w:pPr>
            <w:r>
              <w:t xml:space="preserve">Размер исчисляется с учетом расходов на приобретение и доставку твердого топлива, определяемых расчетным путем исходя из </w:t>
            </w:r>
            <w:r>
              <w:lastRenderedPageBreak/>
              <w:t>регионального стандарта нормативной площади жилого помещения, используемой для расчета субсидий, и дополнительной площади жилого помещения, нормативов потребления и стоимости твердого топлива, утвержденных Администрацией Томской области, регионального стандарта максимально допустимой доли расходов граждан на оплату жилого помещения и коммунальных услуг в совокупном доходе семьи</w:t>
            </w:r>
          </w:p>
        </w:tc>
        <w:tc>
          <w:tcPr>
            <w:tcW w:w="3515" w:type="dxa"/>
          </w:tcPr>
          <w:p w:rsidR="00EE4411" w:rsidRDefault="00EE4411">
            <w:pPr>
              <w:pStyle w:val="ConsPlusNormal"/>
              <w:jc w:val="both"/>
            </w:pPr>
            <w:r>
              <w:lastRenderedPageBreak/>
              <w:t xml:space="preserve">Граждане, проживающие в домах с печным отоплением; за исключением граждан, являющихся получателями части субсидии, приходящейся на </w:t>
            </w:r>
            <w:r>
              <w:lastRenderedPageBreak/>
              <w:t>приобретение твердых видов топлива (при наличии печного отопления)</w:t>
            </w:r>
          </w:p>
        </w:tc>
      </w:tr>
      <w:tr w:rsidR="00EE4411">
        <w:tc>
          <w:tcPr>
            <w:tcW w:w="567" w:type="dxa"/>
            <w:vMerge w:val="restart"/>
          </w:tcPr>
          <w:p w:rsidR="00EE4411" w:rsidRDefault="00EE4411">
            <w:pPr>
              <w:pStyle w:val="ConsPlusNormal"/>
              <w:jc w:val="both"/>
            </w:pPr>
            <w:r>
              <w:lastRenderedPageBreak/>
              <w:t>15</w:t>
            </w:r>
          </w:p>
        </w:tc>
        <w:tc>
          <w:tcPr>
            <w:tcW w:w="3912" w:type="dxa"/>
            <w:tcBorders>
              <w:bottom w:val="nil"/>
            </w:tcBorders>
          </w:tcPr>
          <w:p w:rsidR="00EE4411" w:rsidRDefault="00EE4411">
            <w:pPr>
              <w:pStyle w:val="ConsPlusNormal"/>
              <w:jc w:val="both"/>
            </w:pPr>
            <w:hyperlink r:id="rId44" w:history="1">
              <w:r>
                <w:rPr>
                  <w:color w:val="0000FF"/>
                </w:rPr>
                <w:t>Подпункты 8</w:t>
              </w:r>
            </w:hyperlink>
            <w:r>
              <w:t xml:space="preserve">, </w:t>
            </w:r>
            <w:hyperlink r:id="rId45" w:history="1">
              <w:r>
                <w:rPr>
                  <w:color w:val="0000FF"/>
                </w:rPr>
                <w:t>9 пункта 1 статьи 14</w:t>
              </w:r>
            </w:hyperlink>
            <w:r>
              <w:t xml:space="preserve"> Федерального закона от 12 января 1995 года N 5-ФЗ "О ветеранах";</w:t>
            </w:r>
          </w:p>
          <w:p w:rsidR="00EE4411" w:rsidRDefault="00EE4411">
            <w:pPr>
              <w:pStyle w:val="ConsPlusNormal"/>
              <w:jc w:val="both"/>
            </w:pPr>
            <w:hyperlink r:id="rId46" w:history="1">
              <w:r>
                <w:rPr>
                  <w:color w:val="0000FF"/>
                </w:rPr>
                <w:t>пункт 1, абзац 1</w:t>
              </w:r>
            </w:hyperlink>
            <w:r>
              <w:t xml:space="preserve"> Указа Президента РФ от 15.10.1992 N 1235 "О предоставлении льгот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w:t>
            </w:r>
            <w:hyperlink r:id="rId47" w:history="1">
              <w:r>
                <w:rPr>
                  <w:color w:val="0000FF"/>
                </w:rPr>
                <w:t>статья 2</w:t>
              </w:r>
            </w:hyperlink>
            <w:r>
              <w:t xml:space="preserve"> Закона Томской области от 12.03.2005 N 40-ОЗ "О форме </w:t>
            </w:r>
            <w:r>
              <w:lastRenderedPageBreak/>
              <w:t>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lastRenderedPageBreak/>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и коммунальных услуг предоставляется с учетом совместно проживающих членов семьи.</w:t>
            </w:r>
          </w:p>
        </w:tc>
        <w:tc>
          <w:tcPr>
            <w:tcW w:w="3515" w:type="dxa"/>
            <w:vMerge w:val="restart"/>
          </w:tcPr>
          <w:p w:rsidR="00EE4411" w:rsidRDefault="00EE4411">
            <w:pPr>
              <w:pStyle w:val="ConsPlusNormal"/>
              <w:jc w:val="both"/>
            </w:pPr>
            <w:r>
              <w:t>Инвалиды войны и приравненные к ним категории; бывшие несовершеннолетние узники концлагерей, признанные инвалидами. (кроме лиц, инвалидность которых наступила вследствие их противоправных действий)</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48"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vMerge w:val="restart"/>
          </w:tcPr>
          <w:p w:rsidR="00EE4411" w:rsidRDefault="00EE4411">
            <w:pPr>
              <w:pStyle w:val="ConsPlusNormal"/>
              <w:jc w:val="both"/>
            </w:pPr>
            <w:r>
              <w:t>16</w:t>
            </w:r>
          </w:p>
        </w:tc>
        <w:tc>
          <w:tcPr>
            <w:tcW w:w="3912" w:type="dxa"/>
            <w:tcBorders>
              <w:bottom w:val="nil"/>
            </w:tcBorders>
          </w:tcPr>
          <w:p w:rsidR="00EE4411" w:rsidRDefault="00EE4411">
            <w:pPr>
              <w:pStyle w:val="ConsPlusNormal"/>
              <w:jc w:val="both"/>
            </w:pPr>
            <w:hyperlink r:id="rId49" w:history="1">
              <w:r>
                <w:rPr>
                  <w:color w:val="0000FF"/>
                </w:rPr>
                <w:t>Подпункты 5</w:t>
              </w:r>
            </w:hyperlink>
            <w:r>
              <w:t xml:space="preserve">, </w:t>
            </w:r>
            <w:hyperlink r:id="rId50" w:history="1">
              <w:r>
                <w:rPr>
                  <w:color w:val="0000FF"/>
                </w:rPr>
                <w:t>6 пункта 1 статьи 15</w:t>
              </w:r>
            </w:hyperlink>
            <w:r>
              <w:t xml:space="preserve"> Федерального закона от 12 января 1995 года N 5-ФЗ "О ветеранах";</w:t>
            </w:r>
          </w:p>
          <w:p w:rsidR="00EE4411" w:rsidRDefault="00EE4411">
            <w:pPr>
              <w:pStyle w:val="ConsPlusNormal"/>
              <w:jc w:val="both"/>
            </w:pPr>
            <w:hyperlink r:id="rId51" w:history="1">
              <w:r>
                <w:rPr>
                  <w:color w:val="0000FF"/>
                </w:rPr>
                <w:t>пункт 1, абзац 2</w:t>
              </w:r>
            </w:hyperlink>
            <w:r>
              <w:t xml:space="preserve"> Указа Президента РФ от 15.10.1992 N 1235 "О предоставлении льгот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hyperlink r:id="rId52"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предоставляется с учетом совместно проживающих членов семьи</w:t>
            </w:r>
          </w:p>
        </w:tc>
        <w:tc>
          <w:tcPr>
            <w:tcW w:w="3515" w:type="dxa"/>
            <w:vMerge w:val="restart"/>
          </w:tcPr>
          <w:p w:rsidR="00EE4411" w:rsidRDefault="00EE4411">
            <w:pPr>
              <w:pStyle w:val="ConsPlusNormal"/>
              <w:jc w:val="both"/>
            </w:pPr>
            <w:r>
              <w:t>Участники Великой Отечественной войны и приравненные к ним категории; бывшие несовершеннолетние узники концлагерей</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53" w:history="1">
              <w:r>
                <w:rPr>
                  <w:color w:val="0000FF"/>
                </w:rPr>
                <w:t>пункт 21</w:t>
              </w:r>
            </w:hyperlink>
            <w:r>
              <w:t xml:space="preserve"> Порядка, утвержденного постановлением Администрации </w:t>
            </w:r>
            <w:r>
              <w:lastRenderedPageBreak/>
              <w:t>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lastRenderedPageBreak/>
              <w:t>Компенсационная доплата</w:t>
            </w:r>
          </w:p>
        </w:tc>
        <w:tc>
          <w:tcPr>
            <w:tcW w:w="3061" w:type="dxa"/>
            <w:tcBorders>
              <w:top w:val="nil"/>
            </w:tcBorders>
          </w:tcPr>
          <w:p w:rsidR="00EE4411" w:rsidRDefault="00EE4411">
            <w:pPr>
              <w:pStyle w:val="ConsPlusNormal"/>
              <w:jc w:val="both"/>
            </w:pPr>
            <w:r>
              <w:t xml:space="preserve">В размере разницы между размером мер социальной </w:t>
            </w:r>
            <w:r>
              <w:lastRenderedPageBreak/>
              <w:t>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vMerge w:val="restart"/>
          </w:tcPr>
          <w:p w:rsidR="00EE4411" w:rsidRDefault="00EE4411">
            <w:pPr>
              <w:pStyle w:val="ConsPlusNormal"/>
              <w:jc w:val="both"/>
            </w:pPr>
            <w:r>
              <w:lastRenderedPageBreak/>
              <w:t>17</w:t>
            </w:r>
          </w:p>
        </w:tc>
        <w:tc>
          <w:tcPr>
            <w:tcW w:w="3912" w:type="dxa"/>
            <w:tcBorders>
              <w:bottom w:val="nil"/>
            </w:tcBorders>
          </w:tcPr>
          <w:p w:rsidR="00EE4411" w:rsidRDefault="00EE4411">
            <w:pPr>
              <w:pStyle w:val="ConsPlusNormal"/>
              <w:jc w:val="both"/>
            </w:pPr>
            <w:hyperlink r:id="rId54" w:history="1">
              <w:r>
                <w:rPr>
                  <w:color w:val="0000FF"/>
                </w:rPr>
                <w:t>Подпункт 5 пункта 1 статьи 16</w:t>
              </w:r>
            </w:hyperlink>
            <w:r>
              <w:t xml:space="preserve"> Федерального закона от 12 января 1995 года N 5-ФЗ "О ветеранах",</w:t>
            </w:r>
          </w:p>
          <w:p w:rsidR="00EE4411" w:rsidRDefault="00EE4411">
            <w:pPr>
              <w:pStyle w:val="ConsPlusNormal"/>
              <w:jc w:val="both"/>
            </w:pPr>
            <w:hyperlink r:id="rId55"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части регионального стандарта стоимости жилищно-коммунальных услуг, устанавливаемого Администрацией Томской области, приходящейся на стоимость жилищных услуг.</w:t>
            </w:r>
          </w:p>
          <w:p w:rsidR="00EE4411" w:rsidRDefault="00EE4411">
            <w:pPr>
              <w:pStyle w:val="ConsPlusNormal"/>
              <w:jc w:val="both"/>
            </w:pPr>
            <w:r>
              <w:t>Ежемесячная денежная выплата на оплату жилого помещения предоставляется с учетом совместно проживающих членов семьи</w:t>
            </w:r>
          </w:p>
        </w:tc>
        <w:tc>
          <w:tcPr>
            <w:tcW w:w="3515" w:type="dxa"/>
            <w:vMerge w:val="restart"/>
          </w:tcPr>
          <w:p w:rsidR="00EE4411" w:rsidRDefault="00EE4411">
            <w:pPr>
              <w:pStyle w:val="ConsPlusNormal"/>
              <w:jc w:val="both"/>
            </w:pPr>
            <w:r>
              <w:t>Ветераны боевых действий</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56"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vMerge w:val="restart"/>
          </w:tcPr>
          <w:p w:rsidR="00EE4411" w:rsidRDefault="00EE4411">
            <w:pPr>
              <w:pStyle w:val="ConsPlusNormal"/>
              <w:jc w:val="both"/>
            </w:pPr>
            <w:r>
              <w:lastRenderedPageBreak/>
              <w:t>18</w:t>
            </w:r>
          </w:p>
        </w:tc>
        <w:tc>
          <w:tcPr>
            <w:tcW w:w="3912" w:type="dxa"/>
            <w:tcBorders>
              <w:bottom w:val="nil"/>
            </w:tcBorders>
          </w:tcPr>
          <w:p w:rsidR="00EE4411" w:rsidRDefault="00EE4411">
            <w:pPr>
              <w:pStyle w:val="ConsPlusNormal"/>
              <w:jc w:val="both"/>
            </w:pPr>
            <w:hyperlink r:id="rId57" w:history="1">
              <w:r>
                <w:rPr>
                  <w:color w:val="0000FF"/>
                </w:rPr>
                <w:t>Подпункты 2</w:t>
              </w:r>
            </w:hyperlink>
            <w:r>
              <w:t xml:space="preserve">, </w:t>
            </w:r>
            <w:hyperlink r:id="rId58" w:history="1">
              <w:r>
                <w:rPr>
                  <w:color w:val="0000FF"/>
                </w:rPr>
                <w:t>3 пункта 2 статьи 18</w:t>
              </w:r>
            </w:hyperlink>
            <w:r>
              <w:t xml:space="preserve"> Федерального закона от 12 января 1995 года N 5-ФЗ "О ветеранах",</w:t>
            </w:r>
          </w:p>
          <w:p w:rsidR="00EE4411" w:rsidRDefault="00EE4411">
            <w:pPr>
              <w:pStyle w:val="ConsPlusNormal"/>
              <w:jc w:val="both"/>
            </w:pPr>
            <w:hyperlink r:id="rId59"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предоставляется с учетом совместно проживающих членов семьи</w:t>
            </w:r>
          </w:p>
        </w:tc>
        <w:tc>
          <w:tcPr>
            <w:tcW w:w="3515" w:type="dxa"/>
            <w:vMerge w:val="restart"/>
          </w:tcPr>
          <w:p w:rsidR="00EE4411" w:rsidRDefault="00EE4411">
            <w:pPr>
              <w:pStyle w:val="ConsPlusNormal"/>
              <w:jc w:val="both"/>
            </w:pPr>
            <w:r>
              <w:t>Лица, награжденные знаком "Жителю блокадного Ленинграда", признанные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60"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vMerge w:val="restart"/>
          </w:tcPr>
          <w:p w:rsidR="00EE4411" w:rsidRDefault="00EE4411">
            <w:pPr>
              <w:pStyle w:val="ConsPlusNormal"/>
              <w:jc w:val="both"/>
            </w:pPr>
            <w:r>
              <w:t>19</w:t>
            </w:r>
          </w:p>
        </w:tc>
        <w:tc>
          <w:tcPr>
            <w:tcW w:w="3912" w:type="dxa"/>
            <w:tcBorders>
              <w:bottom w:val="nil"/>
            </w:tcBorders>
          </w:tcPr>
          <w:p w:rsidR="00EE4411" w:rsidRDefault="00EE4411">
            <w:pPr>
              <w:pStyle w:val="ConsPlusNormal"/>
              <w:jc w:val="both"/>
            </w:pPr>
            <w:hyperlink r:id="rId61" w:history="1">
              <w:r>
                <w:rPr>
                  <w:color w:val="0000FF"/>
                </w:rPr>
                <w:t>Подпункты 9</w:t>
              </w:r>
            </w:hyperlink>
            <w:r>
              <w:t xml:space="preserve">, </w:t>
            </w:r>
            <w:hyperlink r:id="rId62" w:history="1">
              <w:r>
                <w:rPr>
                  <w:color w:val="0000FF"/>
                </w:rPr>
                <w:t>10 пункта 1 статьи 21</w:t>
              </w:r>
            </w:hyperlink>
            <w:r>
              <w:t xml:space="preserve"> Федерального закона от 12 января 1995 года N 5-ФЗ "О ветеранах",</w:t>
            </w:r>
          </w:p>
          <w:p w:rsidR="00EE4411" w:rsidRDefault="00EE4411">
            <w:pPr>
              <w:pStyle w:val="ConsPlusNormal"/>
              <w:jc w:val="both"/>
            </w:pPr>
            <w:hyperlink r:id="rId63"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tc>
        <w:tc>
          <w:tcPr>
            <w:tcW w:w="3515" w:type="dxa"/>
            <w:vMerge w:val="restart"/>
          </w:tcPr>
          <w:p w:rsidR="00EE4411" w:rsidRDefault="00EE4411">
            <w:pPr>
              <w:pStyle w:val="ConsPlusNormal"/>
              <w:jc w:val="both"/>
            </w:pPr>
            <w:r>
              <w:t>Члены семей погибших (умерших) инвалидов войны, участников Великой Отечественной войны и ветеранов боевых действий</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64" w:history="1">
              <w:r>
                <w:rPr>
                  <w:color w:val="0000FF"/>
                </w:rPr>
                <w:t>пункт 21</w:t>
              </w:r>
            </w:hyperlink>
            <w:r>
              <w:t xml:space="preserve"> Порядка, утвержденного постановлением Администрации </w:t>
            </w:r>
            <w:r>
              <w:lastRenderedPageBreak/>
              <w:t>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lastRenderedPageBreak/>
              <w:t>Компенсационная доплата</w:t>
            </w:r>
          </w:p>
        </w:tc>
        <w:tc>
          <w:tcPr>
            <w:tcW w:w="3061" w:type="dxa"/>
            <w:tcBorders>
              <w:top w:val="nil"/>
            </w:tcBorders>
          </w:tcPr>
          <w:p w:rsidR="00EE4411" w:rsidRDefault="00EE4411">
            <w:pPr>
              <w:pStyle w:val="ConsPlusNormal"/>
              <w:jc w:val="both"/>
            </w:pPr>
            <w:r>
              <w:t xml:space="preserve">В размере разницы между размером мер социальной </w:t>
            </w:r>
            <w:r>
              <w:lastRenderedPageBreak/>
              <w:t>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vMerge w:val="restart"/>
          </w:tcPr>
          <w:p w:rsidR="00EE4411" w:rsidRDefault="00EE4411">
            <w:pPr>
              <w:pStyle w:val="ConsPlusNormal"/>
              <w:jc w:val="both"/>
            </w:pPr>
            <w:r>
              <w:lastRenderedPageBreak/>
              <w:t>20</w:t>
            </w:r>
          </w:p>
        </w:tc>
        <w:tc>
          <w:tcPr>
            <w:tcW w:w="3912" w:type="dxa"/>
            <w:tcBorders>
              <w:bottom w:val="nil"/>
            </w:tcBorders>
          </w:tcPr>
          <w:p w:rsidR="00EE4411" w:rsidRDefault="00EE4411">
            <w:pPr>
              <w:pStyle w:val="ConsPlusNormal"/>
              <w:jc w:val="both"/>
            </w:pPr>
            <w:hyperlink r:id="rId65" w:history="1">
              <w:r>
                <w:rPr>
                  <w:color w:val="0000FF"/>
                </w:rPr>
                <w:t>Пункт 3 части 1 статьи 14</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предоставляется с учетом совместно проживающих членов семьи</w:t>
            </w:r>
          </w:p>
        </w:tc>
        <w:tc>
          <w:tcPr>
            <w:tcW w:w="3515" w:type="dxa"/>
            <w:tcBorders>
              <w:bottom w:val="nil"/>
            </w:tcBorders>
          </w:tcPr>
          <w:p w:rsidR="00EE4411" w:rsidRDefault="00EE4411">
            <w:pPr>
              <w:pStyle w:val="ConsPlusNormal"/>
              <w:jc w:val="both"/>
            </w:pPr>
            <w:r>
              <w:t>1) граждане - лучевая болезнь, другие заболевания (связь с ЧАЭС);</w:t>
            </w:r>
          </w:p>
          <w:p w:rsidR="00EE4411" w:rsidRDefault="00EE4411">
            <w:pPr>
              <w:pStyle w:val="ConsPlusNormal"/>
              <w:jc w:val="both"/>
            </w:pPr>
            <w:r>
              <w:t>граждане, эвакуированные (выехавшие добровольно) в 1986 зона отчуждения ЧАЭС;</w:t>
            </w:r>
          </w:p>
          <w:p w:rsidR="00EE4411" w:rsidRDefault="00EE4411">
            <w:pPr>
              <w:pStyle w:val="ConsPlusNormal"/>
              <w:jc w:val="both"/>
            </w:pPr>
            <w:r>
              <w:t>2) дети и подростки, страдающие болезнями (связь с ЧАЭС);</w:t>
            </w:r>
          </w:p>
          <w:p w:rsidR="00EE4411" w:rsidRDefault="00EE4411">
            <w:pPr>
              <w:pStyle w:val="ConsPlusNormal"/>
              <w:jc w:val="both"/>
            </w:pPr>
            <w:r>
              <w:t>инвалиды 1, 2, 3 группы (связь с ЧАЭС);</w:t>
            </w:r>
          </w:p>
          <w:p w:rsidR="00EE4411" w:rsidRDefault="00EE4411">
            <w:pPr>
              <w:pStyle w:val="ConsPlusNormal"/>
              <w:jc w:val="both"/>
            </w:pPr>
            <w:r>
              <w:t>участник ликвидации ЧАЭС 1986 - 1987 гг.;</w:t>
            </w:r>
          </w:p>
          <w:p w:rsidR="00EE4411" w:rsidRDefault="00EE4411">
            <w:pPr>
              <w:pStyle w:val="ConsPlusNormal"/>
              <w:jc w:val="both"/>
            </w:pPr>
            <w:r>
              <w:t>3) семья, потерявшая кормильца ЧАЭС (</w:t>
            </w:r>
            <w:hyperlink r:id="rId66" w:history="1">
              <w:r>
                <w:rPr>
                  <w:color w:val="0000FF"/>
                </w:rPr>
                <w:t>ст. 14</w:t>
              </w:r>
            </w:hyperlink>
            <w:r>
              <w:t>);</w:t>
            </w:r>
          </w:p>
          <w:p w:rsidR="00EE4411" w:rsidRDefault="00EE4411">
            <w:pPr>
              <w:pStyle w:val="ConsPlusNormal"/>
              <w:jc w:val="both"/>
            </w:pPr>
            <w:r>
              <w:t>4) семья умершего участника ликвидации ЧАЭС (</w:t>
            </w:r>
            <w:hyperlink r:id="rId67" w:history="1">
              <w:r>
                <w:rPr>
                  <w:color w:val="0000FF"/>
                </w:rPr>
                <w:t>ст. 15</w:t>
              </w:r>
            </w:hyperlink>
            <w:r>
              <w:t>)</w:t>
            </w:r>
          </w:p>
        </w:tc>
      </w:tr>
      <w:tr w:rsidR="00EE4411">
        <w:tblPrEx>
          <w:tblBorders>
            <w:insideH w:val="nil"/>
          </w:tblBorders>
        </w:tblPrEx>
        <w:tc>
          <w:tcPr>
            <w:tcW w:w="567" w:type="dxa"/>
            <w:vMerge/>
          </w:tcPr>
          <w:p w:rsidR="00EE4411" w:rsidRDefault="00EE4411"/>
        </w:tc>
        <w:tc>
          <w:tcPr>
            <w:tcW w:w="3912" w:type="dxa"/>
            <w:tcBorders>
              <w:top w:val="nil"/>
              <w:bottom w:val="nil"/>
            </w:tcBorders>
          </w:tcPr>
          <w:p w:rsidR="00EE4411" w:rsidRDefault="00EE4411">
            <w:pPr>
              <w:pStyle w:val="ConsPlusNormal"/>
              <w:jc w:val="both"/>
            </w:pPr>
            <w:hyperlink r:id="rId68" w:history="1">
              <w:r>
                <w:rPr>
                  <w:color w:val="0000FF"/>
                </w:rPr>
                <w:t>статья 4</w:t>
              </w:r>
            </w:hyperlink>
            <w:r>
              <w:t xml:space="preserve"> Федерального закона от 26.11.1998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2551" w:type="dxa"/>
            <w:tcBorders>
              <w:top w:val="nil"/>
              <w:bottom w:val="nil"/>
            </w:tcBorders>
          </w:tcPr>
          <w:p w:rsidR="00EE4411" w:rsidRDefault="00EE4411">
            <w:pPr>
              <w:pStyle w:val="ConsPlusNormal"/>
            </w:pPr>
          </w:p>
        </w:tc>
        <w:tc>
          <w:tcPr>
            <w:tcW w:w="3061" w:type="dxa"/>
            <w:tcBorders>
              <w:top w:val="nil"/>
              <w:bottom w:val="nil"/>
            </w:tcBorders>
          </w:tcPr>
          <w:p w:rsidR="00EE4411" w:rsidRDefault="00EE4411">
            <w:pPr>
              <w:pStyle w:val="ConsPlusNormal"/>
            </w:pPr>
          </w:p>
        </w:tc>
        <w:tc>
          <w:tcPr>
            <w:tcW w:w="3515" w:type="dxa"/>
            <w:tcBorders>
              <w:top w:val="nil"/>
              <w:bottom w:val="nil"/>
            </w:tcBorders>
          </w:tcPr>
          <w:p w:rsidR="00EE4411" w:rsidRDefault="00EE4411">
            <w:pPr>
              <w:pStyle w:val="ConsPlusNormal"/>
              <w:jc w:val="both"/>
            </w:pPr>
            <w:r>
              <w:t>1) граждане, получившие лучевую болезнь, другие заболевания (связь с МАЯК, ТЕЧА);</w:t>
            </w:r>
          </w:p>
          <w:p w:rsidR="00EE4411" w:rsidRDefault="00EE4411">
            <w:pPr>
              <w:pStyle w:val="ConsPlusNormal"/>
              <w:jc w:val="both"/>
            </w:pPr>
            <w:r>
              <w:t>2) граждане, эвакуированные по МАЯК, ТЕЧА;</w:t>
            </w:r>
          </w:p>
          <w:p w:rsidR="00EE4411" w:rsidRDefault="00EE4411">
            <w:pPr>
              <w:pStyle w:val="ConsPlusNormal"/>
              <w:jc w:val="both"/>
            </w:pPr>
            <w:r>
              <w:t>3) дети 1 и 2 поколения, страдающие заболеваниями (МАЯК, ТЕЧА);</w:t>
            </w:r>
          </w:p>
          <w:p w:rsidR="00EE4411" w:rsidRDefault="00EE4411">
            <w:pPr>
              <w:pStyle w:val="ConsPlusNormal"/>
              <w:jc w:val="both"/>
            </w:pPr>
            <w:r>
              <w:t>4) инвалид 1, 2, 3 групп (МАЯК);</w:t>
            </w:r>
          </w:p>
          <w:p w:rsidR="00EE4411" w:rsidRDefault="00EE4411">
            <w:pPr>
              <w:pStyle w:val="ConsPlusNormal"/>
              <w:jc w:val="both"/>
            </w:pPr>
            <w:r>
              <w:lastRenderedPageBreak/>
              <w:t>5) участник ликвидации аварии МАЯК 1957 - 1958, ТЕЧА 1949 - 1956 гг.;</w:t>
            </w:r>
          </w:p>
          <w:p w:rsidR="00EE4411" w:rsidRDefault="00EE4411">
            <w:pPr>
              <w:pStyle w:val="ConsPlusNormal"/>
              <w:jc w:val="both"/>
            </w:pPr>
            <w:r>
              <w:t xml:space="preserve">6) семья, потерявшая кормильца категории </w:t>
            </w:r>
            <w:hyperlink r:id="rId69" w:history="1">
              <w:r>
                <w:rPr>
                  <w:color w:val="0000FF"/>
                </w:rPr>
                <w:t>пунктов 1</w:t>
              </w:r>
            </w:hyperlink>
            <w:r>
              <w:t xml:space="preserve"> и </w:t>
            </w:r>
            <w:hyperlink r:id="rId70" w:history="1">
              <w:r>
                <w:rPr>
                  <w:color w:val="0000FF"/>
                </w:rPr>
                <w:t>2 ст. 1</w:t>
              </w:r>
            </w:hyperlink>
            <w:r>
              <w:t>;</w:t>
            </w:r>
          </w:p>
          <w:p w:rsidR="00EE4411" w:rsidRDefault="00EE4411">
            <w:pPr>
              <w:pStyle w:val="ConsPlusNormal"/>
              <w:jc w:val="both"/>
            </w:pPr>
            <w:r>
              <w:t xml:space="preserve">7) семья, потерявшая кормильца </w:t>
            </w:r>
            <w:hyperlink r:id="rId71" w:history="1">
              <w:r>
                <w:rPr>
                  <w:color w:val="0000FF"/>
                </w:rPr>
                <w:t>ст. 2</w:t>
              </w:r>
            </w:hyperlink>
            <w:r>
              <w:t xml:space="preserve"> и </w:t>
            </w:r>
            <w:hyperlink r:id="rId72" w:history="1">
              <w:r>
                <w:rPr>
                  <w:color w:val="0000FF"/>
                </w:rPr>
                <w:t>3</w:t>
              </w:r>
            </w:hyperlink>
          </w:p>
        </w:tc>
      </w:tr>
      <w:tr w:rsidR="00EE4411">
        <w:tblPrEx>
          <w:tblBorders>
            <w:insideH w:val="nil"/>
          </w:tblBorders>
        </w:tblPrEx>
        <w:tc>
          <w:tcPr>
            <w:tcW w:w="567" w:type="dxa"/>
            <w:vMerge/>
          </w:tcPr>
          <w:p w:rsidR="00EE4411" w:rsidRDefault="00EE4411"/>
        </w:tc>
        <w:tc>
          <w:tcPr>
            <w:tcW w:w="3912" w:type="dxa"/>
            <w:tcBorders>
              <w:top w:val="nil"/>
              <w:bottom w:val="nil"/>
            </w:tcBorders>
          </w:tcPr>
          <w:p w:rsidR="00EE4411" w:rsidRDefault="00EE4411">
            <w:pPr>
              <w:pStyle w:val="ConsPlusNormal"/>
              <w:jc w:val="both"/>
            </w:pPr>
            <w:hyperlink r:id="rId73" w:history="1">
              <w:r>
                <w:rPr>
                  <w:color w:val="0000FF"/>
                </w:rPr>
                <w:t>Постановление</w:t>
              </w:r>
            </w:hyperlink>
            <w:r>
              <w:t xml:space="preserve"> ВС РФ от 27.12.1991 N 2123-1 (ред. от 30.12.2012)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EE4411" w:rsidRDefault="00EE4411">
            <w:pPr>
              <w:pStyle w:val="ConsPlusNormal"/>
              <w:jc w:val="both"/>
            </w:pPr>
            <w:hyperlink r:id="rId74"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top w:val="nil"/>
              <w:bottom w:val="nil"/>
            </w:tcBorders>
          </w:tcPr>
          <w:p w:rsidR="00EE4411" w:rsidRDefault="00EE4411">
            <w:pPr>
              <w:pStyle w:val="ConsPlusNormal"/>
            </w:pPr>
          </w:p>
        </w:tc>
        <w:tc>
          <w:tcPr>
            <w:tcW w:w="3061" w:type="dxa"/>
            <w:tcBorders>
              <w:top w:val="nil"/>
              <w:bottom w:val="nil"/>
            </w:tcBorders>
          </w:tcPr>
          <w:p w:rsidR="00EE4411" w:rsidRDefault="00EE4411">
            <w:pPr>
              <w:pStyle w:val="ConsPlusNormal"/>
            </w:pPr>
          </w:p>
        </w:tc>
        <w:tc>
          <w:tcPr>
            <w:tcW w:w="3515" w:type="dxa"/>
            <w:tcBorders>
              <w:top w:val="nil"/>
              <w:bottom w:val="nil"/>
            </w:tcBorders>
          </w:tcPr>
          <w:p w:rsidR="00EE4411" w:rsidRDefault="00EE4411">
            <w:pPr>
              <w:pStyle w:val="ConsPlusNormal"/>
              <w:jc w:val="both"/>
            </w:pPr>
            <w:r>
              <w:t>1) граждане из подразделения особого риска категорий А - Д, не имеющие инвалидности;</w:t>
            </w:r>
          </w:p>
          <w:p w:rsidR="00EE4411" w:rsidRDefault="00EE4411">
            <w:pPr>
              <w:pStyle w:val="ConsPlusNormal"/>
              <w:jc w:val="both"/>
            </w:pPr>
            <w:r>
              <w:t>2) инвалид 1, 2, 3 гр. (связь с ПОР);</w:t>
            </w:r>
          </w:p>
          <w:p w:rsidR="00EE4411" w:rsidRDefault="00EE4411">
            <w:pPr>
              <w:pStyle w:val="ConsPlusNormal"/>
              <w:jc w:val="both"/>
            </w:pPr>
            <w:r>
              <w:t>3) семья гражданина из подразделения особого риска, потерявшая кормильца</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75"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tcBorders>
              <w:top w:val="nil"/>
            </w:tcBorders>
          </w:tcPr>
          <w:p w:rsidR="00EE4411" w:rsidRDefault="00EE4411">
            <w:pPr>
              <w:pStyle w:val="ConsPlusNormal"/>
            </w:pPr>
          </w:p>
        </w:tc>
      </w:tr>
      <w:tr w:rsidR="00EE4411">
        <w:tc>
          <w:tcPr>
            <w:tcW w:w="567" w:type="dxa"/>
            <w:vMerge w:val="restart"/>
          </w:tcPr>
          <w:p w:rsidR="00EE4411" w:rsidRDefault="00EE4411">
            <w:pPr>
              <w:pStyle w:val="ConsPlusNormal"/>
              <w:jc w:val="both"/>
            </w:pPr>
            <w:r>
              <w:t>21</w:t>
            </w:r>
          </w:p>
        </w:tc>
        <w:tc>
          <w:tcPr>
            <w:tcW w:w="3912" w:type="dxa"/>
            <w:tcBorders>
              <w:bottom w:val="nil"/>
            </w:tcBorders>
          </w:tcPr>
          <w:p w:rsidR="00EE4411" w:rsidRDefault="00EE4411">
            <w:pPr>
              <w:pStyle w:val="ConsPlusNormal"/>
              <w:jc w:val="both"/>
            </w:pPr>
            <w:hyperlink r:id="rId76" w:history="1">
              <w:r>
                <w:rPr>
                  <w:color w:val="0000FF"/>
                </w:rPr>
                <w:t>Пункт 17 статьи 2</w:t>
              </w:r>
            </w:hyperlink>
            <w:r>
              <w:t xml:space="preserve"> Федерального закона </w:t>
            </w:r>
            <w:r>
              <w:lastRenderedPageBreak/>
              <w:t>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rsidR="00EE4411" w:rsidRDefault="00EE4411">
            <w:pPr>
              <w:pStyle w:val="ConsPlusNormal"/>
              <w:jc w:val="both"/>
            </w:pPr>
            <w:hyperlink r:id="rId77"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lastRenderedPageBreak/>
              <w:t xml:space="preserve">Ежемесячная денежная </w:t>
            </w:r>
            <w:r>
              <w:lastRenderedPageBreak/>
              <w:t>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lastRenderedPageBreak/>
              <w:t xml:space="preserve">В размере 50% регионального </w:t>
            </w:r>
            <w:r>
              <w:lastRenderedPageBreak/>
              <w:t>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предоставляется с учетом совместно проживающих членов семьи</w:t>
            </w:r>
          </w:p>
        </w:tc>
        <w:tc>
          <w:tcPr>
            <w:tcW w:w="3515" w:type="dxa"/>
            <w:vMerge w:val="restart"/>
          </w:tcPr>
          <w:p w:rsidR="00EE4411" w:rsidRDefault="00EE4411">
            <w:pPr>
              <w:pStyle w:val="ConsPlusNormal"/>
              <w:jc w:val="both"/>
            </w:pPr>
            <w:r>
              <w:lastRenderedPageBreak/>
              <w:t xml:space="preserve">Граждане, получившие суммарную </w:t>
            </w:r>
            <w:r>
              <w:lastRenderedPageBreak/>
              <w:t>(накопленную) эффективную дозу облучения, превышающую 25 сЗв (бэр)</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78"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vMerge w:val="restart"/>
          </w:tcPr>
          <w:p w:rsidR="00EE4411" w:rsidRDefault="00EE4411">
            <w:pPr>
              <w:pStyle w:val="ConsPlusNormal"/>
              <w:jc w:val="both"/>
            </w:pPr>
            <w:r>
              <w:t>22</w:t>
            </w:r>
          </w:p>
        </w:tc>
        <w:tc>
          <w:tcPr>
            <w:tcW w:w="3912" w:type="dxa"/>
            <w:tcBorders>
              <w:bottom w:val="nil"/>
            </w:tcBorders>
          </w:tcPr>
          <w:p w:rsidR="00EE4411" w:rsidRDefault="00EE4411">
            <w:pPr>
              <w:pStyle w:val="ConsPlusNormal"/>
              <w:jc w:val="both"/>
            </w:pPr>
            <w:hyperlink r:id="rId79" w:history="1">
              <w:r>
                <w:rPr>
                  <w:color w:val="0000FF"/>
                </w:rPr>
                <w:t>Абзац 13 статьи 17</w:t>
              </w:r>
            </w:hyperlink>
            <w:r>
              <w:t xml:space="preserve"> Федерального закона от 24 ноября 1995 года N 181-ФЗ "О социальной защите инвалидов в Российской Федерации</w:t>
            </w:r>
          </w:p>
          <w:p w:rsidR="00EE4411" w:rsidRDefault="00EE4411">
            <w:pPr>
              <w:pStyle w:val="ConsPlusNormal"/>
              <w:jc w:val="both"/>
            </w:pPr>
            <w:hyperlink r:id="rId80"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551"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061"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 xml:space="preserve">Для семей, имеющих детей-инвалидов, ежемесячная денежная выплата на оплату жилого помещения и коммунальных услуг </w:t>
            </w:r>
            <w:r>
              <w:lastRenderedPageBreak/>
              <w:t>предоставляется с учетом совместно проживающих членов семьи</w:t>
            </w:r>
          </w:p>
        </w:tc>
        <w:tc>
          <w:tcPr>
            <w:tcW w:w="3515" w:type="dxa"/>
            <w:vMerge w:val="restart"/>
          </w:tcPr>
          <w:p w:rsidR="00EE4411" w:rsidRDefault="00EE4411">
            <w:pPr>
              <w:pStyle w:val="ConsPlusNormal"/>
              <w:jc w:val="both"/>
            </w:pPr>
            <w:r>
              <w:lastRenderedPageBreak/>
              <w:t>Инвалиды и семьи, имеющие детей-инвалидов</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81"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tcPr>
          <w:p w:rsidR="00EE4411" w:rsidRDefault="00EE4411">
            <w:pPr>
              <w:pStyle w:val="ConsPlusNormal"/>
              <w:jc w:val="both"/>
            </w:pPr>
            <w:r>
              <w:t>23</w:t>
            </w:r>
          </w:p>
        </w:tc>
        <w:tc>
          <w:tcPr>
            <w:tcW w:w="3912" w:type="dxa"/>
          </w:tcPr>
          <w:p w:rsidR="00EE4411" w:rsidRDefault="00EE4411">
            <w:pPr>
              <w:pStyle w:val="ConsPlusNormal"/>
              <w:jc w:val="both"/>
            </w:pPr>
            <w:hyperlink r:id="rId82" w:history="1">
              <w:r>
                <w:rPr>
                  <w:color w:val="0000FF"/>
                </w:rPr>
                <w:t>Абзац 4 статьи 19</w:t>
              </w:r>
            </w:hyperlink>
            <w:r>
              <w:t xml:space="preserve"> Закона Томской области от 10.09.2003 N 109-ОЗ "О социальной поддержке инвалидов в Томской области",</w:t>
            </w:r>
          </w:p>
          <w:p w:rsidR="00EE4411" w:rsidRDefault="00EE4411">
            <w:pPr>
              <w:pStyle w:val="ConsPlusNormal"/>
              <w:jc w:val="both"/>
            </w:pPr>
            <w:hyperlink r:id="rId83" w:history="1">
              <w:r>
                <w:rPr>
                  <w:color w:val="0000FF"/>
                </w:rPr>
                <w:t>Закон</w:t>
              </w:r>
            </w:hyperlink>
            <w:r>
              <w:t xml:space="preserve"> Томской области от 22.12.2010 N 317-ОЗ "О внесении изменений в статью 19 Закона Томской области "О социальной поддержке инвалидов в Томской области"</w:t>
            </w:r>
          </w:p>
        </w:tc>
        <w:tc>
          <w:tcPr>
            <w:tcW w:w="2551" w:type="dxa"/>
          </w:tcPr>
          <w:p w:rsidR="00EE4411" w:rsidRDefault="00EE4411">
            <w:pPr>
              <w:pStyle w:val="ConsPlusNormal"/>
              <w:jc w:val="both"/>
            </w:pPr>
            <w:r>
              <w:t>Ежемесячная денежная компенсация</w:t>
            </w:r>
          </w:p>
        </w:tc>
        <w:tc>
          <w:tcPr>
            <w:tcW w:w="3061" w:type="dxa"/>
          </w:tcPr>
          <w:p w:rsidR="00EE4411" w:rsidRDefault="00EE4411">
            <w:pPr>
              <w:pStyle w:val="ConsPlusNormal"/>
              <w:jc w:val="both"/>
            </w:pPr>
            <w:r>
              <w:t>400 рублей (в 2014 году - 475 рублей) на одного ребенка в месяц.</w:t>
            </w:r>
          </w:p>
          <w:p w:rsidR="00EE4411" w:rsidRDefault="00EE4411">
            <w:pPr>
              <w:pStyle w:val="ConsPlusNormal"/>
              <w:jc w:val="both"/>
            </w:pPr>
            <w:r>
              <w:t>К установленному размеру компенсации применяется районный коэффициент, установленный по месту проживания одного из родителей (законных представителей) с ребенком-инвалидом.</w:t>
            </w:r>
          </w:p>
          <w:p w:rsidR="00EE4411" w:rsidRDefault="00EE4411">
            <w:pPr>
              <w:pStyle w:val="ConsPlusNormal"/>
              <w:jc w:val="both"/>
            </w:pPr>
            <w:r>
              <w:t xml:space="preserve">Размер указанной компенсации один раз в год подлежит индексации, исходя из индекса потребительских цен, используемого для планирования бюджетных ассигнований областного бюджета на очередной </w:t>
            </w:r>
            <w:r>
              <w:lastRenderedPageBreak/>
              <w:t>финансовый год и на плановый период.</w:t>
            </w:r>
          </w:p>
          <w:p w:rsidR="00EE4411" w:rsidRDefault="00EE4411">
            <w:pPr>
              <w:pStyle w:val="ConsPlusNormal"/>
              <w:jc w:val="both"/>
            </w:pPr>
            <w:r>
              <w:t>При индексации сумма компенсации округляется до целого рубля (округление производится по правилам математического округления, а именно: суммы менее 50 копеек отбрасываются, а 50 копеек и более - округляются до полного рубля)</w:t>
            </w:r>
          </w:p>
        </w:tc>
        <w:tc>
          <w:tcPr>
            <w:tcW w:w="3515" w:type="dxa"/>
          </w:tcPr>
          <w:p w:rsidR="00EE4411" w:rsidRDefault="00EE4411">
            <w:pPr>
              <w:pStyle w:val="ConsPlusNormal"/>
              <w:jc w:val="both"/>
            </w:pPr>
            <w:r>
              <w:lastRenderedPageBreak/>
              <w:t>Один из родителей (законных представителей) ребенка-инвалида, осуществляющий воспитание (обучение) ребенка-инвалида на дому, при невозможности осуществления воспитания (обучения) ребенка-инвалида в общих или специальных дошкольных и общеобразовательных учреждениях</w:t>
            </w:r>
          </w:p>
        </w:tc>
      </w:tr>
      <w:tr w:rsidR="00EE4411">
        <w:tblPrEx>
          <w:tblBorders>
            <w:insideH w:val="nil"/>
          </w:tblBorders>
        </w:tblPrEx>
        <w:tc>
          <w:tcPr>
            <w:tcW w:w="13606" w:type="dxa"/>
            <w:gridSpan w:val="5"/>
            <w:tcBorders>
              <w:bottom w:val="nil"/>
            </w:tcBorders>
          </w:tcPr>
          <w:p w:rsidR="00EE4411" w:rsidRDefault="00EE4411">
            <w:pPr>
              <w:pStyle w:val="ConsPlusNormal"/>
              <w:pBdr>
                <w:top w:val="single" w:sz="6" w:space="0" w:color="auto"/>
              </w:pBdr>
              <w:spacing w:before="100" w:after="100"/>
              <w:jc w:val="both"/>
              <w:rPr>
                <w:sz w:val="2"/>
                <w:szCs w:val="2"/>
              </w:rPr>
            </w:pPr>
          </w:p>
          <w:p w:rsidR="00EE4411" w:rsidRDefault="00EE4411">
            <w:pPr>
              <w:pStyle w:val="ConsPlusNormal"/>
              <w:ind w:firstLine="540"/>
              <w:jc w:val="both"/>
            </w:pPr>
            <w:hyperlink r:id="rId84" w:history="1">
              <w:r>
                <w:rPr>
                  <w:color w:val="0000FF"/>
                </w:rPr>
                <w:t>Приказом</w:t>
              </w:r>
            </w:hyperlink>
            <w:r>
              <w:t xml:space="preserve"> Департамента социальной защиты населения Томской области от</w:t>
            </w:r>
          </w:p>
          <w:p w:rsidR="00EE4411" w:rsidRDefault="00EE4411">
            <w:pPr>
              <w:pStyle w:val="ConsPlusNormal"/>
              <w:jc w:val="both"/>
            </w:pPr>
            <w:r>
              <w:t>26.12.2014 N 40 пункт 24 приложения 1 изложен в новой редакции, действие данного</w:t>
            </w:r>
          </w:p>
          <w:p w:rsidR="00EE4411" w:rsidRDefault="00EE4411">
            <w:pPr>
              <w:pStyle w:val="ConsPlusNormal"/>
              <w:jc w:val="both"/>
            </w:pPr>
            <w:r>
              <w:t xml:space="preserve">изменения </w:t>
            </w:r>
            <w:hyperlink r:id="rId85" w:history="1">
              <w:r>
                <w:rPr>
                  <w:color w:val="0000FF"/>
                </w:rPr>
                <w:t>распространяется</w:t>
              </w:r>
            </w:hyperlink>
            <w:r>
              <w:t xml:space="preserve"> на правоотношения, возникшие с 1 сентября 2014 года.</w:t>
            </w:r>
          </w:p>
          <w:p w:rsidR="00EE4411" w:rsidRDefault="00EE4411">
            <w:pPr>
              <w:pStyle w:val="ConsPlusNormal"/>
              <w:pBdr>
                <w:top w:val="single" w:sz="6" w:space="0" w:color="auto"/>
              </w:pBdr>
              <w:spacing w:before="100" w:after="100"/>
              <w:jc w:val="both"/>
              <w:rPr>
                <w:sz w:val="2"/>
                <w:szCs w:val="2"/>
              </w:rPr>
            </w:pPr>
          </w:p>
        </w:tc>
      </w:tr>
      <w:tr w:rsidR="00EE4411">
        <w:tblPrEx>
          <w:tblBorders>
            <w:insideH w:val="nil"/>
          </w:tblBorders>
        </w:tblPrEx>
        <w:tc>
          <w:tcPr>
            <w:tcW w:w="567" w:type="dxa"/>
            <w:tcBorders>
              <w:top w:val="nil"/>
              <w:bottom w:val="nil"/>
            </w:tcBorders>
          </w:tcPr>
          <w:p w:rsidR="00EE4411" w:rsidRDefault="00EE4411">
            <w:pPr>
              <w:pStyle w:val="ConsPlusNormal"/>
              <w:jc w:val="both"/>
            </w:pPr>
            <w:r>
              <w:t>24</w:t>
            </w:r>
          </w:p>
        </w:tc>
        <w:tc>
          <w:tcPr>
            <w:tcW w:w="3912" w:type="dxa"/>
            <w:tcBorders>
              <w:top w:val="nil"/>
              <w:bottom w:val="nil"/>
            </w:tcBorders>
          </w:tcPr>
          <w:p w:rsidR="00EE4411" w:rsidRDefault="00EE4411">
            <w:pPr>
              <w:pStyle w:val="ConsPlusNormal"/>
              <w:jc w:val="both"/>
            </w:pPr>
            <w:hyperlink r:id="rId86" w:history="1">
              <w:r>
                <w:rPr>
                  <w:color w:val="0000FF"/>
                </w:rPr>
                <w:t>статья 159</w:t>
              </w:r>
            </w:hyperlink>
            <w:r>
              <w:t xml:space="preserve"> Жилищного кодекса Российской Федерации от 29.12.2004 N 188-ФЗ, </w:t>
            </w:r>
            <w:hyperlink r:id="rId87" w:history="1">
              <w:r>
                <w:rPr>
                  <w:color w:val="0000FF"/>
                </w:rPr>
                <w:t>Постановление</w:t>
              </w:r>
            </w:hyperlink>
            <w:r>
              <w:t xml:space="preserve"> Правительства Российской Федерации от 14.12.2005 N 761 "О предоставлении субсидий на оплату жилого помещения и коммунальных услуг"</w:t>
            </w:r>
          </w:p>
        </w:tc>
        <w:tc>
          <w:tcPr>
            <w:tcW w:w="2551" w:type="dxa"/>
            <w:tcBorders>
              <w:top w:val="nil"/>
              <w:bottom w:val="nil"/>
            </w:tcBorders>
          </w:tcPr>
          <w:p w:rsidR="00EE4411" w:rsidRDefault="00EE4411">
            <w:pPr>
              <w:pStyle w:val="ConsPlusNormal"/>
              <w:jc w:val="both"/>
            </w:pPr>
            <w:r>
              <w:t>Субсидии на оплату жилого помещения и коммунальных услуг</w:t>
            </w:r>
          </w:p>
        </w:tc>
        <w:tc>
          <w:tcPr>
            <w:tcW w:w="3061" w:type="dxa"/>
            <w:tcBorders>
              <w:top w:val="nil"/>
              <w:bottom w:val="nil"/>
            </w:tcBorders>
          </w:tcPr>
          <w:p w:rsidR="00EE4411" w:rsidRDefault="00EE4411">
            <w:pPr>
              <w:pStyle w:val="ConsPlusNormal"/>
              <w:jc w:val="both"/>
            </w:pPr>
            <w:r>
              <w:t xml:space="preserve">Размер субсидии исчисляется помесячно и зависит от размера расходов на оплату жилого помещения и коммунальных услуг, рассчитанных исходя из региональных стандартов стоимости жилищно-коммунальных услуг, региональных стандартов нормативной площади жилого помещения, используемой для расчета субсидий, и из регионального стандарта максимально допустимой доли расходов граждан на </w:t>
            </w:r>
            <w:r>
              <w:lastRenderedPageBreak/>
              <w:t>оплату жилого помещения и коммунальных услуг в совокупном доходе семьи.</w:t>
            </w:r>
          </w:p>
          <w:p w:rsidR="00EE4411" w:rsidRDefault="00EE4411">
            <w:pPr>
              <w:pStyle w:val="ConsPlusNormal"/>
              <w:jc w:val="both"/>
            </w:pPr>
            <w:r>
              <w:t>Размер предоставляемой субсидии не должен превышать фактических расходов семьи на оплату жилого помещения и коммунальных услуг, уменьшенных на размер предоставленных получателю субсидии и (или) членам его семьи мер социальной поддержки по оплате жилого помещения и коммунальных услуг.</w:t>
            </w:r>
          </w:p>
          <w:p w:rsidR="00EE4411" w:rsidRDefault="00EE4411">
            <w:pPr>
              <w:pStyle w:val="ConsPlusNormal"/>
              <w:jc w:val="both"/>
            </w:pPr>
            <w:r>
              <w:t>Субсидия предоставляется сроком на 6 месяцев</w:t>
            </w:r>
          </w:p>
        </w:tc>
        <w:tc>
          <w:tcPr>
            <w:tcW w:w="3515" w:type="dxa"/>
            <w:tcBorders>
              <w:top w:val="nil"/>
              <w:bottom w:val="nil"/>
            </w:tcBorders>
          </w:tcPr>
          <w:p w:rsidR="00EE4411" w:rsidRDefault="00EE4411">
            <w:pPr>
              <w:pStyle w:val="ConsPlusNormal"/>
              <w:jc w:val="both"/>
            </w:pPr>
            <w:r>
              <w:lastRenderedPageBreak/>
              <w:t>Граждане, чьи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tc>
      </w:tr>
      <w:tr w:rsidR="00EE4411">
        <w:tblPrEx>
          <w:tblBorders>
            <w:insideH w:val="nil"/>
          </w:tblBorders>
        </w:tblPrEx>
        <w:tc>
          <w:tcPr>
            <w:tcW w:w="13606" w:type="dxa"/>
            <w:gridSpan w:val="5"/>
            <w:tcBorders>
              <w:top w:val="nil"/>
            </w:tcBorders>
          </w:tcPr>
          <w:p w:rsidR="00EE4411" w:rsidRDefault="00EE4411">
            <w:pPr>
              <w:pStyle w:val="ConsPlusNormal"/>
              <w:jc w:val="both"/>
            </w:pPr>
            <w:r>
              <w:lastRenderedPageBreak/>
              <w:t xml:space="preserve">(п. 24 в ред. </w:t>
            </w:r>
            <w:hyperlink r:id="rId88" w:history="1">
              <w:r>
                <w:rPr>
                  <w:color w:val="0000FF"/>
                </w:rPr>
                <w:t>приказа</w:t>
              </w:r>
            </w:hyperlink>
            <w:r>
              <w:t xml:space="preserve"> Департамента социальной защиты населения Томской области</w:t>
            </w:r>
          </w:p>
          <w:p w:rsidR="00EE4411" w:rsidRDefault="00EE4411">
            <w:pPr>
              <w:pStyle w:val="ConsPlusNormal"/>
              <w:jc w:val="both"/>
            </w:pPr>
            <w:r>
              <w:t>от 26.12.2014 N 40)</w:t>
            </w:r>
          </w:p>
        </w:tc>
      </w:tr>
      <w:tr w:rsidR="00EE4411">
        <w:tc>
          <w:tcPr>
            <w:tcW w:w="567" w:type="dxa"/>
          </w:tcPr>
          <w:p w:rsidR="00EE4411" w:rsidRDefault="00EE4411">
            <w:pPr>
              <w:pStyle w:val="ConsPlusNormal"/>
              <w:jc w:val="both"/>
            </w:pPr>
            <w:r>
              <w:t>25</w:t>
            </w:r>
          </w:p>
        </w:tc>
        <w:tc>
          <w:tcPr>
            <w:tcW w:w="3912" w:type="dxa"/>
          </w:tcPr>
          <w:p w:rsidR="00EE4411" w:rsidRDefault="00EE4411">
            <w:pPr>
              <w:pStyle w:val="ConsPlusNormal"/>
              <w:jc w:val="both"/>
            </w:pPr>
            <w:hyperlink r:id="rId89" w:history="1">
              <w:r>
                <w:rPr>
                  <w:color w:val="0000FF"/>
                </w:rPr>
                <w:t>Статья 2.1</w:t>
              </w:r>
            </w:hyperlink>
            <w:r>
              <w:t xml:space="preserve"> Закона Томской области от 20.01.2005 N 14-ОЗ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200 рублей</w:t>
            </w:r>
          </w:p>
        </w:tc>
        <w:tc>
          <w:tcPr>
            <w:tcW w:w="3515" w:type="dxa"/>
          </w:tcPr>
          <w:p w:rsidR="00EE4411" w:rsidRDefault="00EE4411">
            <w:pPr>
              <w:pStyle w:val="ConsPlusNormal"/>
              <w:jc w:val="both"/>
            </w:pPr>
            <w:r>
              <w:t>Граждане, удостоенные звания "Ветеран труда Томской области, пенсионеры, получающие пенсию по старости, и получатели пенсии по случаю потери кормильца, не пользующиеся мерами социальной поддержки в соответствии с федеральным и областным законодательством</w:t>
            </w:r>
          </w:p>
        </w:tc>
      </w:tr>
      <w:tr w:rsidR="00EE4411">
        <w:tc>
          <w:tcPr>
            <w:tcW w:w="567" w:type="dxa"/>
          </w:tcPr>
          <w:p w:rsidR="00EE4411" w:rsidRDefault="00EE4411">
            <w:pPr>
              <w:pStyle w:val="ConsPlusNormal"/>
              <w:jc w:val="both"/>
            </w:pPr>
            <w:r>
              <w:t>26</w:t>
            </w:r>
          </w:p>
        </w:tc>
        <w:tc>
          <w:tcPr>
            <w:tcW w:w="3912" w:type="dxa"/>
          </w:tcPr>
          <w:p w:rsidR="00EE4411" w:rsidRDefault="00EE4411">
            <w:pPr>
              <w:pStyle w:val="ConsPlusNormal"/>
              <w:jc w:val="both"/>
            </w:pPr>
            <w:hyperlink r:id="rId90" w:history="1">
              <w:r>
                <w:rPr>
                  <w:color w:val="0000FF"/>
                </w:rPr>
                <w:t>Статья 1</w:t>
              </w:r>
            </w:hyperlink>
            <w:r>
              <w:t xml:space="preserve"> Закона Томской области от 10.07.2007 N 128-ОЗ "О мерах по </w:t>
            </w:r>
            <w:r>
              <w:lastRenderedPageBreak/>
              <w:t>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2551" w:type="dxa"/>
          </w:tcPr>
          <w:p w:rsidR="00EE4411" w:rsidRDefault="00EE4411">
            <w:pPr>
              <w:pStyle w:val="ConsPlusNormal"/>
              <w:jc w:val="both"/>
            </w:pPr>
            <w:r>
              <w:lastRenderedPageBreak/>
              <w:t>Ежемесячная денежная выплата</w:t>
            </w:r>
          </w:p>
        </w:tc>
        <w:tc>
          <w:tcPr>
            <w:tcW w:w="3061" w:type="dxa"/>
          </w:tcPr>
          <w:p w:rsidR="00EE4411" w:rsidRDefault="00EE4411">
            <w:pPr>
              <w:pStyle w:val="ConsPlusNormal"/>
              <w:jc w:val="both"/>
            </w:pPr>
            <w:r>
              <w:t>Инвалидам первой группы - 1500 рублей,</w:t>
            </w:r>
          </w:p>
          <w:p w:rsidR="00EE4411" w:rsidRDefault="00EE4411">
            <w:pPr>
              <w:pStyle w:val="ConsPlusNormal"/>
              <w:jc w:val="both"/>
            </w:pPr>
            <w:r>
              <w:lastRenderedPageBreak/>
              <w:t>инвалидам второй группы - 1000 рублей,</w:t>
            </w:r>
          </w:p>
          <w:p w:rsidR="00EE4411" w:rsidRDefault="00EE4411">
            <w:pPr>
              <w:pStyle w:val="ConsPlusNormal"/>
              <w:jc w:val="both"/>
            </w:pPr>
            <w:r>
              <w:t>инвалидам третьей группы - 800 рублей</w:t>
            </w:r>
          </w:p>
        </w:tc>
        <w:tc>
          <w:tcPr>
            <w:tcW w:w="3515" w:type="dxa"/>
          </w:tcPr>
          <w:p w:rsidR="00EE4411" w:rsidRDefault="00EE4411">
            <w:pPr>
              <w:pStyle w:val="ConsPlusNormal"/>
              <w:jc w:val="both"/>
            </w:pPr>
            <w:r>
              <w:lastRenderedPageBreak/>
              <w:t xml:space="preserve">Инвалиды боевых действий, ветераны боевых действий, </w:t>
            </w:r>
            <w:r>
              <w:lastRenderedPageBreak/>
              <w:t>ставшие инвалидами вследствие общего заболевания или трудового увечья, граждане, ставшие инвалидами вследствие ранения, контузии или увечья, полученных при исполнении обязанностей военной службы по призыву, получающие пенсию по инвалидности в Пенсионном фонде Российской Федерации</w:t>
            </w:r>
          </w:p>
        </w:tc>
      </w:tr>
      <w:tr w:rsidR="00EE4411">
        <w:tc>
          <w:tcPr>
            <w:tcW w:w="567" w:type="dxa"/>
          </w:tcPr>
          <w:p w:rsidR="00EE4411" w:rsidRDefault="00EE4411">
            <w:pPr>
              <w:pStyle w:val="ConsPlusNormal"/>
              <w:jc w:val="both"/>
            </w:pPr>
            <w:r>
              <w:lastRenderedPageBreak/>
              <w:t>27</w:t>
            </w:r>
          </w:p>
        </w:tc>
        <w:tc>
          <w:tcPr>
            <w:tcW w:w="3912" w:type="dxa"/>
          </w:tcPr>
          <w:p w:rsidR="00EE4411" w:rsidRDefault="00EE4411">
            <w:pPr>
              <w:pStyle w:val="ConsPlusNormal"/>
              <w:jc w:val="both"/>
            </w:pPr>
            <w:hyperlink r:id="rId91" w:history="1">
              <w:r>
                <w:rPr>
                  <w:color w:val="0000FF"/>
                </w:rPr>
                <w:t>Пункт 7 части 1 статьи 14</w:t>
              </w:r>
            </w:hyperlink>
            <w:r>
              <w:t xml:space="preserve"> Закона Томской области от 04.03.1999 N 9-ОЗ "О предупреждении распространения туберкулеза в Томской области"</w:t>
            </w:r>
          </w:p>
          <w:p w:rsidR="00EE4411" w:rsidRDefault="00EE4411">
            <w:pPr>
              <w:pStyle w:val="ConsPlusNormal"/>
              <w:jc w:val="both"/>
            </w:pPr>
            <w:hyperlink r:id="rId92" w:history="1">
              <w:r>
                <w:rPr>
                  <w:color w:val="0000FF"/>
                </w:rPr>
                <w:t>Подпункт 3 пункта 4</w:t>
              </w:r>
            </w:hyperlink>
            <w:r>
              <w:t xml:space="preserve"> Порядка, утвержденного постановлением Администрации Томской области от 19.02.2009 N 28а "Об утверждении Порядка обеспечения бесплатного проезда лиц, состоящих на учете в специализированных противотуберкулезных организациях и службах Томской области"</w:t>
            </w:r>
          </w:p>
        </w:tc>
        <w:tc>
          <w:tcPr>
            <w:tcW w:w="2551" w:type="dxa"/>
          </w:tcPr>
          <w:p w:rsidR="00EE4411" w:rsidRDefault="00EE4411">
            <w:pPr>
              <w:pStyle w:val="ConsPlusNormal"/>
              <w:jc w:val="both"/>
            </w:pPr>
            <w:r>
              <w:t>Денежная выплата</w:t>
            </w:r>
          </w:p>
        </w:tc>
        <w:tc>
          <w:tcPr>
            <w:tcW w:w="3061" w:type="dxa"/>
          </w:tcPr>
          <w:p w:rsidR="00EE4411" w:rsidRDefault="00EE4411">
            <w:pPr>
              <w:pStyle w:val="ConsPlusNormal"/>
              <w:jc w:val="both"/>
            </w:pPr>
            <w:r>
              <w:t>Размер денежной выплаты определяется установленными в законном порядке тарифами на момент обращения, исходя из стоимости проезда транспортом общего пользования, от места жительства заявителя до места нахождения противотуберкулезного медицинского учреждения и обратно</w:t>
            </w:r>
          </w:p>
        </w:tc>
        <w:tc>
          <w:tcPr>
            <w:tcW w:w="3515" w:type="dxa"/>
          </w:tcPr>
          <w:p w:rsidR="00EE4411" w:rsidRDefault="00EE4411">
            <w:pPr>
              <w:pStyle w:val="ConsPlusNormal"/>
              <w:jc w:val="both"/>
            </w:pPr>
            <w:r>
              <w:t>Лица, состоящие на учете в специализированных противотуберкулезных организациях и службах Томской области</w:t>
            </w:r>
          </w:p>
        </w:tc>
      </w:tr>
      <w:tr w:rsidR="00EE4411">
        <w:tc>
          <w:tcPr>
            <w:tcW w:w="567" w:type="dxa"/>
          </w:tcPr>
          <w:p w:rsidR="00EE4411" w:rsidRDefault="00EE4411">
            <w:pPr>
              <w:pStyle w:val="ConsPlusNormal"/>
              <w:jc w:val="both"/>
            </w:pPr>
            <w:r>
              <w:t>28</w:t>
            </w:r>
          </w:p>
        </w:tc>
        <w:tc>
          <w:tcPr>
            <w:tcW w:w="3912" w:type="dxa"/>
          </w:tcPr>
          <w:p w:rsidR="00EE4411" w:rsidRDefault="00EE4411">
            <w:pPr>
              <w:pStyle w:val="ConsPlusNormal"/>
              <w:jc w:val="both"/>
            </w:pPr>
            <w:hyperlink r:id="rId93" w:history="1">
              <w:r>
                <w:rPr>
                  <w:color w:val="0000FF"/>
                </w:rPr>
                <w:t>Статья 12.3</w:t>
              </w:r>
            </w:hyperlink>
            <w:r>
              <w:t xml:space="preserve">, </w:t>
            </w:r>
            <w:hyperlink r:id="rId94" w:history="1">
              <w:r>
                <w:rPr>
                  <w:color w:val="0000FF"/>
                </w:rPr>
                <w:t>статья 12.4</w:t>
              </w:r>
            </w:hyperlink>
            <w:r>
              <w:t xml:space="preserve"> Федерального закона от 19.05.1995 N 81-ФЗ "О государственных пособиях гражданам, имеющим детей"</w:t>
            </w:r>
          </w:p>
        </w:tc>
        <w:tc>
          <w:tcPr>
            <w:tcW w:w="2551" w:type="dxa"/>
          </w:tcPr>
          <w:p w:rsidR="00EE4411" w:rsidRDefault="00EE4411">
            <w:pPr>
              <w:pStyle w:val="ConsPlusNormal"/>
              <w:jc w:val="both"/>
            </w:pPr>
            <w:r>
              <w:t>Единовременное пособие беременной жене военнослужащего по призыву</w:t>
            </w:r>
          </w:p>
        </w:tc>
        <w:tc>
          <w:tcPr>
            <w:tcW w:w="3061" w:type="dxa"/>
          </w:tcPr>
          <w:p w:rsidR="00EE4411" w:rsidRDefault="00EE4411">
            <w:pPr>
              <w:pStyle w:val="ConsPlusNormal"/>
              <w:jc w:val="both"/>
            </w:pPr>
            <w:r>
              <w:t>14000 рублей.</w:t>
            </w:r>
          </w:p>
          <w:p w:rsidR="00EE4411" w:rsidRDefault="00EE4411">
            <w:pPr>
              <w:pStyle w:val="ConsPlusNormal"/>
              <w:jc w:val="both"/>
            </w:pPr>
            <w:r>
              <w:t>В 2014 году - 21761,88 рублей.</w:t>
            </w:r>
          </w:p>
          <w:p w:rsidR="00EE4411" w:rsidRDefault="00EE4411">
            <w:pPr>
              <w:pStyle w:val="ConsPlusNormal"/>
              <w:jc w:val="both"/>
            </w:pPr>
            <w:r>
              <w:t xml:space="preserve">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w:t>
            </w:r>
            <w:r>
              <w:lastRenderedPageBreak/>
              <w:t>установленного указанным федеральным законом прогнозного уровня инфляции.</w:t>
            </w:r>
          </w:p>
          <w:p w:rsidR="00EE4411" w:rsidRDefault="00EE4411">
            <w:pPr>
              <w:pStyle w:val="ConsPlusNormal"/>
              <w:jc w:val="both"/>
            </w:pPr>
            <w:r>
              <w:t>Размеры государственных пособий гражданам, имеющим детей, в районах и местностях, где установлены районные коэффициенты к заработной плате, определяются с применением этих коэффициентов, которые учитываются при исчислении указанных пособий в случае, если они не учтены в составе заработной платы.</w:t>
            </w:r>
          </w:p>
        </w:tc>
        <w:tc>
          <w:tcPr>
            <w:tcW w:w="3515" w:type="dxa"/>
          </w:tcPr>
          <w:p w:rsidR="00EE4411" w:rsidRDefault="00EE4411">
            <w:pPr>
              <w:pStyle w:val="ConsPlusNormal"/>
              <w:jc w:val="both"/>
            </w:pPr>
            <w:r>
              <w:lastRenderedPageBreak/>
              <w:t>Жена военнослужащего, проходящего военную службу по призыву, срок беременности которой составляет не менее 180 дней</w:t>
            </w:r>
          </w:p>
        </w:tc>
      </w:tr>
      <w:tr w:rsidR="00EE4411">
        <w:tc>
          <w:tcPr>
            <w:tcW w:w="567" w:type="dxa"/>
          </w:tcPr>
          <w:p w:rsidR="00EE4411" w:rsidRDefault="00EE4411">
            <w:pPr>
              <w:pStyle w:val="ConsPlusNormal"/>
              <w:jc w:val="both"/>
            </w:pPr>
            <w:r>
              <w:lastRenderedPageBreak/>
              <w:t>29</w:t>
            </w:r>
          </w:p>
        </w:tc>
        <w:tc>
          <w:tcPr>
            <w:tcW w:w="3912" w:type="dxa"/>
          </w:tcPr>
          <w:p w:rsidR="00EE4411" w:rsidRDefault="00EE4411">
            <w:pPr>
              <w:pStyle w:val="ConsPlusNormal"/>
              <w:jc w:val="both"/>
            </w:pPr>
            <w:hyperlink r:id="rId95" w:history="1">
              <w:r>
                <w:rPr>
                  <w:color w:val="0000FF"/>
                </w:rPr>
                <w:t>Статья 12.5</w:t>
              </w:r>
            </w:hyperlink>
            <w:r>
              <w:t xml:space="preserve">, </w:t>
            </w:r>
            <w:hyperlink r:id="rId96" w:history="1">
              <w:r>
                <w:rPr>
                  <w:color w:val="0000FF"/>
                </w:rPr>
                <w:t>статья 12.7</w:t>
              </w:r>
            </w:hyperlink>
            <w:r>
              <w:t xml:space="preserve"> Федерального закона от 19.05.1995 N 81-ФЗ "О государственных пособиях гражданам, имеющим детей"</w:t>
            </w:r>
          </w:p>
        </w:tc>
        <w:tc>
          <w:tcPr>
            <w:tcW w:w="2551" w:type="dxa"/>
          </w:tcPr>
          <w:p w:rsidR="00EE4411" w:rsidRDefault="00EE4411">
            <w:pPr>
              <w:pStyle w:val="ConsPlusNormal"/>
              <w:jc w:val="both"/>
            </w:pPr>
            <w:r>
              <w:t>Ежемесячное пособие на ребенка военнослужащего, проходящего военную службу по призыву</w:t>
            </w:r>
          </w:p>
        </w:tc>
        <w:tc>
          <w:tcPr>
            <w:tcW w:w="3061" w:type="dxa"/>
          </w:tcPr>
          <w:p w:rsidR="00EE4411" w:rsidRDefault="00EE4411">
            <w:pPr>
              <w:pStyle w:val="ConsPlusNormal"/>
              <w:jc w:val="both"/>
            </w:pPr>
            <w:r>
              <w:t>6000 рублей.</w:t>
            </w:r>
          </w:p>
          <w:p w:rsidR="00EE4411" w:rsidRDefault="00EE4411">
            <w:pPr>
              <w:pStyle w:val="ConsPlusNormal"/>
              <w:jc w:val="both"/>
            </w:pPr>
            <w:r>
              <w:t>В 2014 году - 9326,52 рублей.</w:t>
            </w:r>
          </w:p>
          <w:p w:rsidR="00EE4411" w:rsidRDefault="00EE4411">
            <w:pPr>
              <w:pStyle w:val="ConsPlusNormal"/>
              <w:jc w:val="both"/>
            </w:pPr>
            <w:r>
              <w:t>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p w:rsidR="00EE4411" w:rsidRDefault="00EE4411">
            <w:pPr>
              <w:pStyle w:val="ConsPlusNormal"/>
              <w:jc w:val="both"/>
            </w:pPr>
            <w:r>
              <w:t xml:space="preserve">Размеры государственных пособий гражданам, имеющим детей, в районах и местностях, где установлены районные коэффициенты к заработной плате, </w:t>
            </w:r>
            <w:r>
              <w:lastRenderedPageBreak/>
              <w:t>определяются с применением этих коэффициентов, которые учитываются при исчислении указанных пособий в случае, если они не учтены в составе заработной платы</w:t>
            </w:r>
          </w:p>
        </w:tc>
        <w:tc>
          <w:tcPr>
            <w:tcW w:w="3515" w:type="dxa"/>
          </w:tcPr>
          <w:p w:rsidR="00EE4411" w:rsidRDefault="00EE4411">
            <w:pPr>
              <w:pStyle w:val="ConsPlusNormal"/>
              <w:jc w:val="both"/>
            </w:pPr>
            <w:r>
              <w:lastRenderedPageBreak/>
              <w:t>Мать ребенка военнослужащего, проходящего военную службу по призыву, опекун ребенка военнослужащего, проходящего военную службу по призыву, либо другой родственник такого ребенка, фактически осуществляющий уход за ним</w:t>
            </w:r>
          </w:p>
        </w:tc>
      </w:tr>
      <w:tr w:rsidR="00EE4411">
        <w:tc>
          <w:tcPr>
            <w:tcW w:w="567" w:type="dxa"/>
          </w:tcPr>
          <w:p w:rsidR="00EE4411" w:rsidRDefault="00EE4411">
            <w:pPr>
              <w:pStyle w:val="ConsPlusNormal"/>
              <w:jc w:val="both"/>
            </w:pPr>
            <w:r>
              <w:lastRenderedPageBreak/>
              <w:t>30</w:t>
            </w:r>
          </w:p>
        </w:tc>
        <w:tc>
          <w:tcPr>
            <w:tcW w:w="3912" w:type="dxa"/>
          </w:tcPr>
          <w:p w:rsidR="00EE4411" w:rsidRDefault="00EE4411">
            <w:pPr>
              <w:pStyle w:val="ConsPlusNormal"/>
              <w:jc w:val="both"/>
            </w:pPr>
            <w:hyperlink r:id="rId97" w:history="1">
              <w:r>
                <w:rPr>
                  <w:color w:val="0000FF"/>
                </w:rPr>
                <w:t>Статья 24</w:t>
              </w:r>
            </w:hyperlink>
            <w:r>
              <w:t xml:space="preserve"> Федерального закона от 20.07.2012 N 125-ФЗ "О донорстве крови и ее компонентов"</w:t>
            </w:r>
          </w:p>
        </w:tc>
        <w:tc>
          <w:tcPr>
            <w:tcW w:w="2551" w:type="dxa"/>
          </w:tcPr>
          <w:p w:rsidR="00EE4411" w:rsidRDefault="00EE4411">
            <w:pPr>
              <w:pStyle w:val="ConsPlusNormal"/>
              <w:jc w:val="both"/>
            </w:pPr>
            <w:r>
              <w:t>Ежегодная денежная выплата</w:t>
            </w:r>
          </w:p>
        </w:tc>
        <w:tc>
          <w:tcPr>
            <w:tcW w:w="3061" w:type="dxa"/>
          </w:tcPr>
          <w:p w:rsidR="00EE4411" w:rsidRDefault="00EE4411">
            <w:pPr>
              <w:pStyle w:val="ConsPlusNormal"/>
              <w:jc w:val="both"/>
            </w:pPr>
            <w:r>
              <w:t>10557 рублей.</w:t>
            </w:r>
          </w:p>
          <w:p w:rsidR="00EE4411" w:rsidRDefault="00EE4411">
            <w:pPr>
              <w:pStyle w:val="ConsPlusNormal"/>
              <w:jc w:val="both"/>
            </w:pPr>
            <w:r>
              <w:t>В 2014 году - 11728 рублей.</w:t>
            </w:r>
          </w:p>
          <w:p w:rsidR="00EE4411" w:rsidRDefault="00EE4411">
            <w:pPr>
              <w:pStyle w:val="ConsPlusNormal"/>
              <w:jc w:val="both"/>
            </w:pPr>
            <w:r>
              <w:t>Индексируется один раз в год с 1 января текущего года исходя из установленного федеральным законом о федеральном бюджете на соответствующий финансовый год и плановый период прогнозного уровня инфляции</w:t>
            </w:r>
          </w:p>
        </w:tc>
        <w:tc>
          <w:tcPr>
            <w:tcW w:w="3515" w:type="dxa"/>
          </w:tcPr>
          <w:p w:rsidR="00EE4411" w:rsidRDefault="00EE4411">
            <w:pPr>
              <w:pStyle w:val="ConsPlusNormal"/>
              <w:jc w:val="both"/>
            </w:pPr>
            <w:r>
              <w:t>Граждане, награжденные нагрудным знаком "Почетный донор России"</w:t>
            </w:r>
          </w:p>
        </w:tc>
      </w:tr>
      <w:tr w:rsidR="00EE4411">
        <w:tc>
          <w:tcPr>
            <w:tcW w:w="567" w:type="dxa"/>
          </w:tcPr>
          <w:p w:rsidR="00EE4411" w:rsidRDefault="00EE4411">
            <w:pPr>
              <w:pStyle w:val="ConsPlusNormal"/>
              <w:jc w:val="both"/>
            </w:pPr>
            <w:r>
              <w:t>31</w:t>
            </w:r>
          </w:p>
        </w:tc>
        <w:tc>
          <w:tcPr>
            <w:tcW w:w="3912" w:type="dxa"/>
          </w:tcPr>
          <w:p w:rsidR="00EE4411" w:rsidRDefault="00EE4411">
            <w:pPr>
              <w:pStyle w:val="ConsPlusNormal"/>
              <w:jc w:val="both"/>
            </w:pPr>
            <w:hyperlink r:id="rId98" w:history="1">
              <w:r>
                <w:rPr>
                  <w:color w:val="0000FF"/>
                </w:rPr>
                <w:t>пункт 1 статьи 19</w:t>
              </w:r>
            </w:hyperlink>
            <w:r>
              <w:t xml:space="preserve"> Федерального закона от 17.09.98 N 157-ФЗ "Об иммунопрофилактике инфекционных болезней"</w:t>
            </w:r>
          </w:p>
        </w:tc>
        <w:tc>
          <w:tcPr>
            <w:tcW w:w="2551" w:type="dxa"/>
          </w:tcPr>
          <w:p w:rsidR="00EE4411" w:rsidRDefault="00EE4411">
            <w:pPr>
              <w:pStyle w:val="ConsPlusNormal"/>
              <w:jc w:val="both"/>
            </w:pPr>
            <w:r>
              <w:t>Единовременное пособие</w:t>
            </w:r>
          </w:p>
        </w:tc>
        <w:tc>
          <w:tcPr>
            <w:tcW w:w="3061" w:type="dxa"/>
          </w:tcPr>
          <w:p w:rsidR="00EE4411" w:rsidRDefault="00EE4411">
            <w:pPr>
              <w:pStyle w:val="ConsPlusNormal"/>
              <w:jc w:val="both"/>
            </w:pPr>
            <w:r>
              <w:t>10000 рублей</w:t>
            </w:r>
          </w:p>
        </w:tc>
        <w:tc>
          <w:tcPr>
            <w:tcW w:w="3515" w:type="dxa"/>
          </w:tcPr>
          <w:p w:rsidR="00EE4411" w:rsidRDefault="00EE4411">
            <w:pPr>
              <w:pStyle w:val="ConsPlusNormal"/>
              <w:jc w:val="both"/>
            </w:pPr>
            <w:r>
              <w:t>Гражданам при возникновении поствакцинальных осложнений</w:t>
            </w:r>
          </w:p>
        </w:tc>
      </w:tr>
      <w:tr w:rsidR="00EE4411">
        <w:tc>
          <w:tcPr>
            <w:tcW w:w="567" w:type="dxa"/>
          </w:tcPr>
          <w:p w:rsidR="00EE4411" w:rsidRDefault="00EE4411">
            <w:pPr>
              <w:pStyle w:val="ConsPlusNormal"/>
              <w:jc w:val="both"/>
            </w:pPr>
            <w:r>
              <w:t>32</w:t>
            </w:r>
          </w:p>
        </w:tc>
        <w:tc>
          <w:tcPr>
            <w:tcW w:w="3912" w:type="dxa"/>
          </w:tcPr>
          <w:p w:rsidR="00EE4411" w:rsidRDefault="00EE4411">
            <w:pPr>
              <w:pStyle w:val="ConsPlusNormal"/>
              <w:jc w:val="both"/>
            </w:pPr>
            <w:hyperlink r:id="rId99" w:history="1">
              <w:r>
                <w:rPr>
                  <w:color w:val="0000FF"/>
                </w:rPr>
                <w:t>пункт 2 статьи 19</w:t>
              </w:r>
            </w:hyperlink>
            <w:r>
              <w:t xml:space="preserve"> Федерального закона от 17.09.98 N 157-ФЗ "Об иммунопрофилактике инфекционных болезней"</w:t>
            </w:r>
          </w:p>
        </w:tc>
        <w:tc>
          <w:tcPr>
            <w:tcW w:w="2551" w:type="dxa"/>
          </w:tcPr>
          <w:p w:rsidR="00EE4411" w:rsidRDefault="00EE4411">
            <w:pPr>
              <w:pStyle w:val="ConsPlusNormal"/>
              <w:jc w:val="both"/>
            </w:pPr>
            <w:r>
              <w:t>Единовременное пособие</w:t>
            </w:r>
          </w:p>
        </w:tc>
        <w:tc>
          <w:tcPr>
            <w:tcW w:w="3061" w:type="dxa"/>
          </w:tcPr>
          <w:p w:rsidR="00EE4411" w:rsidRDefault="00EE4411">
            <w:pPr>
              <w:pStyle w:val="ConsPlusNormal"/>
              <w:jc w:val="both"/>
            </w:pPr>
            <w:r>
              <w:t>30000 рублей</w:t>
            </w:r>
          </w:p>
        </w:tc>
        <w:tc>
          <w:tcPr>
            <w:tcW w:w="3515" w:type="dxa"/>
          </w:tcPr>
          <w:p w:rsidR="00EE4411" w:rsidRDefault="00EE4411">
            <w:pPr>
              <w:pStyle w:val="ConsPlusNormal"/>
              <w:jc w:val="both"/>
            </w:pPr>
            <w:r>
              <w:t>Члены семьи в случае смерти гражданина, наступившей вследствие поствакцинального осложнения</w:t>
            </w:r>
          </w:p>
        </w:tc>
      </w:tr>
      <w:tr w:rsidR="00EE4411">
        <w:tc>
          <w:tcPr>
            <w:tcW w:w="567" w:type="dxa"/>
          </w:tcPr>
          <w:p w:rsidR="00EE4411" w:rsidRDefault="00EE4411">
            <w:pPr>
              <w:pStyle w:val="ConsPlusNormal"/>
              <w:jc w:val="both"/>
            </w:pPr>
            <w:r>
              <w:t>33</w:t>
            </w:r>
          </w:p>
        </w:tc>
        <w:tc>
          <w:tcPr>
            <w:tcW w:w="3912" w:type="dxa"/>
          </w:tcPr>
          <w:p w:rsidR="00EE4411" w:rsidRDefault="00EE4411">
            <w:pPr>
              <w:pStyle w:val="ConsPlusNormal"/>
              <w:jc w:val="both"/>
            </w:pPr>
            <w:hyperlink r:id="rId100" w:history="1">
              <w:r>
                <w:rPr>
                  <w:color w:val="0000FF"/>
                </w:rPr>
                <w:t>Статья 20</w:t>
              </w:r>
            </w:hyperlink>
            <w:r>
              <w:t xml:space="preserve"> Федерального закона от 17.09.98 N 157-ФЗ "Об иммунопрофилактике инфекционных болезней"</w:t>
            </w:r>
          </w:p>
        </w:tc>
        <w:tc>
          <w:tcPr>
            <w:tcW w:w="2551" w:type="dxa"/>
          </w:tcPr>
          <w:p w:rsidR="00EE4411" w:rsidRDefault="00EE4411">
            <w:pPr>
              <w:pStyle w:val="ConsPlusNormal"/>
              <w:jc w:val="both"/>
            </w:pPr>
            <w:r>
              <w:t>Ежемесячная денежная компенсация</w:t>
            </w:r>
          </w:p>
        </w:tc>
        <w:tc>
          <w:tcPr>
            <w:tcW w:w="3061" w:type="dxa"/>
          </w:tcPr>
          <w:p w:rsidR="00EE4411" w:rsidRDefault="00EE4411">
            <w:pPr>
              <w:pStyle w:val="ConsPlusNormal"/>
              <w:jc w:val="both"/>
            </w:pPr>
            <w:r>
              <w:t>1000 рублей.</w:t>
            </w:r>
          </w:p>
          <w:p w:rsidR="00EE4411" w:rsidRDefault="00EE4411">
            <w:pPr>
              <w:pStyle w:val="ConsPlusNormal"/>
              <w:jc w:val="both"/>
            </w:pPr>
            <w:r>
              <w:t>В 2014 году - 1107,75 рублей</w:t>
            </w:r>
          </w:p>
          <w:p w:rsidR="00EE4411" w:rsidRDefault="00EE4411">
            <w:pPr>
              <w:pStyle w:val="ConsPlusNormal"/>
              <w:jc w:val="both"/>
            </w:pPr>
            <w:r>
              <w:t xml:space="preserve">Подлежит индексации один раз в год с 1 января финансового года исходя из установленного федеральным </w:t>
            </w:r>
            <w:r>
              <w:lastRenderedPageBreak/>
              <w:t>законом о федеральном бюджете на соответствующий финансовый год и плановый период прогнозируемого уровня инфляции</w:t>
            </w:r>
          </w:p>
        </w:tc>
        <w:tc>
          <w:tcPr>
            <w:tcW w:w="3515" w:type="dxa"/>
          </w:tcPr>
          <w:p w:rsidR="00EE4411" w:rsidRDefault="00EE4411">
            <w:pPr>
              <w:pStyle w:val="ConsPlusNormal"/>
              <w:jc w:val="both"/>
            </w:pPr>
            <w:r>
              <w:lastRenderedPageBreak/>
              <w:t>Гражданин, признанный инвалидом вследствие поствакцинального осложнения</w:t>
            </w:r>
          </w:p>
        </w:tc>
      </w:tr>
      <w:tr w:rsidR="00EE4411">
        <w:tc>
          <w:tcPr>
            <w:tcW w:w="567" w:type="dxa"/>
          </w:tcPr>
          <w:p w:rsidR="00EE4411" w:rsidRDefault="00EE4411">
            <w:pPr>
              <w:pStyle w:val="ConsPlusNormal"/>
              <w:jc w:val="both"/>
            </w:pPr>
            <w:r>
              <w:lastRenderedPageBreak/>
              <w:t>34</w:t>
            </w:r>
          </w:p>
        </w:tc>
        <w:tc>
          <w:tcPr>
            <w:tcW w:w="3912" w:type="dxa"/>
          </w:tcPr>
          <w:p w:rsidR="00EE4411" w:rsidRDefault="00EE4411">
            <w:pPr>
              <w:pStyle w:val="ConsPlusNormal"/>
              <w:jc w:val="both"/>
            </w:pPr>
            <w:hyperlink r:id="rId101" w:history="1">
              <w:r>
                <w:rPr>
                  <w:color w:val="0000FF"/>
                </w:rPr>
                <w:t>Статья 10</w:t>
              </w:r>
            </w:hyperlink>
            <w:r>
              <w:t xml:space="preserve"> Федерального закона от 12.01.96 N 8-ФЗ "О погребении и похоронном деле",</w:t>
            </w:r>
          </w:p>
          <w:p w:rsidR="00EE4411" w:rsidRDefault="00EE4411">
            <w:pPr>
              <w:pStyle w:val="ConsPlusNormal"/>
              <w:jc w:val="both"/>
            </w:pPr>
            <w:hyperlink r:id="rId102" w:history="1">
              <w:r>
                <w:rPr>
                  <w:color w:val="0000FF"/>
                </w:rPr>
                <w:t>пункт 2 статьи 3</w:t>
              </w:r>
            </w:hyperlink>
            <w:r>
              <w:t xml:space="preserve"> Закона Томской области от 12.01.2005 N 6-ОЗ "О погребении и похоронном деле в Томской области"</w:t>
            </w:r>
          </w:p>
        </w:tc>
        <w:tc>
          <w:tcPr>
            <w:tcW w:w="2551" w:type="dxa"/>
          </w:tcPr>
          <w:p w:rsidR="00EE4411" w:rsidRDefault="00EE4411">
            <w:pPr>
              <w:pStyle w:val="ConsPlusNormal"/>
              <w:jc w:val="both"/>
            </w:pPr>
            <w:r>
              <w:t>Социальное пособие на погребение</w:t>
            </w:r>
          </w:p>
        </w:tc>
        <w:tc>
          <w:tcPr>
            <w:tcW w:w="3061" w:type="dxa"/>
          </w:tcPr>
          <w:p w:rsidR="00EE4411" w:rsidRDefault="00EE4411">
            <w:pPr>
              <w:pStyle w:val="ConsPlusNormal"/>
              <w:jc w:val="both"/>
            </w:pPr>
            <w:r>
              <w:t>В размере, равном стоимости услуг, предоставляемых согласно гарантированному перечню услуг по погребению, но не превышающем 4000 рублей,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w:t>
            </w:r>
          </w:p>
          <w:p w:rsidR="00EE4411" w:rsidRDefault="00EE4411">
            <w:pPr>
              <w:pStyle w:val="ConsPlusNormal"/>
              <w:jc w:val="both"/>
            </w:pPr>
            <w:r>
              <w:t>В районах и местностях, где установлен районный коэффициент к заработной плате, этот предел определяется с применением районного коэффициента</w:t>
            </w:r>
          </w:p>
        </w:tc>
        <w:tc>
          <w:tcPr>
            <w:tcW w:w="3515" w:type="dxa"/>
          </w:tcPr>
          <w:p w:rsidR="00EE4411" w:rsidRDefault="00EE4411">
            <w:pPr>
              <w:pStyle w:val="ConsPlusNormal"/>
              <w:jc w:val="both"/>
            </w:pPr>
            <w:r>
              <w:t>Супруг, близкие родственники, иные родственники, законный представитель умершего или иного лица, взявшего на себя обязанность осуществить погребение умершего</w:t>
            </w:r>
          </w:p>
        </w:tc>
      </w:tr>
      <w:tr w:rsidR="00EE4411">
        <w:tc>
          <w:tcPr>
            <w:tcW w:w="567" w:type="dxa"/>
          </w:tcPr>
          <w:p w:rsidR="00EE4411" w:rsidRDefault="00EE4411">
            <w:pPr>
              <w:pStyle w:val="ConsPlusNormal"/>
              <w:jc w:val="both"/>
            </w:pPr>
            <w:r>
              <w:t>35</w:t>
            </w:r>
          </w:p>
        </w:tc>
        <w:tc>
          <w:tcPr>
            <w:tcW w:w="3912" w:type="dxa"/>
          </w:tcPr>
          <w:p w:rsidR="00EE4411" w:rsidRDefault="00EE4411">
            <w:pPr>
              <w:pStyle w:val="ConsPlusNormal"/>
              <w:jc w:val="both"/>
            </w:pPr>
            <w:hyperlink r:id="rId103" w:history="1">
              <w:r>
                <w:rPr>
                  <w:color w:val="0000FF"/>
                </w:rPr>
                <w:t>Статья 5</w:t>
              </w:r>
            </w:hyperlink>
            <w:r>
              <w:t xml:space="preserve"> Закона Томской области от 16.12.2004 N 253-ОЗ "О социальной поддержке граждан, имеющих несовершеннолетних детей"</w:t>
            </w:r>
          </w:p>
        </w:tc>
        <w:tc>
          <w:tcPr>
            <w:tcW w:w="2551" w:type="dxa"/>
          </w:tcPr>
          <w:p w:rsidR="00EE4411" w:rsidRDefault="00EE4411">
            <w:pPr>
              <w:pStyle w:val="ConsPlusNormal"/>
              <w:jc w:val="both"/>
            </w:pPr>
            <w:r>
              <w:t>Ежемесячное пособие</w:t>
            </w:r>
          </w:p>
        </w:tc>
        <w:tc>
          <w:tcPr>
            <w:tcW w:w="3061" w:type="dxa"/>
          </w:tcPr>
          <w:p w:rsidR="00EE4411" w:rsidRDefault="00EE4411">
            <w:pPr>
              <w:pStyle w:val="ConsPlusNormal"/>
              <w:jc w:val="both"/>
            </w:pPr>
            <w:r>
              <w:t>на ребенка - 100 рублей (в 2014 году - 126 рублей);</w:t>
            </w:r>
          </w:p>
          <w:p w:rsidR="00EE4411" w:rsidRDefault="00EE4411">
            <w:pPr>
              <w:pStyle w:val="ConsPlusNormal"/>
              <w:jc w:val="both"/>
            </w:pPr>
            <w:r>
              <w:t xml:space="preserve">на детей в возрасте до трех лет - 240 рублей (в 2014 году - 302 рубля), в том числе 140 </w:t>
            </w:r>
            <w:r>
              <w:lastRenderedPageBreak/>
              <w:t>рублей (в 2014 году - 176 рублей) на обеспечение специальными молочными продуктами детского питания;</w:t>
            </w:r>
          </w:p>
          <w:p w:rsidR="00EE4411" w:rsidRDefault="00EE4411">
            <w:pPr>
              <w:pStyle w:val="ConsPlusNormal"/>
              <w:jc w:val="both"/>
            </w:pPr>
            <w:r>
              <w:t>на детей одиноких матерей - 170 рублей (в 2014 году - 214 рублей);</w:t>
            </w:r>
          </w:p>
          <w:p w:rsidR="00EE4411" w:rsidRDefault="00EE4411">
            <w:pPr>
              <w:pStyle w:val="ConsPlusNormal"/>
              <w:jc w:val="both"/>
            </w:pPr>
            <w:r>
              <w:t>на детей в возрасте до трех лет одиноких матерей - 310 рублей (в 2014 году - 391 рубль), в том числе 140 рублей (в 2014 году - 176 рублей) на обеспечение специальными молочными продуктами детского питания;</w:t>
            </w:r>
          </w:p>
          <w:p w:rsidR="00EE4411" w:rsidRDefault="00EE4411">
            <w:pPr>
              <w:pStyle w:val="ConsPlusNormal"/>
              <w:jc w:val="both"/>
            </w:pPr>
            <w:r>
              <w:t>на детей, родители которых уклоняются от уплаты алиментов, либо в других случаях, предусмотренных законодательством Российской Федерации, когда взыскание алиментов невозможно, - 135 рублей (в 2014 году - 170 рублей);</w:t>
            </w:r>
          </w:p>
          <w:p w:rsidR="00EE4411" w:rsidRDefault="00EE4411">
            <w:pPr>
              <w:pStyle w:val="ConsPlusNormal"/>
              <w:jc w:val="both"/>
            </w:pPr>
            <w:r>
              <w:t xml:space="preserve">на детей в возрасте до трех лет, родители которых уклоняются от уплаты алиментов, либо в других случаях, предусмотренных законодательством Российской Федерации, когда взыскание алиментов невозможно, - 275 рублей (в </w:t>
            </w:r>
            <w:r>
              <w:lastRenderedPageBreak/>
              <w:t>2014 году - 345 рублей), в том числе 140 рублей (в 2014 году - 176 рублей) на обеспечение специальными молочными продуктами детского питания;</w:t>
            </w:r>
          </w:p>
          <w:p w:rsidR="00EE4411" w:rsidRDefault="00EE4411">
            <w:pPr>
              <w:pStyle w:val="ConsPlusNormal"/>
              <w:jc w:val="both"/>
            </w:pPr>
            <w:r>
              <w:t>на детей военнослужащих, проходящих службу по призыву, - 135 рублей (в 2014 году - 170 рублей);</w:t>
            </w:r>
          </w:p>
          <w:p w:rsidR="00EE4411" w:rsidRDefault="00EE4411">
            <w:pPr>
              <w:pStyle w:val="ConsPlusNormal"/>
              <w:jc w:val="both"/>
            </w:pPr>
            <w:r>
              <w:t>на детей в возрасте до трех лет военнослужащих, проходящих службу по призыву, - 275 рублей (в 2014 году - 345 рублей), в том числе 140 рублей (в 2014 году - 176 рублей) на обеспечение специальными молочными продуктами детского питания.</w:t>
            </w:r>
          </w:p>
          <w:p w:rsidR="00EE4411" w:rsidRDefault="00EE4411">
            <w:pPr>
              <w:pStyle w:val="ConsPlusNormal"/>
              <w:jc w:val="both"/>
            </w:pPr>
            <w:r>
              <w:t>Размер пособия определяется с учетом районного коэффициента, действующего по месту проживания получателя.</w:t>
            </w:r>
          </w:p>
          <w:p w:rsidR="00EE4411" w:rsidRDefault="00EE4411">
            <w:pPr>
              <w:pStyle w:val="ConsPlusNormal"/>
              <w:jc w:val="both"/>
            </w:pPr>
            <w:r>
              <w:t>Ежемесячное пособие на ребенка подлежит ежегодной индексации на индекс потребительских цен, применяемый при планировании бюджетных ассигнований областного бюджета на соответствующий финансовый год.</w:t>
            </w:r>
          </w:p>
          <w:p w:rsidR="00EE4411" w:rsidRDefault="00EE4411">
            <w:pPr>
              <w:pStyle w:val="ConsPlusNormal"/>
              <w:jc w:val="both"/>
            </w:pPr>
            <w:r>
              <w:t xml:space="preserve">При индексации итоговая </w:t>
            </w:r>
            <w:r>
              <w:lastRenderedPageBreak/>
              <w:t>сумма пособия определяется в полных рублях (сумма менее 50 копеек отбрасывается, а сумма 50 копеек и более округляется до полного рубля)</w:t>
            </w:r>
          </w:p>
        </w:tc>
        <w:tc>
          <w:tcPr>
            <w:tcW w:w="3515" w:type="dxa"/>
          </w:tcPr>
          <w:p w:rsidR="00EE4411" w:rsidRDefault="00EE4411">
            <w:pPr>
              <w:pStyle w:val="ConsPlusNormal"/>
              <w:jc w:val="both"/>
            </w:pPr>
            <w:r>
              <w:lastRenderedPageBreak/>
              <w:t xml:space="preserve">Один из родителей (усыновителей, опекунов, попечителей) на каждого рожденного, усыновленного, принятого под опеку (попечительство) совместно </w:t>
            </w:r>
            <w:r>
              <w:lastRenderedPageBreak/>
              <w:t>проживающего с ним ребенка из малоимущей семьи до достижения им возраста шестнадцати лет (на учащегося общеобразовательного учреждения - до окончания им обучения, но не более чем до достижения им возраста восемнадцати лет)</w:t>
            </w:r>
          </w:p>
        </w:tc>
      </w:tr>
      <w:tr w:rsidR="00EE4411">
        <w:tc>
          <w:tcPr>
            <w:tcW w:w="567" w:type="dxa"/>
          </w:tcPr>
          <w:p w:rsidR="00EE4411" w:rsidRDefault="00EE4411">
            <w:pPr>
              <w:pStyle w:val="ConsPlusNormal"/>
              <w:jc w:val="both"/>
            </w:pPr>
            <w:r>
              <w:lastRenderedPageBreak/>
              <w:t>36</w:t>
            </w:r>
          </w:p>
        </w:tc>
        <w:tc>
          <w:tcPr>
            <w:tcW w:w="3912" w:type="dxa"/>
          </w:tcPr>
          <w:p w:rsidR="00EE4411" w:rsidRDefault="00EE4411">
            <w:pPr>
              <w:pStyle w:val="ConsPlusNormal"/>
              <w:jc w:val="both"/>
            </w:pPr>
            <w:hyperlink r:id="rId104" w:history="1">
              <w:r>
                <w:rPr>
                  <w:color w:val="0000FF"/>
                </w:rPr>
                <w:t>Статья 7</w:t>
              </w:r>
            </w:hyperlink>
            <w:r>
              <w:t xml:space="preserve"> Закона Томской области от 16.12.2004 N 253-ОЗ "О социальной поддержке граждан, имеющих несовершеннолетних детей"</w:t>
            </w:r>
          </w:p>
        </w:tc>
        <w:tc>
          <w:tcPr>
            <w:tcW w:w="2551" w:type="dxa"/>
          </w:tcPr>
          <w:p w:rsidR="00EE4411" w:rsidRDefault="00EE4411">
            <w:pPr>
              <w:pStyle w:val="ConsPlusNormal"/>
              <w:jc w:val="both"/>
            </w:pPr>
            <w:r>
              <w:t>Единовременная денежная выплата</w:t>
            </w:r>
          </w:p>
        </w:tc>
        <w:tc>
          <w:tcPr>
            <w:tcW w:w="3061" w:type="dxa"/>
          </w:tcPr>
          <w:p w:rsidR="00EE4411" w:rsidRDefault="00EE4411">
            <w:pPr>
              <w:pStyle w:val="ConsPlusNormal"/>
              <w:jc w:val="both"/>
            </w:pPr>
            <w:r>
              <w:t>10950 рублей на каждого ребенка</w:t>
            </w:r>
          </w:p>
        </w:tc>
        <w:tc>
          <w:tcPr>
            <w:tcW w:w="3515" w:type="dxa"/>
          </w:tcPr>
          <w:p w:rsidR="00EE4411" w:rsidRDefault="00EE4411">
            <w:pPr>
              <w:pStyle w:val="ConsPlusNormal"/>
              <w:jc w:val="both"/>
            </w:pPr>
            <w:r>
              <w:t>Граждане при рождении одновременно трех и более детей</w:t>
            </w:r>
          </w:p>
        </w:tc>
      </w:tr>
      <w:tr w:rsidR="00EE4411">
        <w:tc>
          <w:tcPr>
            <w:tcW w:w="567" w:type="dxa"/>
          </w:tcPr>
          <w:p w:rsidR="00EE4411" w:rsidRDefault="00EE4411">
            <w:pPr>
              <w:pStyle w:val="ConsPlusNormal"/>
              <w:jc w:val="both"/>
            </w:pPr>
            <w:r>
              <w:t>37</w:t>
            </w:r>
          </w:p>
        </w:tc>
        <w:tc>
          <w:tcPr>
            <w:tcW w:w="3912" w:type="dxa"/>
          </w:tcPr>
          <w:p w:rsidR="00EE4411" w:rsidRDefault="00EE4411">
            <w:pPr>
              <w:pStyle w:val="ConsPlusNormal"/>
              <w:jc w:val="both"/>
            </w:pPr>
            <w:hyperlink r:id="rId105" w:history="1">
              <w:r>
                <w:rPr>
                  <w:color w:val="0000FF"/>
                </w:rPr>
                <w:t>Статья 9</w:t>
              </w:r>
            </w:hyperlink>
            <w:r>
              <w:t xml:space="preserve"> Закона Томской области от 16.12.2004 N 253-ОЗ "О социальной поддержке граждан, имеющих несовершеннолетних детей"</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100 рублей на каждого ребенка, обучающегося в областных государственных и муниципальных образовательных учреждениях</w:t>
            </w:r>
          </w:p>
        </w:tc>
        <w:tc>
          <w:tcPr>
            <w:tcW w:w="3515" w:type="dxa"/>
          </w:tcPr>
          <w:p w:rsidR="00EE4411" w:rsidRDefault="00EE4411">
            <w:pPr>
              <w:pStyle w:val="ConsPlusNormal"/>
              <w:jc w:val="both"/>
            </w:pPr>
            <w:r>
              <w:t>Малоимущие многодетные семьи при отсутствии образовательного учреждения по месту их проживания на оплату стоимости проезда городским, пригородным и внутрирайонным транспортом к месту обучения и обратно детей</w:t>
            </w:r>
          </w:p>
        </w:tc>
      </w:tr>
      <w:tr w:rsidR="00EE4411">
        <w:tc>
          <w:tcPr>
            <w:tcW w:w="567" w:type="dxa"/>
          </w:tcPr>
          <w:p w:rsidR="00EE4411" w:rsidRDefault="00EE4411">
            <w:pPr>
              <w:pStyle w:val="ConsPlusNormal"/>
              <w:jc w:val="both"/>
            </w:pPr>
            <w:r>
              <w:t>38</w:t>
            </w:r>
          </w:p>
        </w:tc>
        <w:tc>
          <w:tcPr>
            <w:tcW w:w="3912" w:type="dxa"/>
          </w:tcPr>
          <w:p w:rsidR="00EE4411" w:rsidRDefault="00EE4411">
            <w:pPr>
              <w:pStyle w:val="ConsPlusNormal"/>
              <w:jc w:val="both"/>
            </w:pPr>
            <w:hyperlink r:id="rId106" w:history="1">
              <w:r>
                <w:rPr>
                  <w:color w:val="0000FF"/>
                </w:rPr>
                <w:t>Статья 10.2</w:t>
              </w:r>
            </w:hyperlink>
            <w:r>
              <w:t xml:space="preserve"> Закона Томской области от 16.12.2004 N 253-ОЗ "О социальной поддержке граждан, имеющих несовершеннолетних детей"</w:t>
            </w:r>
          </w:p>
        </w:tc>
        <w:tc>
          <w:tcPr>
            <w:tcW w:w="2551" w:type="dxa"/>
          </w:tcPr>
          <w:p w:rsidR="00EE4411" w:rsidRDefault="00EE4411">
            <w:pPr>
              <w:pStyle w:val="ConsPlusNormal"/>
              <w:jc w:val="both"/>
            </w:pPr>
            <w:r>
              <w:t>Ежегодная денежная выплата</w:t>
            </w:r>
          </w:p>
        </w:tc>
        <w:tc>
          <w:tcPr>
            <w:tcW w:w="3061" w:type="dxa"/>
          </w:tcPr>
          <w:p w:rsidR="00EE4411" w:rsidRDefault="00EE4411">
            <w:pPr>
              <w:pStyle w:val="ConsPlusNormal"/>
              <w:jc w:val="both"/>
            </w:pPr>
            <w:r>
              <w:t>1000 рублей на каждого ребенка. Размер ежегодной денежной выплаты определяется с применением районного коэффициента, установленного по месту жительства семьи</w:t>
            </w:r>
          </w:p>
        </w:tc>
        <w:tc>
          <w:tcPr>
            <w:tcW w:w="3515" w:type="dxa"/>
          </w:tcPr>
          <w:p w:rsidR="00EE4411" w:rsidRDefault="00EE4411">
            <w:pPr>
              <w:pStyle w:val="ConsPlusNormal"/>
              <w:jc w:val="both"/>
            </w:pPr>
            <w:r>
              <w:t>Малоимущие многодетные семьи и малоимущие неполные семьи, имеющие двух и более несовершеннолетних детей, на подготовку ребенка к занятиям в общеобразовательном учреждении</w:t>
            </w:r>
          </w:p>
        </w:tc>
      </w:tr>
      <w:tr w:rsidR="00EE4411">
        <w:tc>
          <w:tcPr>
            <w:tcW w:w="567" w:type="dxa"/>
            <w:vMerge w:val="restart"/>
          </w:tcPr>
          <w:p w:rsidR="00EE4411" w:rsidRDefault="00EE4411">
            <w:pPr>
              <w:pStyle w:val="ConsPlusNormal"/>
              <w:jc w:val="both"/>
            </w:pPr>
            <w:r>
              <w:t>39</w:t>
            </w:r>
          </w:p>
        </w:tc>
        <w:tc>
          <w:tcPr>
            <w:tcW w:w="3912" w:type="dxa"/>
            <w:tcBorders>
              <w:bottom w:val="nil"/>
            </w:tcBorders>
          </w:tcPr>
          <w:p w:rsidR="00EE4411" w:rsidRDefault="00EE4411">
            <w:pPr>
              <w:pStyle w:val="ConsPlusNormal"/>
              <w:jc w:val="both"/>
            </w:pPr>
            <w:hyperlink r:id="rId107" w:history="1">
              <w:r>
                <w:rPr>
                  <w:color w:val="0000FF"/>
                </w:rPr>
                <w:t>Статья 8</w:t>
              </w:r>
            </w:hyperlink>
            <w:r>
              <w:t xml:space="preserve"> Закона Томской области от 16 декабря 2004 года N 253-ОЗ "О социальной поддержке граждан, имеющих несовершеннолетних детей"</w:t>
            </w:r>
          </w:p>
        </w:tc>
        <w:tc>
          <w:tcPr>
            <w:tcW w:w="2551" w:type="dxa"/>
            <w:tcBorders>
              <w:bottom w:val="nil"/>
            </w:tcBorders>
          </w:tcPr>
          <w:p w:rsidR="00EE4411" w:rsidRDefault="00EE4411">
            <w:pPr>
              <w:pStyle w:val="ConsPlusNormal"/>
              <w:jc w:val="both"/>
            </w:pPr>
            <w:r>
              <w:t>Ежемесячная денежная выплата на оплату коммунальных услуг</w:t>
            </w:r>
          </w:p>
        </w:tc>
        <w:tc>
          <w:tcPr>
            <w:tcW w:w="3061" w:type="dxa"/>
            <w:tcBorders>
              <w:bottom w:val="nil"/>
            </w:tcBorders>
          </w:tcPr>
          <w:p w:rsidR="00EE4411" w:rsidRDefault="00EE4411">
            <w:pPr>
              <w:pStyle w:val="ConsPlusNormal"/>
              <w:jc w:val="both"/>
            </w:pPr>
            <w:r>
              <w:t xml:space="preserve">В размере 30% части регионального стандарта стоимости жилищно-коммунальных услуг, устанавливаемого Администрацией Томской области, приходящейся на </w:t>
            </w:r>
            <w:r>
              <w:lastRenderedPageBreak/>
              <w:t>стоимость коммунальных услуг</w:t>
            </w:r>
          </w:p>
        </w:tc>
        <w:tc>
          <w:tcPr>
            <w:tcW w:w="3515" w:type="dxa"/>
            <w:vMerge w:val="restart"/>
          </w:tcPr>
          <w:p w:rsidR="00EE4411" w:rsidRDefault="00EE4411">
            <w:pPr>
              <w:pStyle w:val="ConsPlusNormal"/>
              <w:jc w:val="both"/>
            </w:pPr>
            <w:r>
              <w:lastRenderedPageBreak/>
              <w:t>Малоимущие многодетные семьи</w:t>
            </w:r>
          </w:p>
        </w:tc>
      </w:tr>
      <w:tr w:rsidR="00EE4411">
        <w:tc>
          <w:tcPr>
            <w:tcW w:w="567" w:type="dxa"/>
            <w:vMerge/>
          </w:tcPr>
          <w:p w:rsidR="00EE4411" w:rsidRDefault="00EE4411"/>
        </w:tc>
        <w:tc>
          <w:tcPr>
            <w:tcW w:w="3912" w:type="dxa"/>
            <w:tcBorders>
              <w:top w:val="nil"/>
            </w:tcBorders>
          </w:tcPr>
          <w:p w:rsidR="00EE4411" w:rsidRDefault="00EE4411">
            <w:pPr>
              <w:pStyle w:val="ConsPlusNormal"/>
              <w:jc w:val="both"/>
            </w:pPr>
            <w:hyperlink r:id="rId108"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551" w:type="dxa"/>
            <w:tcBorders>
              <w:top w:val="nil"/>
            </w:tcBorders>
          </w:tcPr>
          <w:p w:rsidR="00EE4411" w:rsidRDefault="00EE4411">
            <w:pPr>
              <w:pStyle w:val="ConsPlusNormal"/>
              <w:jc w:val="both"/>
            </w:pPr>
            <w:r>
              <w:t>Компенсационная доплата</w:t>
            </w:r>
          </w:p>
        </w:tc>
        <w:tc>
          <w:tcPr>
            <w:tcW w:w="3061" w:type="dxa"/>
            <w:tcBorders>
              <w:top w:val="nil"/>
            </w:tcBorders>
          </w:tcPr>
          <w:p w:rsidR="00EE4411" w:rsidRDefault="00EE4411">
            <w:pPr>
              <w:pStyle w:val="ConsPlusNormal"/>
              <w:jc w:val="both"/>
            </w:pPr>
            <w:r>
              <w:t>В размере разницы между размером мер социальной поддержки на оплату коммунальных услуг, установленным соответствующим нормативным правовым актом, и совокупным размером ЕДВ ЖКУ</w:t>
            </w:r>
          </w:p>
        </w:tc>
        <w:tc>
          <w:tcPr>
            <w:tcW w:w="3515" w:type="dxa"/>
            <w:vMerge/>
          </w:tcPr>
          <w:p w:rsidR="00EE4411" w:rsidRDefault="00EE4411"/>
        </w:tc>
      </w:tr>
      <w:tr w:rsidR="00EE4411">
        <w:tc>
          <w:tcPr>
            <w:tcW w:w="567" w:type="dxa"/>
          </w:tcPr>
          <w:p w:rsidR="00EE4411" w:rsidRDefault="00EE4411">
            <w:pPr>
              <w:pStyle w:val="ConsPlusNormal"/>
              <w:jc w:val="both"/>
            </w:pPr>
            <w:r>
              <w:t>40</w:t>
            </w:r>
          </w:p>
        </w:tc>
        <w:tc>
          <w:tcPr>
            <w:tcW w:w="3912" w:type="dxa"/>
          </w:tcPr>
          <w:p w:rsidR="00EE4411" w:rsidRDefault="00EE4411">
            <w:pPr>
              <w:pStyle w:val="ConsPlusNormal"/>
              <w:jc w:val="both"/>
            </w:pPr>
            <w:hyperlink r:id="rId109" w:history="1">
              <w:r>
                <w:rPr>
                  <w:color w:val="0000FF"/>
                </w:rPr>
                <w:t>Статья 10.4</w:t>
              </w:r>
            </w:hyperlink>
            <w:r>
              <w:t xml:space="preserve"> Закона Томской области от 16.12.2004 N 253-ОЗ "О социальной поддержке граждан, имеющих несовершеннолетних детей"</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 xml:space="preserve">Размер ежемесячной денежной выплаты определяется на момент ее получения в размере величины прожиточного минимума, ежеквартально устанавливаемой Губернатором Томской области для детей. При назначении ежемесячной денежной выплаты ежемесячное пособие на данного ребенка из малоимущей семьи, предусмотренное </w:t>
            </w:r>
            <w:hyperlink r:id="rId110" w:history="1">
              <w:r>
                <w:rPr>
                  <w:color w:val="0000FF"/>
                </w:rPr>
                <w:t>статей 5</w:t>
              </w:r>
            </w:hyperlink>
            <w:r>
              <w:t xml:space="preserve"> настоящего Закона, не назначается, а выплата ранее назначенного ежемесячного пособия приостанавливается на период получения </w:t>
            </w:r>
            <w:r>
              <w:lastRenderedPageBreak/>
              <w:t>ежемесячной денежной выплаты</w:t>
            </w:r>
          </w:p>
        </w:tc>
        <w:tc>
          <w:tcPr>
            <w:tcW w:w="3515" w:type="dxa"/>
          </w:tcPr>
          <w:p w:rsidR="00EE4411" w:rsidRDefault="00EE4411">
            <w:pPr>
              <w:pStyle w:val="ConsPlusNormal"/>
              <w:jc w:val="both"/>
            </w:pPr>
            <w:r>
              <w:lastRenderedPageBreak/>
              <w:t>Нуждающейся в поддержке семье, назначаемая в случае рождения после 31 декабря 2012 года третьего ребенка или последующих детей до достижения ребенком возраста трех лет. Семьей, нуждающейся в поддержке и приобретающей право на получение ежемесячной денежной выплаты, признаются семьи, среднедушевой доход которых на момент обращения за социальной поддержкой не превышает величины прожиточного минимума на душу населения по месту проживания семьи на территории Томской области, утвержденной в установленном порядке, при соблюдении одного из следующих условий:</w:t>
            </w:r>
          </w:p>
          <w:p w:rsidR="00EE4411" w:rsidRDefault="00EE4411">
            <w:pPr>
              <w:pStyle w:val="ConsPlusNormal"/>
              <w:jc w:val="both"/>
            </w:pPr>
            <w:r>
              <w:lastRenderedPageBreak/>
              <w:t>1) один из трудоспособных родителей:</w:t>
            </w:r>
          </w:p>
          <w:p w:rsidR="00EE4411" w:rsidRDefault="00EE4411">
            <w:pPr>
              <w:pStyle w:val="ConsPlusNormal"/>
              <w:jc w:val="both"/>
            </w:pPr>
            <w:r>
              <w:t>а) работает по трудовому договору, в том числе выполняет работу за вознаграждение на условиях полного либо неполного рабочего времени, а также имеет иную оплачиваемую работу (службу), включая сезонные, временные работы, за исключением общественных работ;</w:t>
            </w:r>
          </w:p>
          <w:p w:rsidR="00EE4411" w:rsidRDefault="00EE4411">
            <w:pPr>
              <w:pStyle w:val="ConsPlusNormal"/>
              <w:jc w:val="both"/>
            </w:pPr>
            <w:r>
              <w:t>б) занят в подсобных промыслах и реализует продукцию по договорам;</w:t>
            </w:r>
          </w:p>
          <w:p w:rsidR="00EE4411" w:rsidRDefault="00EE4411">
            <w:pPr>
              <w:pStyle w:val="ConsPlusNormal"/>
              <w:jc w:val="both"/>
            </w:pPr>
            <w:r>
              <w:t>в) выполняет работы по договорам гражданско-правового характера, предметами которых являются выполнение работ и оказание услуг, авторским договорам, а также является членом производственных кооперативов (артелей);</w:t>
            </w:r>
          </w:p>
          <w:p w:rsidR="00EE4411" w:rsidRDefault="00EE4411">
            <w:pPr>
              <w:pStyle w:val="ConsPlusNormal"/>
              <w:jc w:val="both"/>
            </w:pPr>
            <w:r>
              <w:t>г) избран, назначен или утвержден на оплачиваемую должность;</w:t>
            </w:r>
          </w:p>
          <w:p w:rsidR="00EE4411" w:rsidRDefault="00EE4411">
            <w:pPr>
              <w:pStyle w:val="ConsPlusNormal"/>
              <w:jc w:val="both"/>
            </w:pPr>
            <w:r>
              <w:t>д) проходит военную службу, альтернативную гражданскую службу, а также службу в органах внутренних дел, Государственной противопожарной службе, учреждениях и органах уголовно-исполнительной системы;</w:t>
            </w:r>
          </w:p>
          <w:p w:rsidR="00EE4411" w:rsidRDefault="00EE4411">
            <w:pPr>
              <w:pStyle w:val="ConsPlusNormal"/>
              <w:jc w:val="both"/>
            </w:pPr>
            <w:r>
              <w:t xml:space="preserve">е) проходит очный курс обучения в общеобразовательных </w:t>
            </w:r>
            <w:r>
              <w:lastRenderedPageBreak/>
              <w:t>учреждениях, учреждениях начального профессионального, среднего профессионального и высшего профессионального образования и других образовательных учреждениях, включая обучение по направлению органов службы занятости населения;</w:t>
            </w:r>
          </w:p>
          <w:p w:rsidR="00EE4411" w:rsidRDefault="00EE4411">
            <w:pPr>
              <w:pStyle w:val="ConsPlusNormal"/>
              <w:jc w:val="both"/>
            </w:pPr>
            <w:r>
              <w:t>з) является членом крестьянского (фермерского) хозяйства;</w:t>
            </w:r>
          </w:p>
          <w:p w:rsidR="00EE4411" w:rsidRDefault="00EE4411">
            <w:pPr>
              <w:pStyle w:val="ConsPlusNormal"/>
              <w:jc w:val="both"/>
            </w:pPr>
            <w:r>
              <w:t>и) зарегистрирован в органах службы занятости в качестве безработного;</w:t>
            </w:r>
          </w:p>
          <w:p w:rsidR="00EE4411" w:rsidRDefault="00EE4411">
            <w:pPr>
              <w:pStyle w:val="ConsPlusNormal"/>
              <w:jc w:val="both"/>
            </w:pPr>
            <w:r>
              <w:t>2) дети воспитываются одним из родителей (неполная семья);</w:t>
            </w:r>
          </w:p>
          <w:p w:rsidR="00EE4411" w:rsidRDefault="00EE4411">
            <w:pPr>
              <w:pStyle w:val="ConsPlusNormal"/>
              <w:jc w:val="both"/>
            </w:pPr>
            <w:r>
              <w:t>3) в семье воспитывается ребенок-инвалид;</w:t>
            </w:r>
          </w:p>
          <w:p w:rsidR="00EE4411" w:rsidRDefault="00EE4411">
            <w:pPr>
              <w:pStyle w:val="ConsPlusNormal"/>
              <w:jc w:val="both"/>
            </w:pPr>
            <w:r>
              <w:t>4) оба родителя (единственный родитель) являются инвалидами 1 или 2 группы</w:t>
            </w:r>
          </w:p>
        </w:tc>
      </w:tr>
      <w:tr w:rsidR="00EE4411">
        <w:tc>
          <w:tcPr>
            <w:tcW w:w="567" w:type="dxa"/>
          </w:tcPr>
          <w:p w:rsidR="00EE4411" w:rsidRDefault="00EE4411">
            <w:pPr>
              <w:pStyle w:val="ConsPlusNormal"/>
              <w:jc w:val="both"/>
            </w:pPr>
            <w:r>
              <w:lastRenderedPageBreak/>
              <w:t>41</w:t>
            </w:r>
          </w:p>
        </w:tc>
        <w:tc>
          <w:tcPr>
            <w:tcW w:w="3912" w:type="dxa"/>
          </w:tcPr>
          <w:p w:rsidR="00EE4411" w:rsidRDefault="00EE4411">
            <w:pPr>
              <w:pStyle w:val="ConsPlusNormal"/>
              <w:jc w:val="both"/>
            </w:pPr>
            <w:hyperlink r:id="rId111" w:history="1">
              <w:r>
                <w:rPr>
                  <w:color w:val="0000FF"/>
                </w:rPr>
                <w:t>Статья 10.3</w:t>
              </w:r>
            </w:hyperlink>
            <w:r>
              <w:t xml:space="preserve"> Закона Томской области от 16.12.2004 N 253-ОЗ "О социальной поддержке граждан, имеющих несовершеннолетних детей"</w:t>
            </w:r>
          </w:p>
        </w:tc>
        <w:tc>
          <w:tcPr>
            <w:tcW w:w="2551" w:type="dxa"/>
          </w:tcPr>
          <w:p w:rsidR="00EE4411" w:rsidRDefault="00EE4411">
            <w:pPr>
              <w:pStyle w:val="ConsPlusNormal"/>
              <w:jc w:val="both"/>
            </w:pPr>
            <w:r>
              <w:t>Региональный материнский (семейный) капитал</w:t>
            </w:r>
          </w:p>
        </w:tc>
        <w:tc>
          <w:tcPr>
            <w:tcW w:w="3061" w:type="dxa"/>
          </w:tcPr>
          <w:p w:rsidR="00EE4411" w:rsidRDefault="00EE4411">
            <w:pPr>
              <w:pStyle w:val="ConsPlusNormal"/>
              <w:jc w:val="both"/>
            </w:pPr>
            <w:r>
              <w:t>100 тысяч рублей</w:t>
            </w:r>
          </w:p>
        </w:tc>
        <w:tc>
          <w:tcPr>
            <w:tcW w:w="3515" w:type="dxa"/>
          </w:tcPr>
          <w:p w:rsidR="00EE4411" w:rsidRDefault="00EE4411">
            <w:pPr>
              <w:pStyle w:val="ConsPlusNormal"/>
              <w:jc w:val="both"/>
            </w:pPr>
            <w:r>
              <w:t>Семьям, среднедушевой доход которых на момент обращения за социальной поддержкой не превышает 2 величины прожиточного минимума на душу населения в Томской области, утвержденной в установленном порядке, предоставляется право на получение регионального материнского (семейного) капитала при соблюдении следующих условий:</w:t>
            </w:r>
          </w:p>
          <w:p w:rsidR="00EE4411" w:rsidRDefault="00EE4411">
            <w:pPr>
              <w:pStyle w:val="ConsPlusNormal"/>
              <w:jc w:val="both"/>
            </w:pPr>
            <w:r>
              <w:lastRenderedPageBreak/>
              <w:t>1) рождение (усыновление) третьего или четвертого ребенка, имеющего гражданство Российской Федерации;</w:t>
            </w:r>
          </w:p>
          <w:p w:rsidR="00EE4411" w:rsidRDefault="00EE4411">
            <w:pPr>
              <w:pStyle w:val="ConsPlusNormal"/>
              <w:jc w:val="both"/>
            </w:pPr>
            <w:r>
              <w:t>2) реализация права на получение государственного сертификата на материнский (семейный) капитал;</w:t>
            </w:r>
          </w:p>
          <w:p w:rsidR="00EE4411" w:rsidRDefault="00EE4411">
            <w:pPr>
              <w:pStyle w:val="ConsPlusNormal"/>
              <w:jc w:val="both"/>
            </w:pPr>
            <w:r>
              <w:t>3) постоянное или преимущественное проживание семьи на территории Томской области в течение полутора лет до момента обращения за социальной поддержкой;</w:t>
            </w:r>
          </w:p>
          <w:p w:rsidR="00EE4411" w:rsidRDefault="00EE4411">
            <w:pPr>
              <w:pStyle w:val="ConsPlusNormal"/>
              <w:jc w:val="both"/>
            </w:pPr>
            <w:r>
              <w:t>4) проживание семьи на территории Томской области на момент распоряжения средствами регионального материнского (семейного) капитала.</w:t>
            </w:r>
          </w:p>
          <w:p w:rsidR="00EE4411" w:rsidRDefault="00EE4411">
            <w:pPr>
              <w:pStyle w:val="ConsPlusNormal"/>
              <w:jc w:val="both"/>
            </w:pPr>
            <w:r>
              <w:t>Право на получение регионального материнского (семейного) капитала имеют:</w:t>
            </w:r>
          </w:p>
          <w:p w:rsidR="00EE4411" w:rsidRDefault="00EE4411">
            <w:pPr>
              <w:pStyle w:val="ConsPlusNormal"/>
              <w:jc w:val="both"/>
            </w:pPr>
            <w:bookmarkStart w:id="7" w:name="P458"/>
            <w:bookmarkEnd w:id="7"/>
            <w:r>
              <w:t xml:space="preserve">1) женщины, родившие (усыновившие) третьего или четвертого ребенка (без учета случаев рождения мертвого ребенка), начиная с 1 июля 2012 года, если ранее они не воспользовались правом на получение регионального материнского (семейного) капитала и реализовали право на получение государственного сертификата на материнский </w:t>
            </w:r>
            <w:r>
              <w:lastRenderedPageBreak/>
              <w:t>(семейный) капитал;</w:t>
            </w:r>
          </w:p>
          <w:p w:rsidR="00EE4411" w:rsidRDefault="00EE4411">
            <w:pPr>
              <w:pStyle w:val="ConsPlusNormal"/>
              <w:jc w:val="both"/>
            </w:pPr>
            <w:bookmarkStart w:id="8" w:name="P459"/>
            <w:bookmarkEnd w:id="8"/>
            <w:r>
              <w:t>2) мужчины, являющиеся единственными усыновителями третьего или четвертого ребенка, если решение суда об усыновлении вступило в законную силу начиная с 1 июля 2012 года и ранее они не воспользовались правом на получение регионального материнского (семейного) капитала, а также реализовали право на получение государственного сертификата на материнский (семейный) капитал;</w:t>
            </w:r>
          </w:p>
          <w:p w:rsidR="00EE4411" w:rsidRDefault="00EE4411">
            <w:pPr>
              <w:pStyle w:val="ConsPlusNormal"/>
              <w:jc w:val="both"/>
            </w:pPr>
            <w:r>
              <w:t xml:space="preserve">3) дети, на которых назначается региональный материнский (семейный) капитал в случае утраты права на получение регионального материнского (семейного) капитала получателями, указанными в </w:t>
            </w:r>
            <w:hyperlink w:anchor="P458" w:history="1">
              <w:r>
                <w:rPr>
                  <w:color w:val="0000FF"/>
                </w:rPr>
                <w:t>пунктах 1</w:t>
              </w:r>
            </w:hyperlink>
            <w:r>
              <w:t xml:space="preserve"> и </w:t>
            </w:r>
            <w:hyperlink w:anchor="P459" w:history="1">
              <w:r>
                <w:rPr>
                  <w:color w:val="0000FF"/>
                </w:rPr>
                <w:t>2</w:t>
              </w:r>
            </w:hyperlink>
          </w:p>
        </w:tc>
      </w:tr>
      <w:tr w:rsidR="00EE4411">
        <w:tc>
          <w:tcPr>
            <w:tcW w:w="567" w:type="dxa"/>
          </w:tcPr>
          <w:p w:rsidR="00EE4411" w:rsidRDefault="00EE4411">
            <w:pPr>
              <w:pStyle w:val="ConsPlusNormal"/>
              <w:jc w:val="both"/>
            </w:pPr>
            <w:r>
              <w:lastRenderedPageBreak/>
              <w:t>42</w:t>
            </w:r>
          </w:p>
        </w:tc>
        <w:tc>
          <w:tcPr>
            <w:tcW w:w="3912" w:type="dxa"/>
          </w:tcPr>
          <w:p w:rsidR="00EE4411" w:rsidRDefault="00EE4411">
            <w:pPr>
              <w:pStyle w:val="ConsPlusNormal"/>
              <w:jc w:val="both"/>
            </w:pPr>
            <w:hyperlink r:id="rId112" w:history="1">
              <w:r>
                <w:rPr>
                  <w:color w:val="0000FF"/>
                </w:rPr>
                <w:t>Статья 3</w:t>
              </w:r>
            </w:hyperlink>
            <w:r>
              <w:t xml:space="preserve">, </w:t>
            </w:r>
            <w:hyperlink r:id="rId113" w:history="1">
              <w:r>
                <w:rPr>
                  <w:color w:val="0000FF"/>
                </w:rPr>
                <w:t>статья 4</w:t>
              </w:r>
            </w:hyperlink>
            <w:r>
              <w:t xml:space="preserve"> Закона Томской области от 07.10.2008 N 200-ОЗ "О мерах социальной поддержки беременных женщин и кормящих матерей на территории Томской области"</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300 рублей.</w:t>
            </w:r>
          </w:p>
          <w:p w:rsidR="00EE4411" w:rsidRDefault="00EE4411">
            <w:pPr>
              <w:pStyle w:val="ConsPlusNormal"/>
              <w:jc w:val="both"/>
            </w:pPr>
            <w:r>
              <w:t>В 2014 году - 418,07 рублей.</w:t>
            </w:r>
          </w:p>
          <w:p w:rsidR="00EE4411" w:rsidRDefault="00EE4411">
            <w:pPr>
              <w:pStyle w:val="ConsPlusNormal"/>
              <w:jc w:val="both"/>
            </w:pPr>
            <w:r>
              <w:t xml:space="preserve">Размер денежной выплаты определяется с применением районного коэффициента, установленного по месту проживания женщины. Денежная выплата подлежит ежегодной индексации на индекс потребительских цен, применяемый при </w:t>
            </w:r>
            <w:r>
              <w:lastRenderedPageBreak/>
              <w:t>планировании бюджетных ассигнований областного бюджета на соответствующий год</w:t>
            </w:r>
          </w:p>
        </w:tc>
        <w:tc>
          <w:tcPr>
            <w:tcW w:w="3515" w:type="dxa"/>
          </w:tcPr>
          <w:p w:rsidR="00EE4411" w:rsidRDefault="00EE4411">
            <w:pPr>
              <w:pStyle w:val="ConsPlusNormal"/>
              <w:jc w:val="both"/>
            </w:pPr>
            <w:r>
              <w:lastRenderedPageBreak/>
              <w:t>Беременные женщины и кормящие матери из малоимущих семей</w:t>
            </w:r>
          </w:p>
        </w:tc>
      </w:tr>
      <w:tr w:rsidR="00EE4411">
        <w:tc>
          <w:tcPr>
            <w:tcW w:w="567" w:type="dxa"/>
          </w:tcPr>
          <w:p w:rsidR="00EE4411" w:rsidRDefault="00EE4411">
            <w:pPr>
              <w:pStyle w:val="ConsPlusNormal"/>
              <w:jc w:val="both"/>
            </w:pPr>
            <w:r>
              <w:lastRenderedPageBreak/>
              <w:t>43</w:t>
            </w:r>
          </w:p>
        </w:tc>
        <w:tc>
          <w:tcPr>
            <w:tcW w:w="3912" w:type="dxa"/>
          </w:tcPr>
          <w:p w:rsidR="00EE4411" w:rsidRDefault="00EE4411">
            <w:pPr>
              <w:pStyle w:val="ConsPlusNormal"/>
              <w:jc w:val="both"/>
            </w:pPr>
            <w:hyperlink r:id="rId114" w:history="1">
              <w:r>
                <w:rPr>
                  <w:color w:val="0000FF"/>
                </w:rPr>
                <w:t>Статья 1</w:t>
              </w:r>
            </w:hyperlink>
            <w:r>
              <w:t xml:space="preserve"> Закона Томской области от 08.04.2004 N 40-ОЗ "О ежемесячных доплатах к пенсии гражданам, достигшим возраста 100 лет и более"</w:t>
            </w:r>
          </w:p>
        </w:tc>
        <w:tc>
          <w:tcPr>
            <w:tcW w:w="2551" w:type="dxa"/>
          </w:tcPr>
          <w:p w:rsidR="00EE4411" w:rsidRDefault="00EE4411">
            <w:pPr>
              <w:pStyle w:val="ConsPlusNormal"/>
              <w:jc w:val="both"/>
            </w:pPr>
            <w:r>
              <w:t>Ежемесячная доплата к пенсии</w:t>
            </w:r>
          </w:p>
        </w:tc>
        <w:tc>
          <w:tcPr>
            <w:tcW w:w="3061" w:type="dxa"/>
          </w:tcPr>
          <w:p w:rsidR="00EE4411" w:rsidRDefault="00EE4411">
            <w:pPr>
              <w:pStyle w:val="ConsPlusNormal"/>
              <w:jc w:val="both"/>
            </w:pPr>
            <w:r>
              <w:t>1000 рублей</w:t>
            </w:r>
          </w:p>
        </w:tc>
        <w:tc>
          <w:tcPr>
            <w:tcW w:w="3515" w:type="dxa"/>
          </w:tcPr>
          <w:p w:rsidR="00EE4411" w:rsidRDefault="00EE4411">
            <w:pPr>
              <w:pStyle w:val="ConsPlusNormal"/>
              <w:jc w:val="both"/>
            </w:pPr>
            <w:r>
              <w:t>Граждане, достигшие возраста 100 лет и более, проживающие на территории Томской области</w:t>
            </w:r>
          </w:p>
        </w:tc>
      </w:tr>
      <w:tr w:rsidR="00EE4411">
        <w:tc>
          <w:tcPr>
            <w:tcW w:w="567" w:type="dxa"/>
          </w:tcPr>
          <w:p w:rsidR="00EE4411" w:rsidRDefault="00EE4411">
            <w:pPr>
              <w:pStyle w:val="ConsPlusNormal"/>
              <w:jc w:val="both"/>
            </w:pPr>
            <w:r>
              <w:t>44</w:t>
            </w:r>
          </w:p>
        </w:tc>
        <w:tc>
          <w:tcPr>
            <w:tcW w:w="3912" w:type="dxa"/>
          </w:tcPr>
          <w:p w:rsidR="00EE4411" w:rsidRDefault="00EE4411">
            <w:pPr>
              <w:pStyle w:val="ConsPlusNormal"/>
              <w:jc w:val="both"/>
            </w:pPr>
            <w:hyperlink r:id="rId115" w:history="1">
              <w:r>
                <w:rPr>
                  <w:color w:val="0000FF"/>
                </w:rPr>
                <w:t>Статья 1</w:t>
              </w:r>
            </w:hyperlink>
            <w:r>
              <w:t xml:space="preserve"> Закона Томской области от 11.10.2005 N 179-ОЗ "О мерах по улучшению материального положения вдов участников Великой Отечественной войны"</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500 рублей</w:t>
            </w:r>
          </w:p>
        </w:tc>
        <w:tc>
          <w:tcPr>
            <w:tcW w:w="3515" w:type="dxa"/>
          </w:tcPr>
          <w:p w:rsidR="00EE4411" w:rsidRDefault="00EE4411">
            <w:pPr>
              <w:pStyle w:val="ConsPlusNormal"/>
              <w:jc w:val="both"/>
            </w:pPr>
            <w:r>
              <w:t>Вдовы умерших участников Великой Отечественной войны, в том числе ставших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не вступившие в повторный брак</w:t>
            </w:r>
          </w:p>
        </w:tc>
      </w:tr>
      <w:tr w:rsidR="00EE4411">
        <w:tc>
          <w:tcPr>
            <w:tcW w:w="567" w:type="dxa"/>
          </w:tcPr>
          <w:p w:rsidR="00EE4411" w:rsidRDefault="00EE4411">
            <w:pPr>
              <w:pStyle w:val="ConsPlusNormal"/>
              <w:jc w:val="both"/>
            </w:pPr>
            <w:r>
              <w:t>45</w:t>
            </w:r>
          </w:p>
        </w:tc>
        <w:tc>
          <w:tcPr>
            <w:tcW w:w="3912" w:type="dxa"/>
          </w:tcPr>
          <w:p w:rsidR="00EE4411" w:rsidRDefault="00EE4411">
            <w:pPr>
              <w:pStyle w:val="ConsPlusNormal"/>
              <w:jc w:val="both"/>
            </w:pPr>
            <w:hyperlink r:id="rId116" w:history="1">
              <w:r>
                <w:rPr>
                  <w:color w:val="0000FF"/>
                </w:rPr>
                <w:t>Статья 1</w:t>
              </w:r>
            </w:hyperlink>
            <w:r>
              <w:t xml:space="preserve"> Закона Томской области от 13.06.2001 N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2551" w:type="dxa"/>
          </w:tcPr>
          <w:p w:rsidR="00EE4411" w:rsidRDefault="00EE4411">
            <w:pPr>
              <w:pStyle w:val="ConsPlusNormal"/>
              <w:jc w:val="both"/>
            </w:pPr>
            <w:r>
              <w:t>Ежемесячная доплата к пенсии</w:t>
            </w:r>
          </w:p>
        </w:tc>
        <w:tc>
          <w:tcPr>
            <w:tcW w:w="3061" w:type="dxa"/>
          </w:tcPr>
          <w:p w:rsidR="00EE4411" w:rsidRDefault="00EE4411">
            <w:pPr>
              <w:pStyle w:val="ConsPlusNormal"/>
              <w:jc w:val="both"/>
            </w:pPr>
            <w:r>
              <w:t>1500 рублей.</w:t>
            </w:r>
          </w:p>
          <w:p w:rsidR="00EE4411" w:rsidRDefault="00EE4411">
            <w:pPr>
              <w:pStyle w:val="ConsPlusNormal"/>
              <w:jc w:val="both"/>
            </w:pPr>
            <w:r>
              <w:t>В 2014 году - 1584 рублей</w:t>
            </w:r>
          </w:p>
          <w:p w:rsidR="00EE4411" w:rsidRDefault="00EE4411">
            <w:pPr>
              <w:pStyle w:val="ConsPlusNormal"/>
              <w:jc w:val="both"/>
            </w:pPr>
            <w:r>
              <w:t>Размер указанной индивидуальной доплаты к пенсии один раз в год подлежит индексации исходя из индекса потребительских цен, используемого для планирования бюджетных ассигнований областного бюджета на очередной финансовый год и плановый период.</w:t>
            </w:r>
          </w:p>
          <w:p w:rsidR="00EE4411" w:rsidRDefault="00EE4411">
            <w:pPr>
              <w:pStyle w:val="ConsPlusNormal"/>
              <w:jc w:val="both"/>
            </w:pPr>
            <w:r>
              <w:t xml:space="preserve">При индексации сумма </w:t>
            </w:r>
            <w:r>
              <w:lastRenderedPageBreak/>
              <w:t>доплаты округляется до целого рубля (округление производится по правилам математического округления, а именно: суммы менее 50 копеек отбрасываются, а 50 копеек и более - округляются до полного рубля)</w:t>
            </w:r>
          </w:p>
        </w:tc>
        <w:tc>
          <w:tcPr>
            <w:tcW w:w="3515" w:type="dxa"/>
          </w:tcPr>
          <w:p w:rsidR="00EE4411" w:rsidRDefault="00EE4411">
            <w:pPr>
              <w:pStyle w:val="ConsPlusNormal"/>
              <w:jc w:val="both"/>
            </w:pPr>
            <w:r>
              <w:lastRenderedPageBreak/>
              <w:t>Родители военнослужащих, умерших в результате заболевания, приобретенного в период прохождения военной службы</w:t>
            </w:r>
          </w:p>
        </w:tc>
      </w:tr>
      <w:tr w:rsidR="00EE4411">
        <w:tc>
          <w:tcPr>
            <w:tcW w:w="567" w:type="dxa"/>
            <w:vMerge w:val="restart"/>
          </w:tcPr>
          <w:p w:rsidR="00EE4411" w:rsidRDefault="00EE4411">
            <w:pPr>
              <w:pStyle w:val="ConsPlusNormal"/>
              <w:jc w:val="both"/>
            </w:pPr>
            <w:r>
              <w:lastRenderedPageBreak/>
              <w:t>46</w:t>
            </w:r>
          </w:p>
        </w:tc>
        <w:tc>
          <w:tcPr>
            <w:tcW w:w="3912" w:type="dxa"/>
            <w:vMerge w:val="restart"/>
          </w:tcPr>
          <w:p w:rsidR="00EE4411" w:rsidRDefault="00EE4411">
            <w:pPr>
              <w:pStyle w:val="ConsPlusNormal"/>
              <w:jc w:val="both"/>
            </w:pPr>
            <w:hyperlink r:id="rId117" w:history="1">
              <w:r>
                <w:rPr>
                  <w:color w:val="0000FF"/>
                </w:rPr>
                <w:t>Ст. 4</w:t>
              </w:r>
            </w:hyperlink>
            <w:r>
              <w:t xml:space="preserve">, </w:t>
            </w:r>
            <w:hyperlink r:id="rId118" w:history="1">
              <w:r>
                <w:rPr>
                  <w:color w:val="0000FF"/>
                </w:rPr>
                <w:t>ст. 5</w:t>
              </w:r>
            </w:hyperlink>
            <w:r>
              <w:t xml:space="preserve"> Закона Томской области от 07.06.2001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2551" w:type="dxa"/>
            <w:vMerge w:val="restart"/>
          </w:tcPr>
          <w:p w:rsidR="00EE4411" w:rsidRDefault="00EE4411">
            <w:pPr>
              <w:pStyle w:val="ConsPlusNormal"/>
              <w:jc w:val="both"/>
            </w:pPr>
            <w:r>
              <w:t>Ежемесячная доплата к пенсии</w:t>
            </w:r>
          </w:p>
        </w:tc>
        <w:tc>
          <w:tcPr>
            <w:tcW w:w="3061" w:type="dxa"/>
            <w:tcBorders>
              <w:bottom w:val="nil"/>
            </w:tcBorders>
          </w:tcPr>
          <w:p w:rsidR="00EE4411" w:rsidRDefault="00EE4411">
            <w:pPr>
              <w:pStyle w:val="ConsPlusNormal"/>
              <w:jc w:val="both"/>
            </w:pPr>
            <w:r>
              <w:t>В размере 60% от страховой части трудовой пенсии по старости, трудовой пенсии по инвалидности или трудовой пенсии по случаю потери кормильца</w:t>
            </w:r>
          </w:p>
        </w:tc>
        <w:tc>
          <w:tcPr>
            <w:tcW w:w="3515" w:type="dxa"/>
            <w:tcBorders>
              <w:bottom w:val="nil"/>
            </w:tcBorders>
          </w:tcPr>
          <w:p w:rsidR="00EE4411" w:rsidRDefault="00EE4411">
            <w:pPr>
              <w:pStyle w:val="ConsPlusNormal"/>
              <w:jc w:val="both"/>
            </w:pPr>
            <w:r>
              <w:t>Лица, замещавшие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и лицам, награжденным знаком отличия "За заслуги перед Томской областью"</w:t>
            </w:r>
          </w:p>
        </w:tc>
      </w:tr>
      <w:tr w:rsidR="00EE4411">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tcBorders>
          </w:tcPr>
          <w:p w:rsidR="00EE4411" w:rsidRDefault="00EE4411">
            <w:pPr>
              <w:pStyle w:val="ConsPlusNormal"/>
              <w:jc w:val="both"/>
            </w:pPr>
            <w:r>
              <w:t>В размере 30% от страховой части трудовой пенсии по старости, трудовой пенсии по инвалидности или трудовой пенсии по случаю потери кормильца</w:t>
            </w:r>
          </w:p>
        </w:tc>
        <w:tc>
          <w:tcPr>
            <w:tcW w:w="3515" w:type="dxa"/>
            <w:tcBorders>
              <w:top w:val="nil"/>
            </w:tcBorders>
          </w:tcPr>
          <w:p w:rsidR="00EE4411" w:rsidRDefault="00EE4411">
            <w:pPr>
              <w:pStyle w:val="ConsPlusNormal"/>
              <w:jc w:val="both"/>
            </w:pPr>
            <w:r>
              <w:t>Лица, которым до 1 января 1992 года были назначены персональные пенсии союзного, республиканского и местного значения</w:t>
            </w:r>
          </w:p>
        </w:tc>
      </w:tr>
      <w:tr w:rsidR="00EE4411">
        <w:tc>
          <w:tcPr>
            <w:tcW w:w="567" w:type="dxa"/>
            <w:vMerge w:val="restart"/>
          </w:tcPr>
          <w:p w:rsidR="00EE4411" w:rsidRDefault="00EE4411">
            <w:pPr>
              <w:pStyle w:val="ConsPlusNormal"/>
              <w:jc w:val="both"/>
            </w:pPr>
            <w:r>
              <w:t>47</w:t>
            </w:r>
          </w:p>
        </w:tc>
        <w:tc>
          <w:tcPr>
            <w:tcW w:w="3912" w:type="dxa"/>
            <w:vMerge w:val="restart"/>
          </w:tcPr>
          <w:p w:rsidR="00EE4411" w:rsidRDefault="00EE4411">
            <w:pPr>
              <w:pStyle w:val="ConsPlusNormal"/>
              <w:jc w:val="both"/>
            </w:pPr>
            <w:hyperlink r:id="rId119" w:history="1">
              <w:r>
                <w:rPr>
                  <w:color w:val="0000FF"/>
                </w:rPr>
                <w:t>Статья 20</w:t>
              </w:r>
            </w:hyperlink>
            <w:r>
              <w:t xml:space="preserve"> Закона Томской области от 12 августа 2013 года N 149-ОЗ "Об образовании в Томской области"</w:t>
            </w:r>
          </w:p>
        </w:tc>
        <w:tc>
          <w:tcPr>
            <w:tcW w:w="2551" w:type="dxa"/>
            <w:vMerge w:val="restart"/>
          </w:tcPr>
          <w:p w:rsidR="00EE4411" w:rsidRDefault="00EE4411">
            <w:pPr>
              <w:pStyle w:val="ConsPlusNormal"/>
              <w:jc w:val="both"/>
            </w:pPr>
            <w:r>
              <w:t>Компенсация</w:t>
            </w:r>
          </w:p>
        </w:tc>
        <w:tc>
          <w:tcPr>
            <w:tcW w:w="3061" w:type="dxa"/>
            <w:tcBorders>
              <w:bottom w:val="nil"/>
            </w:tcBorders>
          </w:tcPr>
          <w:p w:rsidR="00EE4411" w:rsidRDefault="00EE4411">
            <w:pPr>
              <w:pStyle w:val="ConsPlusNormal"/>
              <w:jc w:val="both"/>
            </w:pPr>
            <w:r>
              <w:t xml:space="preserve">20 процентов среднего размера родительской платы за присмотр и уход за детьми в областных государственных и муниципальных образовательных организациях, находящихся на </w:t>
            </w:r>
            <w:r>
              <w:lastRenderedPageBreak/>
              <w:t>территории Томской области, на первого ребенка; 50 процентов размера такой платы на второго ребенка; 70 процентов размера такой платы на третьего ребенка и последующих детей</w:t>
            </w:r>
          </w:p>
        </w:tc>
        <w:tc>
          <w:tcPr>
            <w:tcW w:w="3515" w:type="dxa"/>
            <w:tcBorders>
              <w:bottom w:val="nil"/>
            </w:tcBorders>
          </w:tcPr>
          <w:p w:rsidR="00EE4411" w:rsidRDefault="00EE4411">
            <w:pPr>
              <w:pStyle w:val="ConsPlusNormal"/>
              <w:jc w:val="both"/>
            </w:pPr>
            <w:r>
              <w:lastRenderedPageBreak/>
              <w:t xml:space="preserve">Родители (законные представители) детей, посещающих областные государственные образовательные организации, муниципальные и иные образовательные организации, находящиеся на </w:t>
            </w:r>
            <w:r>
              <w:lastRenderedPageBreak/>
              <w:t>территории Томской области, реализующие образовательную программу дошкольного образования (далее - образовательные организации), за исключением семей с низкими доходами</w:t>
            </w:r>
          </w:p>
        </w:tc>
      </w:tr>
      <w:tr w:rsidR="00EE4411">
        <w:tblPrEx>
          <w:tblBorders>
            <w:insideH w:val="nil"/>
          </w:tblBorders>
        </w:tblPrEx>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bottom w:val="nil"/>
            </w:tcBorders>
          </w:tcPr>
          <w:p w:rsidR="00EE4411" w:rsidRDefault="00EE4411">
            <w:pPr>
              <w:pStyle w:val="ConsPlusNormal"/>
              <w:jc w:val="both"/>
            </w:pPr>
            <w:r>
              <w:t>В размере 100 процентов внесенной родительской платы за присмотр и уход за ребенком в соответствующей образовательной организации или за услуги индивидуального предпринимателя, но не более 1126 рублей (в 2014 году - 1189) ежемесячно на каждого ребенка</w:t>
            </w:r>
          </w:p>
        </w:tc>
        <w:tc>
          <w:tcPr>
            <w:tcW w:w="3515" w:type="dxa"/>
            <w:tcBorders>
              <w:top w:val="nil"/>
              <w:bottom w:val="nil"/>
            </w:tcBorders>
          </w:tcPr>
          <w:p w:rsidR="00EE4411" w:rsidRDefault="00EE4411">
            <w:pPr>
              <w:pStyle w:val="ConsPlusNormal"/>
              <w:jc w:val="both"/>
            </w:pPr>
            <w:r>
              <w:t>Семьи с низкими доходами, среднедушевой доход которых не превышает 1,2 величины прожиточного минимума на душу населения по месту проживания семьи на территории Томской области, утвержденного в установленном порядке</w:t>
            </w:r>
          </w:p>
        </w:tc>
      </w:tr>
      <w:tr w:rsidR="00EE4411">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tcBorders>
          </w:tcPr>
          <w:p w:rsidR="00EE4411" w:rsidRDefault="00EE4411">
            <w:pPr>
              <w:pStyle w:val="ConsPlusNormal"/>
              <w:jc w:val="both"/>
            </w:pPr>
            <w:r>
              <w:t>Предельный размер компенсации 1126 рублей подлежит ежегодной индексации на индекс роста потребительских цен, применяемый при планировании бюджетных ассигнований областного бюджета на текущий финансовый год и плановый период.</w:t>
            </w:r>
          </w:p>
          <w:p w:rsidR="00EE4411" w:rsidRDefault="00EE4411">
            <w:pPr>
              <w:pStyle w:val="ConsPlusNormal"/>
              <w:jc w:val="both"/>
            </w:pPr>
            <w:r>
              <w:t xml:space="preserve">При индексации итоговая сумма компенсации определяется в полных рублях </w:t>
            </w:r>
            <w:r>
              <w:lastRenderedPageBreak/>
              <w:t>(сумма менее 50 копеек отбрасывается, а сумма 50 копеек и более округляется до полного рубля)</w:t>
            </w:r>
          </w:p>
        </w:tc>
        <w:tc>
          <w:tcPr>
            <w:tcW w:w="3515" w:type="dxa"/>
            <w:tcBorders>
              <w:top w:val="nil"/>
            </w:tcBorders>
          </w:tcPr>
          <w:p w:rsidR="00EE4411" w:rsidRDefault="00EE4411">
            <w:pPr>
              <w:pStyle w:val="ConsPlusNormal"/>
            </w:pPr>
          </w:p>
        </w:tc>
      </w:tr>
      <w:tr w:rsidR="00EE4411">
        <w:tc>
          <w:tcPr>
            <w:tcW w:w="567" w:type="dxa"/>
            <w:vMerge w:val="restart"/>
          </w:tcPr>
          <w:p w:rsidR="00EE4411" w:rsidRDefault="00EE4411">
            <w:pPr>
              <w:pStyle w:val="ConsPlusNormal"/>
              <w:jc w:val="both"/>
            </w:pPr>
            <w:r>
              <w:lastRenderedPageBreak/>
              <w:t>48</w:t>
            </w:r>
          </w:p>
        </w:tc>
        <w:tc>
          <w:tcPr>
            <w:tcW w:w="3912" w:type="dxa"/>
            <w:vMerge w:val="restart"/>
          </w:tcPr>
          <w:p w:rsidR="00EE4411" w:rsidRDefault="00EE4411">
            <w:pPr>
              <w:pStyle w:val="ConsPlusNormal"/>
              <w:jc w:val="both"/>
            </w:pPr>
            <w:hyperlink r:id="rId120" w:history="1">
              <w:r>
                <w:rPr>
                  <w:color w:val="0000FF"/>
                </w:rPr>
                <w:t>Пункты 3</w:t>
              </w:r>
            </w:hyperlink>
            <w:r>
              <w:t xml:space="preserve">, </w:t>
            </w:r>
            <w:hyperlink r:id="rId121" w:history="1">
              <w:r>
                <w:rPr>
                  <w:color w:val="0000FF"/>
                </w:rPr>
                <w:t>4 статьи 22</w:t>
              </w:r>
            </w:hyperlink>
            <w:r>
              <w:t xml:space="preserve"> Закона Томской области от 12 августа 2013 года N 149-ОЗ "Об образовании в Томской области"</w:t>
            </w:r>
          </w:p>
        </w:tc>
        <w:tc>
          <w:tcPr>
            <w:tcW w:w="2551" w:type="dxa"/>
            <w:vMerge w:val="restart"/>
          </w:tcPr>
          <w:p w:rsidR="00EE4411" w:rsidRDefault="00EE4411">
            <w:pPr>
              <w:pStyle w:val="ConsPlusNormal"/>
              <w:jc w:val="both"/>
            </w:pPr>
            <w:r>
              <w:t>Ежемесячная доплата к пенсии</w:t>
            </w:r>
          </w:p>
        </w:tc>
        <w:tc>
          <w:tcPr>
            <w:tcW w:w="3061" w:type="dxa"/>
            <w:tcBorders>
              <w:bottom w:val="nil"/>
            </w:tcBorders>
          </w:tcPr>
          <w:p w:rsidR="00EE4411" w:rsidRDefault="00EE4411">
            <w:pPr>
              <w:pStyle w:val="ConsPlusNormal"/>
              <w:jc w:val="both"/>
            </w:pPr>
            <w:r>
              <w:t>В размере 1000 рублей</w:t>
            </w:r>
          </w:p>
        </w:tc>
        <w:tc>
          <w:tcPr>
            <w:tcW w:w="3515" w:type="dxa"/>
            <w:tcBorders>
              <w:bottom w:val="nil"/>
            </w:tcBorders>
          </w:tcPr>
          <w:p w:rsidR="00EE4411" w:rsidRDefault="00EE4411">
            <w:pPr>
              <w:pStyle w:val="ConsPlusNormal"/>
              <w:jc w:val="both"/>
            </w:pPr>
            <w:r>
              <w:t>Пенсионеры из числа педагогических работников, прекратившие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имеющие почетные звания, начинающиеся со слова "Заслуженный..."</w:t>
            </w:r>
          </w:p>
        </w:tc>
      </w:tr>
      <w:tr w:rsidR="00EE4411">
        <w:tblPrEx>
          <w:tblBorders>
            <w:insideH w:val="nil"/>
          </w:tblBorders>
        </w:tblPrEx>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bottom w:val="nil"/>
            </w:tcBorders>
          </w:tcPr>
          <w:p w:rsidR="00EE4411" w:rsidRDefault="00EE4411">
            <w:pPr>
              <w:pStyle w:val="ConsPlusNormal"/>
              <w:jc w:val="both"/>
            </w:pPr>
            <w:r>
              <w:t>В размере 2000 рублей</w:t>
            </w:r>
          </w:p>
        </w:tc>
        <w:tc>
          <w:tcPr>
            <w:tcW w:w="3515" w:type="dxa"/>
            <w:tcBorders>
              <w:top w:val="nil"/>
              <w:bottom w:val="nil"/>
            </w:tcBorders>
          </w:tcPr>
          <w:p w:rsidR="00EE4411" w:rsidRDefault="00EE4411">
            <w:pPr>
              <w:pStyle w:val="ConsPlusNormal"/>
              <w:jc w:val="both"/>
            </w:pPr>
            <w:r>
              <w:t>Пенсионеры из числа педагогических работников, прекратившие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имеющие почетные звания, начинающиеся со слова "Народный.."</w:t>
            </w:r>
          </w:p>
        </w:tc>
      </w:tr>
      <w:tr w:rsidR="00EE4411">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tcBorders>
          </w:tcPr>
          <w:p w:rsidR="00EE4411" w:rsidRDefault="00EE4411">
            <w:pPr>
              <w:pStyle w:val="ConsPlusNormal"/>
              <w:jc w:val="both"/>
            </w:pPr>
            <w:r>
              <w:t xml:space="preserve">К установленным размерам доплат применяются районные коэффициенты и процентные надбавки к заработной плате за стаж работы в районах Крайнего Севера и приравненных к ним </w:t>
            </w:r>
            <w:r>
              <w:lastRenderedPageBreak/>
              <w:t>местностях</w:t>
            </w:r>
          </w:p>
        </w:tc>
        <w:tc>
          <w:tcPr>
            <w:tcW w:w="3515" w:type="dxa"/>
            <w:tcBorders>
              <w:top w:val="nil"/>
            </w:tcBorders>
          </w:tcPr>
          <w:p w:rsidR="00EE4411" w:rsidRDefault="00EE4411">
            <w:pPr>
              <w:pStyle w:val="ConsPlusNormal"/>
            </w:pPr>
          </w:p>
        </w:tc>
      </w:tr>
      <w:tr w:rsidR="00EE4411">
        <w:tc>
          <w:tcPr>
            <w:tcW w:w="567" w:type="dxa"/>
            <w:vMerge w:val="restart"/>
          </w:tcPr>
          <w:p w:rsidR="00EE4411" w:rsidRDefault="00EE4411">
            <w:pPr>
              <w:pStyle w:val="ConsPlusNormal"/>
              <w:jc w:val="both"/>
            </w:pPr>
            <w:r>
              <w:lastRenderedPageBreak/>
              <w:t>49</w:t>
            </w:r>
          </w:p>
        </w:tc>
        <w:tc>
          <w:tcPr>
            <w:tcW w:w="3912" w:type="dxa"/>
            <w:vMerge w:val="restart"/>
          </w:tcPr>
          <w:p w:rsidR="00EE4411" w:rsidRDefault="00EE4411">
            <w:pPr>
              <w:pStyle w:val="ConsPlusNormal"/>
              <w:jc w:val="both"/>
            </w:pPr>
            <w:hyperlink r:id="rId122" w:history="1">
              <w:r>
                <w:rPr>
                  <w:color w:val="0000FF"/>
                </w:rPr>
                <w:t>Статья 19</w:t>
              </w:r>
            </w:hyperlink>
            <w:r>
              <w:t xml:space="preserve"> Закона Томской области от 12 августа 2013 N 149-ОЗ "Об образовании в Томской области"</w:t>
            </w:r>
          </w:p>
        </w:tc>
        <w:tc>
          <w:tcPr>
            <w:tcW w:w="2551" w:type="dxa"/>
            <w:vMerge w:val="restart"/>
          </w:tcPr>
          <w:p w:rsidR="00EE4411" w:rsidRDefault="00EE4411">
            <w:pPr>
              <w:pStyle w:val="ConsPlusNormal"/>
              <w:jc w:val="both"/>
            </w:pPr>
            <w:r>
              <w:t>Денежная компенсация</w:t>
            </w:r>
          </w:p>
        </w:tc>
        <w:tc>
          <w:tcPr>
            <w:tcW w:w="3061" w:type="dxa"/>
            <w:tcBorders>
              <w:bottom w:val="nil"/>
            </w:tcBorders>
          </w:tcPr>
          <w:p w:rsidR="00EE4411" w:rsidRDefault="00EE4411">
            <w:pPr>
              <w:pStyle w:val="ConsPlusNormal"/>
              <w:jc w:val="both"/>
            </w:pPr>
            <w:r>
              <w:t>В размере 50 процентов фактических расходов на проезд до места жительства и обратно по территории Томской области железнодорожным транспортом дальнего следования, водным транспортом по транспортным маршрутам (включая переправы) на расстоянии свыше 50 километров, а также автомобильным транспортом по межмуниципальным междугородным маршрутам, а при отсутствии указанных видов транспортных сообщений - воздушным транспортом, но не более двух раз в год.</w:t>
            </w:r>
          </w:p>
        </w:tc>
        <w:tc>
          <w:tcPr>
            <w:tcW w:w="3515" w:type="dxa"/>
            <w:tcBorders>
              <w:bottom w:val="nil"/>
            </w:tcBorders>
          </w:tcPr>
          <w:p w:rsidR="00EE4411" w:rsidRDefault="00EE4411">
            <w:pPr>
              <w:pStyle w:val="ConsPlusNormal"/>
              <w:jc w:val="both"/>
            </w:pPr>
            <w:r>
              <w:t>Студенты из малоимущих семей, зарегистрированные по месту жительства на территории Томской области, проходящие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расположенных за пределами границ муниципальных образований по месту их жительства и в пределах территории Томской области</w:t>
            </w:r>
          </w:p>
        </w:tc>
      </w:tr>
      <w:tr w:rsidR="00EE4411">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tcBorders>
          </w:tcPr>
          <w:p w:rsidR="00EE4411" w:rsidRDefault="00EE4411">
            <w:pPr>
              <w:pStyle w:val="ConsPlusNormal"/>
              <w:jc w:val="both"/>
            </w:pPr>
            <w:r>
              <w:t>В размере фактических расходов на проезд до места жительства и обратно, но не более двух поездок в месяц, в течение учебного года</w:t>
            </w:r>
          </w:p>
        </w:tc>
        <w:tc>
          <w:tcPr>
            <w:tcW w:w="3515" w:type="dxa"/>
            <w:tcBorders>
              <w:top w:val="nil"/>
            </w:tcBorders>
          </w:tcPr>
          <w:p w:rsidR="00EE4411" w:rsidRDefault="00EE4411">
            <w:pPr>
              <w:pStyle w:val="ConsPlusNormal"/>
              <w:jc w:val="both"/>
            </w:pPr>
            <w:r>
              <w:t xml:space="preserve">Студенты из малоимущих семей, зарегистрированные по месту жительства на территории Томской области, проходящие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расположенных за пределами границ населенного </w:t>
            </w:r>
            <w:r>
              <w:lastRenderedPageBreak/>
              <w:t>пункта по месту их жительства и в пределах территории Томской области, пользующиеся железнодорожным транспортом пригородного следования, водным транспортом по транспортным маршрутам (включая переправы) на расстоянии до 50 километров, автомобильным транспортом по муниципальным пригородным и междугородным маршрутам и межмуниципальным пригородным маршрутам</w:t>
            </w:r>
          </w:p>
        </w:tc>
      </w:tr>
      <w:tr w:rsidR="00EE4411">
        <w:tc>
          <w:tcPr>
            <w:tcW w:w="567" w:type="dxa"/>
          </w:tcPr>
          <w:p w:rsidR="00EE4411" w:rsidRDefault="00EE4411">
            <w:pPr>
              <w:pStyle w:val="ConsPlusNormal"/>
              <w:jc w:val="both"/>
            </w:pPr>
            <w:r>
              <w:lastRenderedPageBreak/>
              <w:t>50</w:t>
            </w:r>
          </w:p>
        </w:tc>
        <w:tc>
          <w:tcPr>
            <w:tcW w:w="3912" w:type="dxa"/>
          </w:tcPr>
          <w:p w:rsidR="00EE4411" w:rsidRDefault="00EE4411">
            <w:pPr>
              <w:pStyle w:val="ConsPlusNormal"/>
              <w:jc w:val="both"/>
            </w:pPr>
            <w:hyperlink r:id="rId123" w:history="1">
              <w:r>
                <w:rPr>
                  <w:color w:val="0000FF"/>
                </w:rPr>
                <w:t>Статья 12-1</w:t>
              </w:r>
            </w:hyperlink>
            <w:r>
              <w:t xml:space="preserve"> Закона Томской области от 19.08.99 N 28-ОЗ "О социальной поддержке детей-сирот и детей, оставшихся без попечения родителей, в Томской области",</w:t>
            </w:r>
          </w:p>
          <w:p w:rsidR="00EE4411" w:rsidRDefault="00EE4411">
            <w:pPr>
              <w:pStyle w:val="ConsPlusNormal"/>
              <w:jc w:val="both"/>
            </w:pPr>
            <w:hyperlink r:id="rId124" w:history="1">
              <w:r>
                <w:rPr>
                  <w:color w:val="0000FF"/>
                </w:rPr>
                <w:t>Пункт 2</w:t>
              </w:r>
            </w:hyperlink>
            <w:r>
              <w:t xml:space="preserve"> Порядка, утвержденного постановлением Администрации Томской области от 26.01.2006 N 7а "Об обеспечении бесплатного проезда детей-сирот и детей, оставшихся без попечения родителей, а также лиц из числа детей-сирот и детей, оставшихся без попечения родителей"</w:t>
            </w:r>
          </w:p>
        </w:tc>
        <w:tc>
          <w:tcPr>
            <w:tcW w:w="2551" w:type="dxa"/>
          </w:tcPr>
          <w:p w:rsidR="00EE4411" w:rsidRDefault="00EE4411">
            <w:pPr>
              <w:pStyle w:val="ConsPlusNormal"/>
              <w:jc w:val="both"/>
            </w:pPr>
            <w:r>
              <w:t>Ежемесячная денежная выплата</w:t>
            </w:r>
          </w:p>
        </w:tc>
        <w:tc>
          <w:tcPr>
            <w:tcW w:w="3061" w:type="dxa"/>
          </w:tcPr>
          <w:p w:rsidR="00EE4411" w:rsidRDefault="00EE4411">
            <w:pPr>
              <w:pStyle w:val="ConsPlusNormal"/>
              <w:jc w:val="both"/>
            </w:pPr>
            <w:r>
              <w:t>200 рублей.</w:t>
            </w:r>
          </w:p>
          <w:p w:rsidR="00EE4411" w:rsidRDefault="00EE4411">
            <w:pPr>
              <w:pStyle w:val="ConsPlusNormal"/>
              <w:jc w:val="both"/>
            </w:pPr>
            <w:r>
              <w:t>В 2014 году - 276 рублей.</w:t>
            </w:r>
          </w:p>
          <w:p w:rsidR="00EE4411" w:rsidRDefault="00EE4411">
            <w:pPr>
              <w:pStyle w:val="ConsPlusNormal"/>
              <w:jc w:val="both"/>
            </w:pPr>
            <w:r>
              <w:t xml:space="preserve">Ежемесячная денежная выплата один раз в год подлежит индексации, исходя из индекса потребительских цен, используемого для планирования бюджетных ассигнований областного бюджета на соответствующий финансовый год и на плановый период. При индексации сумма ежемесячной денежной выплаты округляется до целого рубля (округление производится по правилам математического округления, а именно: суммы менее 50 копеек отбрасываются, а 50 </w:t>
            </w:r>
            <w:r>
              <w:lastRenderedPageBreak/>
              <w:t>копеек и более - округляются до полного рубля)</w:t>
            </w:r>
          </w:p>
        </w:tc>
        <w:tc>
          <w:tcPr>
            <w:tcW w:w="3515" w:type="dxa"/>
          </w:tcPr>
          <w:p w:rsidR="00EE4411" w:rsidRDefault="00EE4411">
            <w:pPr>
              <w:pStyle w:val="ConsPlusNormal"/>
              <w:jc w:val="both"/>
            </w:pPr>
            <w:r>
              <w:lastRenderedPageBreak/>
              <w:t>Дети-сироты и дети, оставшиеся без попечения родителей, лица из числа детей-сирот и детей, оставшихся без попечения родителей, а также обучающиеся по очной форме в областных государственных образовательных учреждениях начального профессионального и среднего профессионального образования и потерявшие в период обучения в этих учреждениях обоих или единственного родителя</w:t>
            </w:r>
          </w:p>
        </w:tc>
      </w:tr>
      <w:tr w:rsidR="00EE4411">
        <w:tc>
          <w:tcPr>
            <w:tcW w:w="567" w:type="dxa"/>
            <w:vMerge w:val="restart"/>
          </w:tcPr>
          <w:p w:rsidR="00EE4411" w:rsidRDefault="00EE4411">
            <w:pPr>
              <w:pStyle w:val="ConsPlusNormal"/>
              <w:jc w:val="both"/>
            </w:pPr>
            <w:r>
              <w:lastRenderedPageBreak/>
              <w:t>51</w:t>
            </w:r>
          </w:p>
        </w:tc>
        <w:tc>
          <w:tcPr>
            <w:tcW w:w="3912" w:type="dxa"/>
            <w:vMerge w:val="restart"/>
          </w:tcPr>
          <w:p w:rsidR="00EE4411" w:rsidRDefault="00EE4411">
            <w:pPr>
              <w:pStyle w:val="ConsPlusNormal"/>
              <w:jc w:val="both"/>
            </w:pPr>
            <w:hyperlink r:id="rId125" w:history="1">
              <w:r>
                <w:rPr>
                  <w:color w:val="0000FF"/>
                </w:rPr>
                <w:t>Статья 17</w:t>
              </w:r>
            </w:hyperlink>
            <w:r>
              <w:t xml:space="preserve"> Закона Томской области от 16.08.2005 N 135-ОЗ "О социальном обслуживании населения в Томской области";</w:t>
            </w:r>
          </w:p>
          <w:p w:rsidR="00EE4411" w:rsidRDefault="00EE4411">
            <w:pPr>
              <w:pStyle w:val="ConsPlusNormal"/>
              <w:jc w:val="both"/>
            </w:pPr>
            <w:hyperlink r:id="rId126" w:history="1">
              <w:r>
                <w:rPr>
                  <w:color w:val="0000FF"/>
                </w:rPr>
                <w:t>постановление</w:t>
              </w:r>
            </w:hyperlink>
            <w:r>
              <w:t xml:space="preserve"> Администрации Томской области от 24.11.2009 N 186а "Об утверждении порядка предоставления материальной помощи лицам, оказавшимся в трудной жизненной ситуации, в Томской области"</w:t>
            </w:r>
          </w:p>
        </w:tc>
        <w:tc>
          <w:tcPr>
            <w:tcW w:w="2551" w:type="dxa"/>
            <w:vMerge w:val="restart"/>
          </w:tcPr>
          <w:p w:rsidR="00EE4411" w:rsidRDefault="00EE4411">
            <w:pPr>
              <w:pStyle w:val="ConsPlusNormal"/>
              <w:jc w:val="both"/>
            </w:pPr>
            <w:r>
              <w:t>Материальная помощь</w:t>
            </w:r>
          </w:p>
        </w:tc>
        <w:tc>
          <w:tcPr>
            <w:tcW w:w="3061" w:type="dxa"/>
            <w:tcBorders>
              <w:bottom w:val="nil"/>
            </w:tcBorders>
          </w:tcPr>
          <w:p w:rsidR="00EE4411" w:rsidRDefault="00EE4411">
            <w:pPr>
              <w:pStyle w:val="ConsPlusNormal"/>
              <w:jc w:val="both"/>
            </w:pPr>
            <w:r>
              <w:t>Размер материальной помощи, оказываемой в денежной форме, определяется исходя из конкретных обстоятельств и не может превышать трехкратной величины прожиточного минимума, устанавливаемой Губернатором Томской области на душу населения и действующей на территории соответствующего муниципального образования на момент оказания помощи</w:t>
            </w:r>
          </w:p>
        </w:tc>
        <w:tc>
          <w:tcPr>
            <w:tcW w:w="3515" w:type="dxa"/>
            <w:tcBorders>
              <w:bottom w:val="nil"/>
            </w:tcBorders>
          </w:tcPr>
          <w:p w:rsidR="00EE4411" w:rsidRDefault="00EE4411">
            <w:pPr>
              <w:pStyle w:val="ConsPlusNormal"/>
              <w:jc w:val="both"/>
            </w:pPr>
            <w:r>
              <w:t>Одиноко проживающие граждане (одиноко проживающая супружеская пара) из числа лиц пожилого возраста и инвалидов или семьи с несовершеннолетними детьми, среднедушевой доход которых ниже величины прожиточного минимума на душу населения по месту проживания, утвержденной в установленном порядке; дети-сироты и дети, оставшиеся без попечения родителей, а также лица из числа детей-сирот и детей, оставшихся без попечения родителей, в возрасте от 18 до 23 лет;</w:t>
            </w:r>
          </w:p>
          <w:p w:rsidR="00EE4411" w:rsidRDefault="00EE4411">
            <w:pPr>
              <w:pStyle w:val="ConsPlusNormal"/>
              <w:jc w:val="both"/>
            </w:pPr>
            <w:r>
              <w:t>лица без определенного места жительства и занятий; граждане, на основании решения Комиссии признанные оказавшимися в трудной жизненной ситуации, в том числе вследствие чрезвычайных обстоятельств (пожар, стихийное бедствие, авария, кража);</w:t>
            </w:r>
          </w:p>
          <w:p w:rsidR="00EE4411" w:rsidRDefault="00EE4411">
            <w:pPr>
              <w:pStyle w:val="ConsPlusNormal"/>
              <w:jc w:val="both"/>
            </w:pPr>
            <w:r>
              <w:t xml:space="preserve">граждане, потерявшие работу в связи с ликвидацией организации или сокращением численности или штата работников организации либо находящиеся под угрозой увольнения в связи с </w:t>
            </w:r>
            <w:r>
              <w:lastRenderedPageBreak/>
              <w:t>установлением по инициативе работодателя неполного рабочего времени, простоем по вине работодателя, несвоевременной выплатой заработной платы, нахождением в отпуске без сохранения заработной платы в течение двух и более месяцев перед днем обращения за материальной помощью, при условии если среднедушевой доход семьи не превышает величины прожиточного минимума на душу населения по месту проживания, утвержденной в установленном порядке;</w:t>
            </w:r>
          </w:p>
        </w:tc>
      </w:tr>
      <w:tr w:rsidR="00EE4411">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tcBorders>
          </w:tcPr>
          <w:p w:rsidR="00EE4411" w:rsidRDefault="00EE4411">
            <w:pPr>
              <w:pStyle w:val="ConsPlusNormal"/>
              <w:jc w:val="both"/>
            </w:pPr>
            <w:r>
              <w:t>Размер материальной помощи, оказываемой детям-инвалидам, страдающим онкологическими заболеваниями, направляемым в установленном действующим законодательством порядке органами здравоохранения Томской области, предоставляется в размере стоимости авиабилетов экономического класса без ограничения предельным размером</w:t>
            </w:r>
          </w:p>
        </w:tc>
        <w:tc>
          <w:tcPr>
            <w:tcW w:w="3515" w:type="dxa"/>
            <w:tcBorders>
              <w:top w:val="nil"/>
            </w:tcBorders>
          </w:tcPr>
          <w:p w:rsidR="00EE4411" w:rsidRDefault="00EE4411">
            <w:pPr>
              <w:pStyle w:val="ConsPlusNormal"/>
              <w:jc w:val="both"/>
            </w:pPr>
            <w:r>
              <w:t xml:space="preserve">дети-инвалиды, страдающие онкологическими заболеваниями, направляемые в установленном действующим законодательством порядке органами здравоохранения Томской области в медицинские учреждения, расположенные за пределами Томской области, для проведения обследования, оказания высокотехнологичной медицинской помощи, нуждающиеся по медицинским показаниям в авиаперелете, в том числе с сопровождающим лицом, и не имеющие право на бесплатный проезд авиационным транспортом </w:t>
            </w:r>
            <w:r>
              <w:lastRenderedPageBreak/>
              <w:t>в соответствии с федеральным законодательством</w:t>
            </w:r>
          </w:p>
        </w:tc>
      </w:tr>
      <w:tr w:rsidR="00EE4411">
        <w:tc>
          <w:tcPr>
            <w:tcW w:w="567" w:type="dxa"/>
          </w:tcPr>
          <w:p w:rsidR="00EE4411" w:rsidRDefault="00EE4411">
            <w:pPr>
              <w:pStyle w:val="ConsPlusNormal"/>
              <w:jc w:val="both"/>
            </w:pPr>
            <w:r>
              <w:lastRenderedPageBreak/>
              <w:t>52</w:t>
            </w:r>
          </w:p>
        </w:tc>
        <w:tc>
          <w:tcPr>
            <w:tcW w:w="3912" w:type="dxa"/>
          </w:tcPr>
          <w:p w:rsidR="00EE4411" w:rsidRDefault="00EE4411">
            <w:pPr>
              <w:pStyle w:val="ConsPlusNormal"/>
              <w:jc w:val="both"/>
            </w:pPr>
            <w:hyperlink r:id="rId127" w:history="1">
              <w:r>
                <w:rPr>
                  <w:color w:val="0000FF"/>
                </w:rPr>
                <w:t>Статья 1</w:t>
              </w:r>
            </w:hyperlink>
            <w:r>
              <w:t xml:space="preserve"> Закона Томской области от 19.06.2012 N 90-ОЗ "О единовременной денежной выплате лицам, пострадавшим в результате чрезвычайной ситуации природного и (или) техногенного характера, а также пожара, вызванного природными факторами"</w:t>
            </w:r>
          </w:p>
        </w:tc>
        <w:tc>
          <w:tcPr>
            <w:tcW w:w="2551" w:type="dxa"/>
          </w:tcPr>
          <w:p w:rsidR="00EE4411" w:rsidRDefault="00EE4411">
            <w:pPr>
              <w:pStyle w:val="ConsPlusNormal"/>
              <w:jc w:val="both"/>
            </w:pPr>
            <w:r>
              <w:t>Единовременная денежная выплата</w:t>
            </w:r>
          </w:p>
        </w:tc>
        <w:tc>
          <w:tcPr>
            <w:tcW w:w="3061" w:type="dxa"/>
          </w:tcPr>
          <w:p w:rsidR="00EE4411" w:rsidRDefault="00EE4411">
            <w:pPr>
              <w:pStyle w:val="ConsPlusNormal"/>
              <w:jc w:val="both"/>
            </w:pPr>
            <w:r>
              <w:t>Размер единовременной денежной выплаты определяется комиссией по предоставлению единовременной денежной выплаты, созданной в порядке, установленном Администрацией Томской области, с учетом состава семьи, возраста, состояния здоровья, занятости каждого члена семьи, доходов членов семьи, наличия в собственности объектов недвижимого имущества и транспортных средств и не может превышать пятидесяти тысяч рублей на семью</w:t>
            </w:r>
          </w:p>
        </w:tc>
        <w:tc>
          <w:tcPr>
            <w:tcW w:w="3515" w:type="dxa"/>
          </w:tcPr>
          <w:p w:rsidR="00EE4411" w:rsidRDefault="00EE4411">
            <w:pPr>
              <w:pStyle w:val="ConsPlusNormal"/>
              <w:jc w:val="both"/>
            </w:pPr>
            <w:r>
              <w:t>Граждане и члены их семей, постоянно проживающие в жилом помещении, которое утрачено или повреждено в результате чрезвычайной ситуации природного и (или) техногенного характера, а также пожара, вызванного природными факторами, имеющие среднедушевой доход ниже утвержденной в установленном порядке величины прожиточного минимума на душу населения по месту проживания гражданина (семьи) на территории Томской области</w:t>
            </w:r>
          </w:p>
        </w:tc>
      </w:tr>
      <w:tr w:rsidR="00EE4411">
        <w:tc>
          <w:tcPr>
            <w:tcW w:w="567" w:type="dxa"/>
          </w:tcPr>
          <w:p w:rsidR="00EE4411" w:rsidRDefault="00EE4411">
            <w:pPr>
              <w:pStyle w:val="ConsPlusNormal"/>
              <w:jc w:val="both"/>
            </w:pPr>
            <w:r>
              <w:t>53</w:t>
            </w:r>
          </w:p>
        </w:tc>
        <w:tc>
          <w:tcPr>
            <w:tcW w:w="3912" w:type="dxa"/>
          </w:tcPr>
          <w:p w:rsidR="00EE4411" w:rsidRDefault="00EE4411">
            <w:pPr>
              <w:pStyle w:val="ConsPlusNormal"/>
              <w:jc w:val="both"/>
            </w:pPr>
            <w:hyperlink r:id="rId128" w:history="1">
              <w:r>
                <w:rPr>
                  <w:color w:val="0000FF"/>
                </w:rPr>
                <w:t>Пункт 1</w:t>
              </w:r>
            </w:hyperlink>
            <w:r>
              <w:t xml:space="preserve"> Постановления от 30.08.2011 N 259а "О единовременных денежных выплатах и персональных поздравлениях Президента Российской Федерации к юбилейным датам Великой Отечественной войны, проживающих на территории Томской области</w:t>
            </w:r>
          </w:p>
        </w:tc>
        <w:tc>
          <w:tcPr>
            <w:tcW w:w="2551" w:type="dxa"/>
          </w:tcPr>
          <w:p w:rsidR="00EE4411" w:rsidRDefault="00EE4411">
            <w:pPr>
              <w:pStyle w:val="ConsPlusNormal"/>
              <w:jc w:val="both"/>
            </w:pPr>
            <w:r>
              <w:t>Единовременная денежная выплата</w:t>
            </w:r>
          </w:p>
        </w:tc>
        <w:tc>
          <w:tcPr>
            <w:tcW w:w="3061" w:type="dxa"/>
          </w:tcPr>
          <w:p w:rsidR="00EE4411" w:rsidRDefault="00EE4411">
            <w:pPr>
              <w:pStyle w:val="ConsPlusNormal"/>
              <w:jc w:val="both"/>
            </w:pPr>
            <w:r>
              <w:t>1000 рублей</w:t>
            </w:r>
          </w:p>
        </w:tc>
        <w:tc>
          <w:tcPr>
            <w:tcW w:w="3515" w:type="dxa"/>
          </w:tcPr>
          <w:p w:rsidR="00EE4411" w:rsidRDefault="00EE4411">
            <w:pPr>
              <w:pStyle w:val="ConsPlusNormal"/>
              <w:jc w:val="both"/>
            </w:pPr>
            <w:r>
              <w:t>Ветераны Великой Отечественной войны, проживающие на территории Томской области, достигшие юбилейной даты рождения 90, 95, 100, 105, 110, 115, 120 лет</w:t>
            </w:r>
          </w:p>
        </w:tc>
      </w:tr>
      <w:tr w:rsidR="00EE4411">
        <w:tc>
          <w:tcPr>
            <w:tcW w:w="567" w:type="dxa"/>
          </w:tcPr>
          <w:p w:rsidR="00EE4411" w:rsidRDefault="00EE4411">
            <w:pPr>
              <w:pStyle w:val="ConsPlusNormal"/>
              <w:jc w:val="both"/>
            </w:pPr>
            <w:r>
              <w:t>54</w:t>
            </w:r>
          </w:p>
        </w:tc>
        <w:tc>
          <w:tcPr>
            <w:tcW w:w="3912" w:type="dxa"/>
          </w:tcPr>
          <w:p w:rsidR="00EE4411" w:rsidRDefault="00EE4411">
            <w:pPr>
              <w:pStyle w:val="ConsPlusNormal"/>
              <w:jc w:val="both"/>
            </w:pPr>
            <w:hyperlink r:id="rId129" w:history="1">
              <w:r>
                <w:rPr>
                  <w:color w:val="0000FF"/>
                </w:rPr>
                <w:t>Пункт 1 статьи 15</w:t>
              </w:r>
            </w:hyperlink>
            <w:r>
              <w:t xml:space="preserve"> Закона Томской области от 04.08.2011 N 150-ОЗ "О добровольной пожарной охране в </w:t>
            </w:r>
            <w:r>
              <w:lastRenderedPageBreak/>
              <w:t>Томской области"</w:t>
            </w:r>
          </w:p>
        </w:tc>
        <w:tc>
          <w:tcPr>
            <w:tcW w:w="2551" w:type="dxa"/>
          </w:tcPr>
          <w:p w:rsidR="00EE4411" w:rsidRDefault="00EE4411">
            <w:pPr>
              <w:pStyle w:val="ConsPlusNormal"/>
              <w:jc w:val="both"/>
            </w:pPr>
            <w:r>
              <w:lastRenderedPageBreak/>
              <w:t>Единовременная денежная компенсация</w:t>
            </w:r>
          </w:p>
        </w:tc>
        <w:tc>
          <w:tcPr>
            <w:tcW w:w="3061" w:type="dxa"/>
          </w:tcPr>
          <w:p w:rsidR="00EE4411" w:rsidRDefault="00EE4411">
            <w:pPr>
              <w:pStyle w:val="ConsPlusNormal"/>
              <w:jc w:val="both"/>
            </w:pPr>
            <w:r>
              <w:t>В размере 10000 рублей</w:t>
            </w:r>
          </w:p>
        </w:tc>
        <w:tc>
          <w:tcPr>
            <w:tcW w:w="3515" w:type="dxa"/>
          </w:tcPr>
          <w:p w:rsidR="00EE4411" w:rsidRDefault="00EE4411">
            <w:pPr>
              <w:pStyle w:val="ConsPlusNormal"/>
              <w:jc w:val="both"/>
            </w:pPr>
            <w:r>
              <w:t xml:space="preserve">Добровольные пожарные, работники добровольной пожарной охраны, получившие </w:t>
            </w:r>
            <w:r>
              <w:lastRenderedPageBreak/>
              <w:t>телесные повреждения или иной вред здоровью, не повлекший за собой наступление инвалидности при исполнении обязанностей добровольного пожарного, работника добровольной пожарной охраны</w:t>
            </w:r>
          </w:p>
        </w:tc>
      </w:tr>
      <w:tr w:rsidR="00EE4411">
        <w:tc>
          <w:tcPr>
            <w:tcW w:w="567" w:type="dxa"/>
          </w:tcPr>
          <w:p w:rsidR="00EE4411" w:rsidRDefault="00EE4411">
            <w:pPr>
              <w:pStyle w:val="ConsPlusNormal"/>
              <w:jc w:val="both"/>
            </w:pPr>
            <w:r>
              <w:lastRenderedPageBreak/>
              <w:t>55</w:t>
            </w:r>
          </w:p>
        </w:tc>
        <w:tc>
          <w:tcPr>
            <w:tcW w:w="3912" w:type="dxa"/>
          </w:tcPr>
          <w:p w:rsidR="00EE4411" w:rsidRDefault="00EE4411">
            <w:pPr>
              <w:pStyle w:val="ConsPlusNormal"/>
              <w:jc w:val="both"/>
            </w:pPr>
            <w:hyperlink r:id="rId130" w:history="1">
              <w:r>
                <w:rPr>
                  <w:color w:val="0000FF"/>
                </w:rPr>
                <w:t>Пункт 2 статьи 15</w:t>
              </w:r>
            </w:hyperlink>
            <w:r>
              <w:t xml:space="preserve"> Закона Томской области от 04.08.2011 N 150-ОЗ "О добровольной пожарной охране в Томской области"</w:t>
            </w:r>
          </w:p>
        </w:tc>
        <w:tc>
          <w:tcPr>
            <w:tcW w:w="2551" w:type="dxa"/>
          </w:tcPr>
          <w:p w:rsidR="00EE4411" w:rsidRDefault="00EE4411">
            <w:pPr>
              <w:pStyle w:val="ConsPlusNormal"/>
              <w:jc w:val="both"/>
            </w:pPr>
            <w:r>
              <w:t>Единовременная денежная компенсация</w:t>
            </w:r>
          </w:p>
        </w:tc>
        <w:tc>
          <w:tcPr>
            <w:tcW w:w="3061" w:type="dxa"/>
          </w:tcPr>
          <w:p w:rsidR="00EE4411" w:rsidRDefault="00EE4411">
            <w:pPr>
              <w:pStyle w:val="ConsPlusNormal"/>
              <w:jc w:val="both"/>
            </w:pPr>
            <w:r>
              <w:t>инвалидам I группы - 75000 рублей;</w:t>
            </w:r>
          </w:p>
          <w:p w:rsidR="00EE4411" w:rsidRDefault="00EE4411">
            <w:pPr>
              <w:pStyle w:val="ConsPlusNormal"/>
              <w:jc w:val="both"/>
            </w:pPr>
            <w:r>
              <w:t>инвалидам II группы - 50000 рублей;</w:t>
            </w:r>
          </w:p>
          <w:p w:rsidR="00EE4411" w:rsidRDefault="00EE4411">
            <w:pPr>
              <w:pStyle w:val="ConsPlusNormal"/>
              <w:jc w:val="both"/>
            </w:pPr>
            <w:r>
              <w:t>инвалидам III группы - 25000 рублей</w:t>
            </w:r>
          </w:p>
        </w:tc>
        <w:tc>
          <w:tcPr>
            <w:tcW w:w="3515" w:type="dxa"/>
          </w:tcPr>
          <w:p w:rsidR="00EE4411" w:rsidRDefault="00EE4411">
            <w:pPr>
              <w:pStyle w:val="ConsPlusNormal"/>
              <w:jc w:val="both"/>
            </w:pPr>
            <w:r>
              <w:t>Добровольные пожарные, работники добровольной пожарной охраны, ставшие инвалидами вследствие увечья (ранения, травмы, контузии) или заболевания, полученного при исполнении обязанностей добровольного пожарного, работника добровольной пожарной охраны</w:t>
            </w:r>
          </w:p>
        </w:tc>
      </w:tr>
      <w:tr w:rsidR="00EE4411">
        <w:tc>
          <w:tcPr>
            <w:tcW w:w="567" w:type="dxa"/>
          </w:tcPr>
          <w:p w:rsidR="00EE4411" w:rsidRDefault="00EE4411">
            <w:pPr>
              <w:pStyle w:val="ConsPlusNormal"/>
              <w:jc w:val="both"/>
            </w:pPr>
            <w:r>
              <w:t>56</w:t>
            </w:r>
          </w:p>
        </w:tc>
        <w:tc>
          <w:tcPr>
            <w:tcW w:w="3912" w:type="dxa"/>
          </w:tcPr>
          <w:p w:rsidR="00EE4411" w:rsidRDefault="00EE4411">
            <w:pPr>
              <w:pStyle w:val="ConsPlusNormal"/>
              <w:jc w:val="both"/>
            </w:pPr>
            <w:hyperlink r:id="rId131" w:history="1">
              <w:r>
                <w:rPr>
                  <w:color w:val="0000FF"/>
                </w:rPr>
                <w:t>Пункт 3 статьи 15</w:t>
              </w:r>
            </w:hyperlink>
            <w:r>
              <w:t xml:space="preserve"> Закона Томской области от 04.08.2011 N 150-ОЗ "О добровольной пожарной охране в Томской области"</w:t>
            </w:r>
          </w:p>
        </w:tc>
        <w:tc>
          <w:tcPr>
            <w:tcW w:w="2551" w:type="dxa"/>
          </w:tcPr>
          <w:p w:rsidR="00EE4411" w:rsidRDefault="00EE4411">
            <w:pPr>
              <w:pStyle w:val="ConsPlusNormal"/>
              <w:jc w:val="both"/>
            </w:pPr>
            <w:r>
              <w:t>Единовременная денежная компенсация</w:t>
            </w:r>
          </w:p>
        </w:tc>
        <w:tc>
          <w:tcPr>
            <w:tcW w:w="3061" w:type="dxa"/>
          </w:tcPr>
          <w:p w:rsidR="00EE4411" w:rsidRDefault="00EE4411">
            <w:pPr>
              <w:pStyle w:val="ConsPlusNormal"/>
              <w:jc w:val="both"/>
            </w:pPr>
            <w:r>
              <w:t>В размере 100000 рублей на семью</w:t>
            </w:r>
          </w:p>
        </w:tc>
        <w:tc>
          <w:tcPr>
            <w:tcW w:w="3515" w:type="dxa"/>
          </w:tcPr>
          <w:p w:rsidR="00EE4411" w:rsidRDefault="00EE4411">
            <w:pPr>
              <w:pStyle w:val="ConsPlusNormal"/>
              <w:jc w:val="both"/>
            </w:pPr>
            <w:r>
              <w:t xml:space="preserve">Членам семьи добровольного пожарного, работника добровольной пожарной охраны в равных долях в случае гибели (смерти) добровольного пожарного, работника добровольной пожарной охраны, наступившей в период исполнения ими обязанностей добровольного пожарного, работника добровольной пожарной охраны и в связи с исполнением ими указанных обязанностей, либо смерти, наступившей вследствие увечья (ранения, травмы, </w:t>
            </w:r>
            <w:r>
              <w:lastRenderedPageBreak/>
              <w:t>контузии), или заболевания, полученного в период исполнения ими обязанностей добровольного пожарного, работника добровольной пожарной охраны и в связи с исполнением ими указанных обязанностей</w:t>
            </w:r>
          </w:p>
        </w:tc>
      </w:tr>
      <w:tr w:rsidR="00EE4411">
        <w:tc>
          <w:tcPr>
            <w:tcW w:w="567" w:type="dxa"/>
          </w:tcPr>
          <w:p w:rsidR="00EE4411" w:rsidRDefault="00EE4411">
            <w:pPr>
              <w:pStyle w:val="ConsPlusNormal"/>
              <w:jc w:val="both"/>
            </w:pPr>
            <w:r>
              <w:lastRenderedPageBreak/>
              <w:t>57</w:t>
            </w:r>
          </w:p>
        </w:tc>
        <w:tc>
          <w:tcPr>
            <w:tcW w:w="3912" w:type="dxa"/>
          </w:tcPr>
          <w:p w:rsidR="00EE4411" w:rsidRDefault="00EE4411">
            <w:pPr>
              <w:pStyle w:val="ConsPlusNormal"/>
              <w:jc w:val="both"/>
            </w:pPr>
            <w:hyperlink r:id="rId132" w:history="1">
              <w:r>
                <w:rPr>
                  <w:color w:val="0000FF"/>
                </w:rPr>
                <w:t>Пункт 5 статьи 15</w:t>
              </w:r>
            </w:hyperlink>
            <w:r>
              <w:t xml:space="preserve"> Закона Томской области от 04.08.2011 N 150-ОЗ "О добровольной пожарной охране в Томской области"</w:t>
            </w:r>
          </w:p>
        </w:tc>
        <w:tc>
          <w:tcPr>
            <w:tcW w:w="2551" w:type="dxa"/>
          </w:tcPr>
          <w:p w:rsidR="00EE4411" w:rsidRDefault="00EE4411">
            <w:pPr>
              <w:pStyle w:val="ConsPlusNormal"/>
              <w:jc w:val="both"/>
            </w:pPr>
            <w:r>
              <w:t>Денежная компенсация на санаторно-курортное лечение</w:t>
            </w:r>
          </w:p>
        </w:tc>
        <w:tc>
          <w:tcPr>
            <w:tcW w:w="3061" w:type="dxa"/>
          </w:tcPr>
          <w:p w:rsidR="00EE4411" w:rsidRDefault="00EE4411">
            <w:pPr>
              <w:pStyle w:val="ConsPlusNormal"/>
              <w:jc w:val="both"/>
            </w:pPr>
            <w:r>
              <w:t>Выплачивается один раз в год из расчета 1000 рублей в день на одного человека на срок пребывания до четырнадцати дней включительно, но не более стоимости путевки</w:t>
            </w:r>
          </w:p>
        </w:tc>
        <w:tc>
          <w:tcPr>
            <w:tcW w:w="3515" w:type="dxa"/>
          </w:tcPr>
          <w:p w:rsidR="00EE4411" w:rsidRDefault="00EE4411">
            <w:pPr>
              <w:pStyle w:val="ConsPlusNormal"/>
              <w:jc w:val="both"/>
            </w:pPr>
            <w:r>
              <w:t>Добровольные пожарные, принимавшие участие в тушении пожаров, проведении аварийно-спасательных работ, спасении людей и имущества при пожарах</w:t>
            </w:r>
          </w:p>
        </w:tc>
      </w:tr>
      <w:tr w:rsidR="00EE4411">
        <w:tc>
          <w:tcPr>
            <w:tcW w:w="567" w:type="dxa"/>
          </w:tcPr>
          <w:p w:rsidR="00EE4411" w:rsidRDefault="00EE4411">
            <w:pPr>
              <w:pStyle w:val="ConsPlusNormal"/>
              <w:jc w:val="both"/>
            </w:pPr>
            <w:r>
              <w:t>58</w:t>
            </w:r>
          </w:p>
        </w:tc>
        <w:tc>
          <w:tcPr>
            <w:tcW w:w="3912" w:type="dxa"/>
          </w:tcPr>
          <w:p w:rsidR="00EE4411" w:rsidRDefault="00EE4411">
            <w:pPr>
              <w:pStyle w:val="ConsPlusNormal"/>
              <w:jc w:val="both"/>
            </w:pPr>
            <w:hyperlink r:id="rId133" w:history="1">
              <w:r>
                <w:rPr>
                  <w:color w:val="0000FF"/>
                </w:rPr>
                <w:t>Пункт 1</w:t>
              </w:r>
            </w:hyperlink>
            <w:r>
              <w:t xml:space="preserve">, </w:t>
            </w:r>
            <w:hyperlink r:id="rId134" w:history="1">
              <w:r>
                <w:rPr>
                  <w:color w:val="0000FF"/>
                </w:rPr>
                <w:t>2 статьи 15.1</w:t>
              </w:r>
            </w:hyperlink>
            <w:r>
              <w:t xml:space="preserve"> Закона Томской области от 04.08.2011 N 150-ОЗ "О добровольной пожарной охране в Томской области"</w:t>
            </w:r>
          </w:p>
        </w:tc>
        <w:tc>
          <w:tcPr>
            <w:tcW w:w="2551" w:type="dxa"/>
          </w:tcPr>
          <w:p w:rsidR="00EE4411" w:rsidRDefault="00EE4411">
            <w:pPr>
              <w:pStyle w:val="ConsPlusNormal"/>
              <w:jc w:val="both"/>
            </w:pPr>
            <w:r>
              <w:t>Возмещение расходов на погребение</w:t>
            </w:r>
          </w:p>
        </w:tc>
        <w:tc>
          <w:tcPr>
            <w:tcW w:w="3061" w:type="dxa"/>
          </w:tcPr>
          <w:p w:rsidR="00EE4411" w:rsidRDefault="00EE4411">
            <w:pPr>
              <w:pStyle w:val="ConsPlusNormal"/>
              <w:jc w:val="both"/>
            </w:pPr>
            <w:r>
              <w:t xml:space="preserve">За вычетом социального пособия на погребение, выплаченного в соответствии со </w:t>
            </w:r>
            <w:hyperlink r:id="rId135" w:history="1">
              <w:r>
                <w:rPr>
                  <w:color w:val="0000FF"/>
                </w:rPr>
                <w:t>статьей 10</w:t>
              </w:r>
            </w:hyperlink>
            <w:r>
              <w:t xml:space="preserve"> Федерального закона от 12 января 1996 года N 8-ФЗ "О погребении и похоронном деле".</w:t>
            </w:r>
          </w:p>
          <w:p w:rsidR="00EE4411" w:rsidRDefault="00EE4411">
            <w:pPr>
              <w:pStyle w:val="ConsPlusNormal"/>
              <w:jc w:val="both"/>
            </w:pPr>
            <w:r>
              <w:t xml:space="preserve">В соответствии с гарантированным перечнем услуг по погребению, определенным </w:t>
            </w:r>
            <w:hyperlink r:id="rId136" w:history="1">
              <w:r>
                <w:rPr>
                  <w:color w:val="0000FF"/>
                </w:rPr>
                <w:t>статьей 9</w:t>
              </w:r>
            </w:hyperlink>
            <w:r>
              <w:t xml:space="preserve"> Федерального закона от 12 января 1996 года N 8-ФЗ "О погребении и похоронном деле", в пределах фактически понесенных расходов, но не более 25000 рублей</w:t>
            </w:r>
          </w:p>
        </w:tc>
        <w:tc>
          <w:tcPr>
            <w:tcW w:w="3515" w:type="dxa"/>
          </w:tcPr>
          <w:p w:rsidR="00EE4411" w:rsidRDefault="00EE4411">
            <w:pPr>
              <w:pStyle w:val="ConsPlusNormal"/>
              <w:jc w:val="both"/>
            </w:pPr>
            <w:r>
              <w:t xml:space="preserve">Супругу (супруге), близким родственникам, иным родственникам, законному представителю или иному лицу, взявшему на себя обязанность осуществить погребение добровольного пожарного, работника добровольной пожарной охраны, погибшего (умершего) в период исполнения им обязанностей добровольного пожарного, работника добровольной пожарной охраны и в связи с исполнением им указанных обязанностей либо умершего вследствие увечья (ранения, травмы, контузии) или заболевания, полученного в период исполнения им </w:t>
            </w:r>
            <w:r>
              <w:lastRenderedPageBreak/>
              <w:t>обязанностей добровольного пожарного, работника добровольной пожарной охраны и в связи с исполнением им указанных обязанностей</w:t>
            </w:r>
          </w:p>
        </w:tc>
      </w:tr>
      <w:tr w:rsidR="00EE4411">
        <w:tc>
          <w:tcPr>
            <w:tcW w:w="567" w:type="dxa"/>
          </w:tcPr>
          <w:p w:rsidR="00EE4411" w:rsidRDefault="00EE4411">
            <w:pPr>
              <w:pStyle w:val="ConsPlusNormal"/>
              <w:jc w:val="both"/>
            </w:pPr>
            <w:r>
              <w:lastRenderedPageBreak/>
              <w:t>59</w:t>
            </w:r>
          </w:p>
        </w:tc>
        <w:tc>
          <w:tcPr>
            <w:tcW w:w="3912" w:type="dxa"/>
          </w:tcPr>
          <w:p w:rsidR="00EE4411" w:rsidRDefault="00EE4411">
            <w:pPr>
              <w:pStyle w:val="ConsPlusNormal"/>
              <w:jc w:val="both"/>
            </w:pPr>
            <w:hyperlink r:id="rId137" w:history="1">
              <w:r>
                <w:rPr>
                  <w:color w:val="0000FF"/>
                </w:rPr>
                <w:t>Пункт 1</w:t>
              </w:r>
            </w:hyperlink>
            <w:r>
              <w:t xml:space="preserve"> постановления Администрации Томской области от 17 января 2012 г. N 5а "О предоставлении санаторно-курортного лечения работникам бюджетной сферы"</w:t>
            </w:r>
          </w:p>
        </w:tc>
        <w:tc>
          <w:tcPr>
            <w:tcW w:w="2551" w:type="dxa"/>
          </w:tcPr>
          <w:p w:rsidR="00EE4411" w:rsidRDefault="00EE4411">
            <w:pPr>
              <w:pStyle w:val="ConsPlusNormal"/>
              <w:jc w:val="both"/>
            </w:pPr>
            <w:r>
              <w:t>Денежная компенсация за санаторно-курортное лечение</w:t>
            </w:r>
          </w:p>
        </w:tc>
        <w:tc>
          <w:tcPr>
            <w:tcW w:w="3061" w:type="dxa"/>
          </w:tcPr>
          <w:p w:rsidR="00EE4411" w:rsidRDefault="00EE4411">
            <w:pPr>
              <w:pStyle w:val="ConsPlusNormal"/>
              <w:jc w:val="both"/>
            </w:pPr>
            <w:r>
              <w:t>Из расчета 1060 рублей (в 2014 году - 1187 рублей) в день на одного человека на срок пребывания до 14 дней, но не более стоимости путевки. Указанная сумма стоимости одного дня подлежит индексации исходя из индекса потребительских цен, используемого для планирования бюджетных ассигнований областного бюджета на соответствующий финансовый год и плановый период. При индексации осуществляется округление до целого рубля (округление производится по правилам математического округления, а именно: суммы менее 50 копеек отбрасываются, а 50 копеек и более - округляются до полного рубля)</w:t>
            </w:r>
          </w:p>
        </w:tc>
        <w:tc>
          <w:tcPr>
            <w:tcW w:w="3515" w:type="dxa"/>
          </w:tcPr>
          <w:p w:rsidR="00EE4411" w:rsidRDefault="00EE4411">
            <w:pPr>
              <w:pStyle w:val="ConsPlusNormal"/>
              <w:jc w:val="both"/>
            </w:pPr>
            <w:r>
              <w:t>Работникам областных государственных и муниципальных (автономных, бюджетных, казенных) учреждений образования, культуры и туризма, здравоохранения, социального обслуживания и социальной поддержки населения, ветеринарии, труда и занятости населения, по молодежной политике, физической культуре и спорту</w:t>
            </w:r>
          </w:p>
        </w:tc>
      </w:tr>
      <w:tr w:rsidR="00EE4411">
        <w:tc>
          <w:tcPr>
            <w:tcW w:w="567" w:type="dxa"/>
          </w:tcPr>
          <w:p w:rsidR="00EE4411" w:rsidRDefault="00EE4411">
            <w:pPr>
              <w:pStyle w:val="ConsPlusNormal"/>
              <w:jc w:val="both"/>
            </w:pPr>
            <w:r>
              <w:t>60</w:t>
            </w:r>
          </w:p>
        </w:tc>
        <w:tc>
          <w:tcPr>
            <w:tcW w:w="3912" w:type="dxa"/>
          </w:tcPr>
          <w:p w:rsidR="00EE4411" w:rsidRDefault="00EE4411">
            <w:pPr>
              <w:pStyle w:val="ConsPlusNormal"/>
              <w:jc w:val="both"/>
            </w:pPr>
            <w:hyperlink r:id="rId138" w:history="1">
              <w:r>
                <w:rPr>
                  <w:color w:val="0000FF"/>
                </w:rPr>
                <w:t>Статья 1</w:t>
              </w:r>
            </w:hyperlink>
            <w:r>
              <w:t xml:space="preserve"> Закона Томской области от 07.06.2013 N 109-ОЗ "О социальной помощи на зубопротезирование отдельным категориям граждан, </w:t>
            </w:r>
            <w:r>
              <w:lastRenderedPageBreak/>
              <w:t>проживающим на территории Томской области"</w:t>
            </w:r>
          </w:p>
        </w:tc>
        <w:tc>
          <w:tcPr>
            <w:tcW w:w="2551" w:type="dxa"/>
          </w:tcPr>
          <w:p w:rsidR="00EE4411" w:rsidRDefault="00EE4411">
            <w:pPr>
              <w:pStyle w:val="ConsPlusNormal"/>
              <w:jc w:val="both"/>
            </w:pPr>
            <w:r>
              <w:lastRenderedPageBreak/>
              <w:t>Единовременная денежная выплата</w:t>
            </w:r>
          </w:p>
        </w:tc>
        <w:tc>
          <w:tcPr>
            <w:tcW w:w="3061" w:type="dxa"/>
          </w:tcPr>
          <w:p w:rsidR="00EE4411" w:rsidRDefault="00EE4411">
            <w:pPr>
              <w:pStyle w:val="ConsPlusNormal"/>
              <w:jc w:val="both"/>
            </w:pPr>
            <w:r>
              <w:t xml:space="preserve">Единовременно, не чаще одного раза в год, в размере 50 процентов расходов граждан на </w:t>
            </w:r>
            <w:r>
              <w:lastRenderedPageBreak/>
              <w:t>зубопротезирование (за исключением зубопротезирования из драгоценных металлов и металлокерамики), если эти расходы произведены не ранее, чем за год, предшествующий году обращения за социальной помощью</w:t>
            </w:r>
          </w:p>
        </w:tc>
        <w:tc>
          <w:tcPr>
            <w:tcW w:w="3515" w:type="dxa"/>
          </w:tcPr>
          <w:p w:rsidR="00EE4411" w:rsidRDefault="00EE4411">
            <w:pPr>
              <w:pStyle w:val="ConsPlusNormal"/>
              <w:jc w:val="both"/>
            </w:pPr>
            <w:r>
              <w:lastRenderedPageBreak/>
              <w:t>Проживающий на территории Томской области:</w:t>
            </w:r>
          </w:p>
          <w:p w:rsidR="00EE4411" w:rsidRDefault="00EE4411">
            <w:pPr>
              <w:pStyle w:val="ConsPlusNormal"/>
              <w:jc w:val="both"/>
            </w:pPr>
            <w:r>
              <w:t>1) инвалиды Великой Отечественной войны;</w:t>
            </w:r>
          </w:p>
          <w:p w:rsidR="00EE4411" w:rsidRDefault="00EE4411">
            <w:pPr>
              <w:pStyle w:val="ConsPlusNormal"/>
              <w:jc w:val="both"/>
            </w:pPr>
            <w:r>
              <w:lastRenderedPageBreak/>
              <w:t>2) ветераны Великой Отечественной войны, в том числе:</w:t>
            </w:r>
          </w:p>
          <w:p w:rsidR="00EE4411" w:rsidRDefault="00EE4411">
            <w:pPr>
              <w:pStyle w:val="ConsPlusNormal"/>
              <w:jc w:val="both"/>
            </w:pPr>
            <w:r>
              <w:t>участники Великой Отечественной войны;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 лица, награжденные знаком "Жителю блокадного Ленинграда";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w:t>
            </w:r>
          </w:p>
          <w:p w:rsidR="00EE4411" w:rsidRDefault="00EE4411">
            <w:pPr>
              <w:pStyle w:val="ConsPlusNormal"/>
              <w:jc w:val="both"/>
            </w:pPr>
            <w:r>
              <w:t xml:space="preserve">3) бывшие несовершеннолетние </w:t>
            </w:r>
            <w:r>
              <w:lastRenderedPageBreak/>
              <w:t>узники концлагерей, гетто и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r>
              <w:t>4) супруги погибших (умерших) инвалидов или участников Великой Отечественной войны, не вступившие в повторный брак;</w:t>
            </w:r>
          </w:p>
          <w:p w:rsidR="00EE4411" w:rsidRDefault="00EE4411">
            <w:pPr>
              <w:pStyle w:val="ConsPlusNormal"/>
              <w:jc w:val="both"/>
            </w:pPr>
            <w:r>
              <w:t>5) ветераны и инвалиды боевых действий;</w:t>
            </w:r>
          </w:p>
          <w:p w:rsidR="00EE4411" w:rsidRDefault="00EE4411">
            <w:pPr>
              <w:pStyle w:val="ConsPlusNormal"/>
              <w:jc w:val="both"/>
            </w:pPr>
            <w:r>
              <w:t>6) родители погибших (умерших) инвалидов и ветеранов боевых действий;</w:t>
            </w:r>
          </w:p>
          <w:p w:rsidR="00EE4411" w:rsidRDefault="00EE4411">
            <w:pPr>
              <w:pStyle w:val="ConsPlusNormal"/>
              <w:jc w:val="both"/>
            </w:pPr>
            <w:r>
              <w:t>7) ветераны труда и ветераны труда Томской области со среднедушевым доходом семьи (одиноко проживающего гражданина), не превышающим 1,2 величины прожиточного минимума, утвержденной в установленном порядке на душу населения по месту жительства гражданина на территории Томской области</w:t>
            </w:r>
          </w:p>
        </w:tc>
      </w:tr>
      <w:tr w:rsidR="00EE4411">
        <w:tc>
          <w:tcPr>
            <w:tcW w:w="567" w:type="dxa"/>
          </w:tcPr>
          <w:p w:rsidR="00EE4411" w:rsidRDefault="00EE4411">
            <w:pPr>
              <w:pStyle w:val="ConsPlusNormal"/>
              <w:jc w:val="both"/>
            </w:pPr>
            <w:r>
              <w:lastRenderedPageBreak/>
              <w:t>61</w:t>
            </w:r>
          </w:p>
        </w:tc>
        <w:tc>
          <w:tcPr>
            <w:tcW w:w="3912" w:type="dxa"/>
          </w:tcPr>
          <w:p w:rsidR="00EE4411" w:rsidRDefault="00EE4411">
            <w:pPr>
              <w:pStyle w:val="ConsPlusNormal"/>
              <w:jc w:val="both"/>
            </w:pPr>
            <w:hyperlink r:id="rId139" w:history="1">
              <w:r>
                <w:rPr>
                  <w:color w:val="0000FF"/>
                </w:rPr>
                <w:t>Статьи 1</w:t>
              </w:r>
            </w:hyperlink>
            <w:r>
              <w:t xml:space="preserve">, </w:t>
            </w:r>
            <w:hyperlink r:id="rId140" w:history="1">
              <w:r>
                <w:rPr>
                  <w:color w:val="0000FF"/>
                </w:rPr>
                <w:t>3</w:t>
              </w:r>
            </w:hyperlink>
            <w:r>
              <w:t xml:space="preserve"> Закона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2551" w:type="dxa"/>
          </w:tcPr>
          <w:p w:rsidR="00EE4411" w:rsidRDefault="00EE4411">
            <w:pPr>
              <w:pStyle w:val="ConsPlusNormal"/>
              <w:jc w:val="both"/>
            </w:pPr>
            <w:r>
              <w:t>Единовременная денежная компенсация</w:t>
            </w:r>
          </w:p>
        </w:tc>
        <w:tc>
          <w:tcPr>
            <w:tcW w:w="3061" w:type="dxa"/>
          </w:tcPr>
          <w:p w:rsidR="00EE4411" w:rsidRDefault="00EE4411">
            <w:pPr>
              <w:pStyle w:val="ConsPlusNormal"/>
              <w:jc w:val="both"/>
            </w:pPr>
            <w:r>
              <w:t xml:space="preserve">Лицам, указанным в </w:t>
            </w:r>
            <w:hyperlink r:id="rId141" w:history="1">
              <w:r>
                <w:rPr>
                  <w:color w:val="0000FF"/>
                </w:rPr>
                <w:t>пункте 2) статьи 3</w:t>
              </w:r>
            </w:hyperlink>
            <w:r>
              <w:t xml:space="preserve"> Закона, в размере 25000 рублей, но не более фактической стоимости выполненных работ по газификации жилого помещения при представлении получателем </w:t>
            </w:r>
            <w:r>
              <w:lastRenderedPageBreak/>
              <w:t>сертификата на газификацию жилого помещения;</w:t>
            </w:r>
          </w:p>
          <w:p w:rsidR="00EE4411" w:rsidRDefault="00EE4411">
            <w:pPr>
              <w:pStyle w:val="ConsPlusNormal"/>
              <w:jc w:val="both"/>
            </w:pPr>
            <w:r>
              <w:t xml:space="preserve">лицам, указанным в </w:t>
            </w:r>
            <w:hyperlink r:id="rId142" w:history="1">
              <w:r>
                <w:rPr>
                  <w:color w:val="0000FF"/>
                </w:rPr>
                <w:t>пунктах 1)</w:t>
              </w:r>
            </w:hyperlink>
            <w:r>
              <w:t xml:space="preserve">, </w:t>
            </w:r>
            <w:hyperlink r:id="rId143" w:history="1">
              <w:r>
                <w:rPr>
                  <w:color w:val="0000FF"/>
                </w:rPr>
                <w:t>3)</w:t>
              </w:r>
            </w:hyperlink>
            <w:r>
              <w:t xml:space="preserve"> - </w:t>
            </w:r>
            <w:hyperlink r:id="rId144" w:history="1">
              <w:r>
                <w:rPr>
                  <w:color w:val="0000FF"/>
                </w:rPr>
                <w:t>6) статьи 3</w:t>
              </w:r>
            </w:hyperlink>
            <w:r>
              <w:t xml:space="preserve"> Закона, в размере 50000 рублей, но не более фактической стоимости выполненных работ по газификации жилого помещения при представлении получателем сертификата на газификацию жилого помещения</w:t>
            </w:r>
          </w:p>
        </w:tc>
        <w:tc>
          <w:tcPr>
            <w:tcW w:w="3515" w:type="dxa"/>
          </w:tcPr>
          <w:p w:rsidR="00EE4411" w:rsidRDefault="00EE4411">
            <w:pPr>
              <w:pStyle w:val="ConsPlusNormal"/>
              <w:jc w:val="both"/>
            </w:pPr>
            <w:r>
              <w:lastRenderedPageBreak/>
              <w:t xml:space="preserve">Граждане Российской Федерации, являющиеся собственниками жилых помещений на территории Томской области и постоянно проживающие в подлежащих газификации многоквартирных домах или жилых домах индивидуального жилищного </w:t>
            </w:r>
            <w:r>
              <w:lastRenderedPageBreak/>
              <w:t>фонда:</w:t>
            </w:r>
          </w:p>
          <w:p w:rsidR="00EE4411" w:rsidRDefault="00EE4411">
            <w:pPr>
              <w:pStyle w:val="ConsPlusNormal"/>
              <w:jc w:val="both"/>
            </w:pPr>
            <w:r>
              <w:t>1) семья, одиноко проживающий гражданин, имеющие среднедушевой доход ниже установленного по Томской области величины прожиточного минимума на душу населения по месту жительства, утвержденной в установленном порядке;</w:t>
            </w:r>
          </w:p>
          <w:p w:rsidR="00EE4411" w:rsidRDefault="00EE4411">
            <w:pPr>
              <w:pStyle w:val="ConsPlusNormal"/>
              <w:jc w:val="both"/>
            </w:pPr>
            <w:r>
              <w:t>2) семья, одиноко проживающий гражданин, имеющие среднедушевой доход от 1 до 1,5 величины прожиточного минимума на душу населения по месту жительства, утвержденной в установленном порядке;</w:t>
            </w:r>
          </w:p>
          <w:p w:rsidR="00EE4411" w:rsidRDefault="00EE4411">
            <w:pPr>
              <w:pStyle w:val="ConsPlusNormal"/>
              <w:jc w:val="both"/>
            </w:pPr>
            <w:r>
              <w:t>3) участники Великой Отечественной войны;</w:t>
            </w:r>
          </w:p>
          <w:p w:rsidR="00EE4411" w:rsidRDefault="00EE4411">
            <w:pPr>
              <w:pStyle w:val="ConsPlusNormal"/>
              <w:jc w:val="both"/>
            </w:pPr>
            <w:r>
              <w:t>4) инвалиды Великой Отечественной войны и инвалиды боевых действий;</w:t>
            </w:r>
          </w:p>
          <w:p w:rsidR="00EE4411" w:rsidRDefault="00EE4411">
            <w:pPr>
              <w:pStyle w:val="ConsPlusNormal"/>
              <w:jc w:val="both"/>
            </w:pPr>
            <w:r>
              <w:t>5)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r>
              <w:t>6) лица, награжденные знаком "Жителю блокадного Ленинграда"</w:t>
            </w:r>
          </w:p>
        </w:tc>
      </w:tr>
      <w:tr w:rsidR="00EE4411">
        <w:tc>
          <w:tcPr>
            <w:tcW w:w="567" w:type="dxa"/>
          </w:tcPr>
          <w:p w:rsidR="00EE4411" w:rsidRDefault="00EE4411">
            <w:pPr>
              <w:pStyle w:val="ConsPlusNormal"/>
              <w:jc w:val="both"/>
            </w:pPr>
            <w:r>
              <w:lastRenderedPageBreak/>
              <w:t>62</w:t>
            </w:r>
          </w:p>
        </w:tc>
        <w:tc>
          <w:tcPr>
            <w:tcW w:w="3912" w:type="dxa"/>
          </w:tcPr>
          <w:p w:rsidR="00EE4411" w:rsidRDefault="00EE4411">
            <w:pPr>
              <w:pStyle w:val="ConsPlusNormal"/>
              <w:jc w:val="both"/>
            </w:pPr>
            <w:hyperlink r:id="rId145" w:history="1">
              <w:r>
                <w:rPr>
                  <w:color w:val="0000FF"/>
                </w:rPr>
                <w:t>Статья 6</w:t>
              </w:r>
            </w:hyperlink>
            <w:r>
              <w:t xml:space="preserve"> Федерального закона от 19.05.1995 N 81-ФЗ "О государственных пособиях гражданам, имеющим детей"</w:t>
            </w:r>
          </w:p>
        </w:tc>
        <w:tc>
          <w:tcPr>
            <w:tcW w:w="2551" w:type="dxa"/>
          </w:tcPr>
          <w:p w:rsidR="00EE4411" w:rsidRDefault="00EE4411">
            <w:pPr>
              <w:pStyle w:val="ConsPlusNormal"/>
              <w:jc w:val="both"/>
            </w:pPr>
            <w:r>
              <w:t>Пособие по беременности и родам</w:t>
            </w:r>
          </w:p>
        </w:tc>
        <w:tc>
          <w:tcPr>
            <w:tcW w:w="3061" w:type="dxa"/>
          </w:tcPr>
          <w:p w:rsidR="00EE4411" w:rsidRDefault="00EE4411">
            <w:pPr>
              <w:pStyle w:val="ConsPlusNormal"/>
              <w:jc w:val="both"/>
            </w:pPr>
            <w:r>
              <w:t>300 рублей.</w:t>
            </w:r>
          </w:p>
          <w:p w:rsidR="00EE4411" w:rsidRDefault="00EE4411">
            <w:pPr>
              <w:pStyle w:val="ConsPlusNormal"/>
              <w:jc w:val="both"/>
            </w:pPr>
            <w:r>
              <w:t>В 2014 году - 515,33 рублей.</w:t>
            </w:r>
          </w:p>
          <w:p w:rsidR="00EE4411" w:rsidRDefault="00EE4411">
            <w:pPr>
              <w:pStyle w:val="ConsPlusNormal"/>
              <w:jc w:val="both"/>
            </w:pPr>
            <w:r>
              <w:t xml:space="preserve">Размер пособия определяется с учетом районного </w:t>
            </w:r>
            <w:r>
              <w:lastRenderedPageBreak/>
              <w:t>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515" w:type="dxa"/>
          </w:tcPr>
          <w:p w:rsidR="00EE4411" w:rsidRDefault="00EE4411">
            <w:pPr>
              <w:pStyle w:val="ConsPlusNormal"/>
              <w:jc w:val="both"/>
            </w:pPr>
            <w:r>
              <w:lastRenderedPageBreak/>
              <w:t xml:space="preserve">Женщины, уволенные в связи с ликвидацией организаций, прекращением физическими лицами деятельности в качестве </w:t>
            </w:r>
            <w:r>
              <w:lastRenderedPageBreak/>
              <w:t>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p>
        </w:tc>
      </w:tr>
      <w:tr w:rsidR="00EE4411">
        <w:tc>
          <w:tcPr>
            <w:tcW w:w="567" w:type="dxa"/>
          </w:tcPr>
          <w:p w:rsidR="00EE4411" w:rsidRDefault="00EE4411">
            <w:pPr>
              <w:pStyle w:val="ConsPlusNormal"/>
              <w:jc w:val="both"/>
            </w:pPr>
            <w:r>
              <w:lastRenderedPageBreak/>
              <w:t>63</w:t>
            </w:r>
          </w:p>
        </w:tc>
        <w:tc>
          <w:tcPr>
            <w:tcW w:w="3912" w:type="dxa"/>
          </w:tcPr>
          <w:p w:rsidR="00EE4411" w:rsidRDefault="00EE4411">
            <w:pPr>
              <w:pStyle w:val="ConsPlusNormal"/>
              <w:jc w:val="both"/>
            </w:pPr>
            <w:hyperlink r:id="rId146" w:history="1">
              <w:r>
                <w:rPr>
                  <w:color w:val="0000FF"/>
                </w:rPr>
                <w:t>Статья 9</w:t>
              </w:r>
            </w:hyperlink>
            <w:r>
              <w:t xml:space="preserve"> Федерального закона от 19.05.1995 N 81-ФЗ "О государственных пособиях гражданам, имеющим детей"</w:t>
            </w:r>
          </w:p>
        </w:tc>
        <w:tc>
          <w:tcPr>
            <w:tcW w:w="2551" w:type="dxa"/>
          </w:tcPr>
          <w:p w:rsidR="00EE4411" w:rsidRDefault="00EE4411">
            <w:pPr>
              <w:pStyle w:val="ConsPlusNormal"/>
              <w:jc w:val="both"/>
            </w:pPr>
            <w:r>
              <w:t>Единовременное пособие</w:t>
            </w:r>
          </w:p>
        </w:tc>
        <w:tc>
          <w:tcPr>
            <w:tcW w:w="3061" w:type="dxa"/>
          </w:tcPr>
          <w:p w:rsidR="00EE4411" w:rsidRDefault="00EE4411">
            <w:pPr>
              <w:pStyle w:val="ConsPlusNormal"/>
              <w:jc w:val="both"/>
            </w:pPr>
            <w:r>
              <w:t>300 рублей.</w:t>
            </w:r>
          </w:p>
          <w:p w:rsidR="00EE4411" w:rsidRDefault="00EE4411">
            <w:pPr>
              <w:pStyle w:val="ConsPlusNormal"/>
              <w:jc w:val="both"/>
            </w:pPr>
            <w:r>
              <w:t>В 2014 году - 515,33 рублей.</w:t>
            </w:r>
          </w:p>
          <w:p w:rsidR="00EE4411" w:rsidRDefault="00EE4411">
            <w:pPr>
              <w:pStyle w:val="ConsPlusNormal"/>
              <w:jc w:val="both"/>
            </w:pPr>
            <w:r>
              <w:t>Размер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515" w:type="dxa"/>
          </w:tcPr>
          <w:p w:rsidR="00EE4411" w:rsidRDefault="00EE4411">
            <w:pPr>
              <w:pStyle w:val="ConsPlusNormal"/>
              <w:jc w:val="both"/>
            </w:pPr>
            <w:r>
              <w:t xml:space="preserve">Женщины, вставшие на учет в медицинских организациях в ранние сроки беременности (до двенадцати недель),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w:t>
            </w:r>
            <w:r>
              <w:lastRenderedPageBreak/>
              <w:t>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p>
        </w:tc>
      </w:tr>
      <w:tr w:rsidR="00EE4411">
        <w:tc>
          <w:tcPr>
            <w:tcW w:w="567" w:type="dxa"/>
          </w:tcPr>
          <w:p w:rsidR="00EE4411" w:rsidRDefault="00EE4411">
            <w:pPr>
              <w:pStyle w:val="ConsPlusNormal"/>
              <w:jc w:val="both"/>
            </w:pPr>
            <w:r>
              <w:lastRenderedPageBreak/>
              <w:t>64</w:t>
            </w:r>
          </w:p>
        </w:tc>
        <w:tc>
          <w:tcPr>
            <w:tcW w:w="3912" w:type="dxa"/>
          </w:tcPr>
          <w:p w:rsidR="00EE4411" w:rsidRDefault="00EE4411">
            <w:pPr>
              <w:pStyle w:val="ConsPlusNormal"/>
              <w:jc w:val="both"/>
            </w:pPr>
            <w:hyperlink r:id="rId147" w:history="1">
              <w:r>
                <w:rPr>
                  <w:color w:val="0000FF"/>
                </w:rPr>
                <w:t>Статья 11</w:t>
              </w:r>
            </w:hyperlink>
            <w:r>
              <w:t xml:space="preserve"> Федерального закона от 19.05.1995 N 81-ФЗ "О государственных пособиях гражданам, имеющим детей"</w:t>
            </w:r>
          </w:p>
        </w:tc>
        <w:tc>
          <w:tcPr>
            <w:tcW w:w="2551" w:type="dxa"/>
          </w:tcPr>
          <w:p w:rsidR="00EE4411" w:rsidRDefault="00EE4411">
            <w:pPr>
              <w:pStyle w:val="ConsPlusNormal"/>
              <w:jc w:val="both"/>
            </w:pPr>
            <w:r>
              <w:t>Единовременное пособие при рождении ребенка</w:t>
            </w:r>
          </w:p>
        </w:tc>
        <w:tc>
          <w:tcPr>
            <w:tcW w:w="3061" w:type="dxa"/>
          </w:tcPr>
          <w:p w:rsidR="00EE4411" w:rsidRDefault="00EE4411">
            <w:pPr>
              <w:pStyle w:val="ConsPlusNormal"/>
              <w:jc w:val="both"/>
            </w:pPr>
            <w:r>
              <w:t>8000 рублей.</w:t>
            </w:r>
          </w:p>
          <w:p w:rsidR="00EE4411" w:rsidRDefault="00EE4411">
            <w:pPr>
              <w:pStyle w:val="ConsPlusNormal"/>
              <w:jc w:val="both"/>
            </w:pPr>
            <w:r>
              <w:t>В 2014 году - 13741,99 рублей.</w:t>
            </w:r>
          </w:p>
          <w:p w:rsidR="00EE4411" w:rsidRDefault="00EE4411">
            <w:pPr>
              <w:pStyle w:val="ConsPlusNormal"/>
              <w:jc w:val="both"/>
            </w:pPr>
            <w:r>
              <w:t>Размер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515" w:type="dxa"/>
          </w:tcPr>
          <w:p w:rsidR="00EE4411" w:rsidRDefault="00EE4411">
            <w:pPr>
              <w:pStyle w:val="ConsPlusNormal"/>
              <w:jc w:val="both"/>
            </w:pPr>
            <w:r>
              <w:t>Один из родителей либо лицо, их заменяющее, при условии, что оба родителя либо лицо, их заменяющее, не работают (не служат) либо обучаются по очной форме обучения в образовательных учреждениях начального профессионального, среднего профессионального и высшего профессионального образования и учреждениях послевузовского профессионального образования</w:t>
            </w:r>
          </w:p>
        </w:tc>
      </w:tr>
      <w:tr w:rsidR="00EE4411">
        <w:tc>
          <w:tcPr>
            <w:tcW w:w="567" w:type="dxa"/>
          </w:tcPr>
          <w:p w:rsidR="00EE4411" w:rsidRDefault="00EE4411">
            <w:pPr>
              <w:pStyle w:val="ConsPlusNormal"/>
              <w:jc w:val="both"/>
            </w:pPr>
            <w:r>
              <w:t>65</w:t>
            </w:r>
          </w:p>
        </w:tc>
        <w:tc>
          <w:tcPr>
            <w:tcW w:w="3912" w:type="dxa"/>
          </w:tcPr>
          <w:p w:rsidR="00EE4411" w:rsidRDefault="00EE4411">
            <w:pPr>
              <w:pStyle w:val="ConsPlusNormal"/>
              <w:jc w:val="both"/>
            </w:pPr>
            <w:hyperlink r:id="rId148" w:history="1">
              <w:r>
                <w:rPr>
                  <w:color w:val="0000FF"/>
                </w:rPr>
                <w:t>Статьи 13</w:t>
              </w:r>
            </w:hyperlink>
            <w:r>
              <w:t xml:space="preserve">, </w:t>
            </w:r>
            <w:hyperlink r:id="rId149" w:history="1">
              <w:r>
                <w:rPr>
                  <w:color w:val="0000FF"/>
                </w:rPr>
                <w:t>14</w:t>
              </w:r>
            </w:hyperlink>
            <w:r>
              <w:t xml:space="preserve"> Федерального закона от 19.05.1995 N 81-ФЗ "О государственных пособиях гражданам, имеющим детей"</w:t>
            </w:r>
          </w:p>
        </w:tc>
        <w:tc>
          <w:tcPr>
            <w:tcW w:w="2551" w:type="dxa"/>
          </w:tcPr>
          <w:p w:rsidR="00EE4411" w:rsidRDefault="00EE4411">
            <w:pPr>
              <w:pStyle w:val="ConsPlusNormal"/>
              <w:jc w:val="both"/>
            </w:pPr>
            <w:r>
              <w:t>Ежемесячное пособие по уходу за ребенком до достижения ребенком возраста полутора лет</w:t>
            </w:r>
          </w:p>
        </w:tc>
        <w:tc>
          <w:tcPr>
            <w:tcW w:w="3061" w:type="dxa"/>
          </w:tcPr>
          <w:p w:rsidR="00EE4411" w:rsidRDefault="00EE4411">
            <w:pPr>
              <w:pStyle w:val="ConsPlusNormal"/>
              <w:jc w:val="both"/>
            </w:pPr>
            <w:r>
              <w:t>1500 рублей (2014 году - 2576,63 рубля) по уходу за первым ребенком и 3000 рублей (в 2014 году - 5153,24 рубля) по уходу за вторым ребенком и последующими детьми.</w:t>
            </w:r>
          </w:p>
          <w:p w:rsidR="00EE4411" w:rsidRDefault="00EE4411">
            <w:pPr>
              <w:pStyle w:val="ConsPlusNormal"/>
              <w:jc w:val="both"/>
            </w:pPr>
            <w:r>
              <w:t xml:space="preserve">Размер пособия определяется </w:t>
            </w:r>
            <w:r>
              <w:lastRenderedPageBreak/>
              <w:t>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p w:rsidR="00EE4411" w:rsidRDefault="00EE4411">
            <w:pPr>
              <w:pStyle w:val="ConsPlusNormal"/>
              <w:jc w:val="both"/>
            </w:pPr>
            <w:r>
              <w:t>40 процентов среднего заработка (дохода, денежного довольствия) по месту работы (службы) за последние 12 календарных месяцев, предшествовавших месяцу наступления отпуска по уходу за ребенком (месяцу увольнения в период отпуска по беременности и родам)</w:t>
            </w:r>
          </w:p>
          <w:p w:rsidR="00EE4411" w:rsidRDefault="00EE4411">
            <w:pPr>
              <w:pStyle w:val="ConsPlusNormal"/>
              <w:jc w:val="both"/>
            </w:pPr>
            <w:r>
              <w:t xml:space="preserve">При этом минимальный размер пособия составляет 1500 рублей (в 2014 году - 2576,63 рубля) по уходу за первым ребенком и 3000 рублей (в 2014 году - 5153,24 рубля) по уходу за вторым ребенком и последующими детьми. Максимальный размер пособия по уходу за </w:t>
            </w:r>
            <w:r>
              <w:lastRenderedPageBreak/>
              <w:t>ребенком не может превышать за полный календарный месяц 6000 рублей (в 2014 году - 10306,50 рублей).</w:t>
            </w:r>
          </w:p>
          <w:p w:rsidR="00EE4411" w:rsidRDefault="00EE4411">
            <w:pPr>
              <w:pStyle w:val="ConsPlusNormal"/>
              <w:jc w:val="both"/>
            </w:pPr>
            <w:r>
              <w:t>Минимальные и максимальный размеры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515" w:type="dxa"/>
          </w:tcPr>
          <w:p w:rsidR="00EE4411" w:rsidRDefault="00EE4411">
            <w:pPr>
              <w:pStyle w:val="ConsPlusNormal"/>
              <w:jc w:val="both"/>
            </w:pPr>
            <w:r>
              <w:lastRenderedPageBreak/>
              <w:t xml:space="preserve">Матери либо отцы,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том числе обучающиеся по очной форме </w:t>
            </w:r>
            <w:r>
              <w:lastRenderedPageBreak/>
              <w:t>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EE4411" w:rsidRDefault="00EE4411">
            <w:pPr>
              <w:pStyle w:val="ConsPlusNormal"/>
              <w:jc w:val="both"/>
            </w:pPr>
            <w:r>
              <w:t xml:space="preserve">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w:t>
            </w:r>
            <w:r>
              <w:lastRenderedPageBreak/>
              <w:t>или отказались взять своего ребенка из воспитательных, учреждений, медицинских организаций, учреждений социальной защиты населения и других аналогичных учреждений;</w:t>
            </w:r>
          </w:p>
          <w:p w:rsidR="00EE4411" w:rsidRDefault="00EE4411">
            <w:pPr>
              <w:pStyle w:val="ConsPlusNormal"/>
              <w:jc w:val="both"/>
            </w:pPr>
            <w:r>
              <w:t xml:space="preserve">матери, уволенные в период беременности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или в связи с переводом мужа из таких частей в Российскую </w:t>
            </w:r>
            <w:r>
              <w:lastRenderedPageBreak/>
              <w:t>Федерацию;</w:t>
            </w:r>
          </w:p>
          <w:p w:rsidR="00EE4411" w:rsidRDefault="00EE4411">
            <w:pPr>
              <w:pStyle w:val="ConsPlusNormal"/>
              <w:jc w:val="both"/>
            </w:pPr>
            <w:r>
              <w:t xml:space="preserve">матери либо отцы, другие родственники, опекуны, фактически осуществляющие уход за ребенком, уволенные в период отпуска по уходу за ребенком, матери, уволенные в период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а также матери, уволенные в период отпуска по уходу за </w:t>
            </w:r>
            <w:r>
              <w:lastRenderedPageBreak/>
              <w:t>ребенком, отпуска по беременности и родам в связи с переводом мужа из таких частей</w:t>
            </w:r>
          </w:p>
        </w:tc>
      </w:tr>
      <w:tr w:rsidR="00EE4411">
        <w:tc>
          <w:tcPr>
            <w:tcW w:w="567" w:type="dxa"/>
            <w:vMerge w:val="restart"/>
          </w:tcPr>
          <w:p w:rsidR="00EE4411" w:rsidRDefault="00EE4411">
            <w:pPr>
              <w:pStyle w:val="ConsPlusNormal"/>
              <w:jc w:val="both"/>
            </w:pPr>
            <w:r>
              <w:lastRenderedPageBreak/>
              <w:t>66</w:t>
            </w:r>
          </w:p>
        </w:tc>
        <w:tc>
          <w:tcPr>
            <w:tcW w:w="3912" w:type="dxa"/>
            <w:vMerge w:val="restart"/>
          </w:tcPr>
          <w:p w:rsidR="00EE4411" w:rsidRDefault="00EE4411">
            <w:pPr>
              <w:pStyle w:val="ConsPlusNormal"/>
              <w:jc w:val="both"/>
            </w:pPr>
            <w:hyperlink r:id="rId150" w:history="1">
              <w:r>
                <w:rPr>
                  <w:color w:val="0000FF"/>
                </w:rPr>
                <w:t>Статья 1</w:t>
              </w:r>
            </w:hyperlink>
            <w:r>
              <w:t xml:space="preserve"> Закона Томской области от 09.12.2013 N 209-ОЗ "Об оказании государственной социальной помощи на основании социального контракта в Томской области"</w:t>
            </w:r>
          </w:p>
        </w:tc>
        <w:tc>
          <w:tcPr>
            <w:tcW w:w="2551" w:type="dxa"/>
            <w:vMerge w:val="restart"/>
          </w:tcPr>
          <w:p w:rsidR="00EE4411" w:rsidRDefault="00EE4411">
            <w:pPr>
              <w:pStyle w:val="ConsPlusNormal"/>
              <w:jc w:val="both"/>
            </w:pPr>
            <w:r>
              <w:t>Государственная социальная помощь в виде социального пособия</w:t>
            </w:r>
          </w:p>
        </w:tc>
        <w:tc>
          <w:tcPr>
            <w:tcW w:w="3061" w:type="dxa"/>
            <w:tcBorders>
              <w:bottom w:val="nil"/>
            </w:tcBorders>
          </w:tcPr>
          <w:p w:rsidR="00EE4411" w:rsidRDefault="00EE4411">
            <w:pPr>
              <w:pStyle w:val="ConsPlusNormal"/>
              <w:jc w:val="both"/>
            </w:pPr>
            <w:r>
              <w:t>Оказывается единовременно, в течение календарного года.</w:t>
            </w:r>
          </w:p>
          <w:p w:rsidR="00EE4411" w:rsidRDefault="00EE4411">
            <w:pPr>
              <w:pStyle w:val="ConsPlusNormal"/>
              <w:jc w:val="both"/>
            </w:pPr>
            <w:r>
              <w:t>Размер социального пособия малоимущей семье или малоимущему одиноко проживающему гражданину определяется решением органа социальной защиты населения в порядке, установленном постановлением Администрации Томской области, и не может превышать трехкратную величину прожиточного минимума, устанавливаемую Губернатором Томской области на душу населения, действующую в Томской области на момент оказания помощи</w:t>
            </w:r>
          </w:p>
        </w:tc>
        <w:tc>
          <w:tcPr>
            <w:tcW w:w="3515" w:type="dxa"/>
            <w:tcBorders>
              <w:bottom w:val="nil"/>
            </w:tcBorders>
          </w:tcPr>
          <w:p w:rsidR="00EE4411" w:rsidRDefault="00EE4411">
            <w:pPr>
              <w:pStyle w:val="ConsPlusNormal"/>
              <w:jc w:val="both"/>
            </w:pPr>
            <w:r>
              <w:t>Проживающие на территории Томской области малоимущие семьи, малоимущие одиноко проживающие граждане, реабилитированные лица и лица, признанные пострадавшими от политических репрессий, и иные категории граждан, которые по независящим от них причинам имеют среднедушевой доход ниже величины прожиточного минимума, установленной Губернатором Томской области на душу населения, действующего в Томской области на момент оказания помощи, на условиях заключения с ними, на условиях заключения с ними социального контракта</w:t>
            </w:r>
          </w:p>
        </w:tc>
      </w:tr>
      <w:tr w:rsidR="00EE4411">
        <w:tc>
          <w:tcPr>
            <w:tcW w:w="567" w:type="dxa"/>
            <w:vMerge/>
          </w:tcPr>
          <w:p w:rsidR="00EE4411" w:rsidRDefault="00EE4411"/>
        </w:tc>
        <w:tc>
          <w:tcPr>
            <w:tcW w:w="3912" w:type="dxa"/>
            <w:vMerge/>
          </w:tcPr>
          <w:p w:rsidR="00EE4411" w:rsidRDefault="00EE4411"/>
        </w:tc>
        <w:tc>
          <w:tcPr>
            <w:tcW w:w="2551" w:type="dxa"/>
            <w:vMerge/>
          </w:tcPr>
          <w:p w:rsidR="00EE4411" w:rsidRDefault="00EE4411"/>
        </w:tc>
        <w:tc>
          <w:tcPr>
            <w:tcW w:w="3061" w:type="dxa"/>
            <w:tcBorders>
              <w:top w:val="nil"/>
            </w:tcBorders>
          </w:tcPr>
          <w:p w:rsidR="00EE4411" w:rsidRDefault="00EE4411">
            <w:pPr>
              <w:pStyle w:val="ConsPlusNormal"/>
              <w:jc w:val="both"/>
            </w:pPr>
            <w:r>
              <w:t xml:space="preserve">Размер социального пособия для целей ведения личного подсобного хозяйства определяется решением органа социальной защиты населения в порядке, установленном постановлением </w:t>
            </w:r>
            <w:r>
              <w:lastRenderedPageBreak/>
              <w:t>Администрацией Томской области, и не может превышать 35 тысяч рублей на семью</w:t>
            </w:r>
          </w:p>
        </w:tc>
        <w:tc>
          <w:tcPr>
            <w:tcW w:w="3515" w:type="dxa"/>
            <w:tcBorders>
              <w:top w:val="nil"/>
            </w:tcBorders>
          </w:tcPr>
          <w:p w:rsidR="00EE4411" w:rsidRDefault="00EE4411">
            <w:pPr>
              <w:pStyle w:val="ConsPlusNormal"/>
              <w:jc w:val="both"/>
            </w:pPr>
            <w:r>
              <w:lastRenderedPageBreak/>
              <w:t xml:space="preserve">Малоимущие многодетные семьи, имеющие четырех и более несовершеннолетних детей, и (или) малоимущей многодетной семье, имеющей трех несовершеннолетних детей, воспитываемых одним родителем (усыновителем, опекуном, </w:t>
            </w:r>
            <w:r>
              <w:lastRenderedPageBreak/>
              <w:t>попечителем), на условиях заключения с ними социального контракта</w:t>
            </w:r>
          </w:p>
        </w:tc>
      </w:tr>
      <w:tr w:rsidR="00EE4411">
        <w:tblPrEx>
          <w:tblBorders>
            <w:insideH w:val="nil"/>
          </w:tblBorders>
        </w:tblPrEx>
        <w:tc>
          <w:tcPr>
            <w:tcW w:w="567" w:type="dxa"/>
            <w:tcBorders>
              <w:bottom w:val="nil"/>
            </w:tcBorders>
          </w:tcPr>
          <w:p w:rsidR="00EE4411" w:rsidRDefault="00EE4411">
            <w:pPr>
              <w:pStyle w:val="ConsPlusNormal"/>
              <w:jc w:val="both"/>
            </w:pPr>
            <w:r>
              <w:lastRenderedPageBreak/>
              <w:t>67</w:t>
            </w:r>
          </w:p>
        </w:tc>
        <w:tc>
          <w:tcPr>
            <w:tcW w:w="3912" w:type="dxa"/>
            <w:tcBorders>
              <w:bottom w:val="nil"/>
            </w:tcBorders>
          </w:tcPr>
          <w:p w:rsidR="00EE4411" w:rsidRDefault="00EE4411">
            <w:pPr>
              <w:pStyle w:val="ConsPlusNormal"/>
              <w:jc w:val="both"/>
            </w:pPr>
            <w:hyperlink r:id="rId151" w:history="1">
              <w:r>
                <w:rPr>
                  <w:color w:val="0000FF"/>
                </w:rPr>
                <w:t>Подпункт 3.5 пункта 2.2 раздела 2</w:t>
              </w:r>
            </w:hyperlink>
            <w:r>
              <w:t xml:space="preserve"> приложения 1 "Перечень мероприятий государственной программы Томской области "Доступная среда на 2014 - 2016 годы" к государственной программе Томской области "Доступная среда на 2014 - 2016 годы", утвержденной постановлением Администрации Томской области от 24.12.2013 N 563а "Об утверждении государственной программы Томской области "Доступная среда на 2014 - 2016 годы"</w:t>
            </w:r>
          </w:p>
        </w:tc>
        <w:tc>
          <w:tcPr>
            <w:tcW w:w="2551" w:type="dxa"/>
            <w:tcBorders>
              <w:bottom w:val="nil"/>
            </w:tcBorders>
          </w:tcPr>
          <w:p w:rsidR="00EE4411" w:rsidRDefault="00EE4411">
            <w:pPr>
              <w:pStyle w:val="ConsPlusNormal"/>
              <w:jc w:val="both"/>
            </w:pPr>
            <w:r>
              <w:t>Компенсационная выплата</w:t>
            </w:r>
          </w:p>
        </w:tc>
        <w:tc>
          <w:tcPr>
            <w:tcW w:w="3061" w:type="dxa"/>
            <w:tcBorders>
              <w:bottom w:val="nil"/>
            </w:tcBorders>
          </w:tcPr>
          <w:p w:rsidR="00EE4411" w:rsidRDefault="00EE4411">
            <w:pPr>
              <w:pStyle w:val="ConsPlusNormal"/>
              <w:jc w:val="both"/>
            </w:pPr>
            <w:r>
              <w:t>В размере фактически понесенных расходов на оплату медицинских реабилитационных мероприятий, но не более 50000 рублей на каждого ребенка-инвалида в текущем календарном году</w:t>
            </w:r>
          </w:p>
        </w:tc>
        <w:tc>
          <w:tcPr>
            <w:tcW w:w="3515" w:type="dxa"/>
            <w:tcBorders>
              <w:bottom w:val="nil"/>
            </w:tcBorders>
          </w:tcPr>
          <w:p w:rsidR="00EE4411" w:rsidRDefault="00EE4411">
            <w:pPr>
              <w:pStyle w:val="ConsPlusNormal"/>
              <w:jc w:val="both"/>
            </w:pPr>
            <w:r>
              <w:t>Проживающий на территории Томской области один из родителей (законный представитель) ребенка-инвалида за реабилитационные мероприятия, полученные на базе санаториев-профилакториев Российской Федерации, организаций Российской Федерации, имеющих лицензию на медицинскую деятельность, а также анестезиологическое сопровождение стоматологической помощи детям-инвалидам, нуждающимся по медицинским показаниям в использовании общего наркоза</w:t>
            </w:r>
          </w:p>
        </w:tc>
      </w:tr>
      <w:tr w:rsidR="00EE4411">
        <w:tblPrEx>
          <w:tblBorders>
            <w:insideH w:val="nil"/>
          </w:tblBorders>
        </w:tblPrEx>
        <w:tc>
          <w:tcPr>
            <w:tcW w:w="13606" w:type="dxa"/>
            <w:gridSpan w:val="5"/>
            <w:tcBorders>
              <w:top w:val="nil"/>
            </w:tcBorders>
          </w:tcPr>
          <w:p w:rsidR="00EE4411" w:rsidRDefault="00EE4411">
            <w:pPr>
              <w:pStyle w:val="ConsPlusNormal"/>
              <w:jc w:val="both"/>
            </w:pPr>
            <w:r>
              <w:t xml:space="preserve">(п. 67 введен </w:t>
            </w:r>
            <w:hyperlink r:id="rId152" w:history="1">
              <w:r>
                <w:rPr>
                  <w:color w:val="0000FF"/>
                </w:rPr>
                <w:t>приказом</w:t>
              </w:r>
            </w:hyperlink>
            <w:r>
              <w:t xml:space="preserve"> Департамента социальной защиты населения</w:t>
            </w:r>
          </w:p>
          <w:p w:rsidR="00EE4411" w:rsidRDefault="00EE4411">
            <w:pPr>
              <w:pStyle w:val="ConsPlusNormal"/>
              <w:jc w:val="both"/>
            </w:pPr>
            <w:r>
              <w:t>Томской области от 03.06.2014 N 10)</w:t>
            </w:r>
          </w:p>
        </w:tc>
      </w:tr>
      <w:tr w:rsidR="00EE4411">
        <w:tblPrEx>
          <w:tblBorders>
            <w:insideH w:val="nil"/>
          </w:tblBorders>
        </w:tblPrEx>
        <w:tc>
          <w:tcPr>
            <w:tcW w:w="567" w:type="dxa"/>
            <w:tcBorders>
              <w:bottom w:val="nil"/>
            </w:tcBorders>
          </w:tcPr>
          <w:p w:rsidR="00EE4411" w:rsidRDefault="00EE4411">
            <w:pPr>
              <w:pStyle w:val="ConsPlusNormal"/>
              <w:jc w:val="both"/>
            </w:pPr>
            <w:r>
              <w:t>68</w:t>
            </w:r>
          </w:p>
        </w:tc>
        <w:tc>
          <w:tcPr>
            <w:tcW w:w="3912" w:type="dxa"/>
            <w:tcBorders>
              <w:bottom w:val="nil"/>
            </w:tcBorders>
          </w:tcPr>
          <w:p w:rsidR="00EE4411" w:rsidRDefault="00EE4411">
            <w:pPr>
              <w:pStyle w:val="ConsPlusNormal"/>
              <w:jc w:val="both"/>
            </w:pPr>
            <w:hyperlink r:id="rId153" w:history="1">
              <w:r>
                <w:rPr>
                  <w:color w:val="0000FF"/>
                </w:rPr>
                <w:t>Пункт 2.67</w:t>
              </w:r>
            </w:hyperlink>
            <w:r>
              <w:t xml:space="preserve"> приложения 1 "Перечень программных мероприятий государственной программы "Повышение общественной безопасности в Томской области (2014 - 2018 годы)" к государственной программе "Повышение общественной безопасности в Томской области (2014 - </w:t>
            </w:r>
            <w:r>
              <w:lastRenderedPageBreak/>
              <w:t>2018 годы)", утвержденной постановлением Администрации Томской области от 10.12.2013 N 522а "Об утверждении государственной программы "Повышение общественной безопасности в Томской области (2014 - 2018 годы)"</w:t>
            </w:r>
          </w:p>
        </w:tc>
        <w:tc>
          <w:tcPr>
            <w:tcW w:w="2551" w:type="dxa"/>
            <w:tcBorders>
              <w:bottom w:val="nil"/>
            </w:tcBorders>
          </w:tcPr>
          <w:p w:rsidR="00EE4411" w:rsidRDefault="00EE4411">
            <w:pPr>
              <w:pStyle w:val="ConsPlusNormal"/>
              <w:jc w:val="both"/>
            </w:pPr>
            <w:r>
              <w:lastRenderedPageBreak/>
              <w:t>Адресная социальная помощь</w:t>
            </w:r>
          </w:p>
        </w:tc>
        <w:tc>
          <w:tcPr>
            <w:tcW w:w="3061" w:type="dxa"/>
            <w:tcBorders>
              <w:bottom w:val="nil"/>
            </w:tcBorders>
          </w:tcPr>
          <w:p w:rsidR="00EE4411" w:rsidRDefault="00EE4411">
            <w:pPr>
              <w:pStyle w:val="ConsPlusNormal"/>
              <w:jc w:val="both"/>
            </w:pPr>
            <w:r>
              <w:t xml:space="preserve">Размер определяется исходя из фактических расходов и не может превышать трехкратную величину прожиточного минимума, устанавливаемую Губернатором Томской области на душу населения, </w:t>
            </w:r>
            <w:r>
              <w:lastRenderedPageBreak/>
              <w:t>действующую в Томской области на момент оказания помощи</w:t>
            </w:r>
          </w:p>
        </w:tc>
        <w:tc>
          <w:tcPr>
            <w:tcW w:w="3515" w:type="dxa"/>
            <w:tcBorders>
              <w:bottom w:val="nil"/>
            </w:tcBorders>
          </w:tcPr>
          <w:p w:rsidR="00EE4411" w:rsidRDefault="00EE4411">
            <w:pPr>
              <w:pStyle w:val="ConsPlusNormal"/>
              <w:jc w:val="both"/>
            </w:pPr>
            <w:r>
              <w:lastRenderedPageBreak/>
              <w:t>Лица, освободившиеся из мест лишения свободы, лица, прошедшие курс лечения от наркотической зависимости, семьи, имеющие в своем составе наркозависимых</w:t>
            </w:r>
          </w:p>
        </w:tc>
      </w:tr>
      <w:tr w:rsidR="00EE4411">
        <w:tblPrEx>
          <w:tblBorders>
            <w:insideH w:val="nil"/>
          </w:tblBorders>
        </w:tblPrEx>
        <w:tc>
          <w:tcPr>
            <w:tcW w:w="13606" w:type="dxa"/>
            <w:gridSpan w:val="5"/>
            <w:tcBorders>
              <w:top w:val="nil"/>
            </w:tcBorders>
          </w:tcPr>
          <w:p w:rsidR="00EE4411" w:rsidRDefault="00EE4411">
            <w:pPr>
              <w:pStyle w:val="ConsPlusNormal"/>
              <w:jc w:val="both"/>
            </w:pPr>
            <w:r>
              <w:lastRenderedPageBreak/>
              <w:t xml:space="preserve">(п. 68 введен </w:t>
            </w:r>
            <w:hyperlink r:id="rId154" w:history="1">
              <w:r>
                <w:rPr>
                  <w:color w:val="0000FF"/>
                </w:rPr>
                <w:t>приказом</w:t>
              </w:r>
            </w:hyperlink>
            <w:r>
              <w:t xml:space="preserve"> Департамента социальной защиты населения</w:t>
            </w:r>
          </w:p>
          <w:p w:rsidR="00EE4411" w:rsidRDefault="00EE4411">
            <w:pPr>
              <w:pStyle w:val="ConsPlusNormal"/>
              <w:jc w:val="both"/>
            </w:pPr>
            <w:r>
              <w:t>Томской области от 03.06.2014 N 10)</w:t>
            </w:r>
          </w:p>
        </w:tc>
      </w:tr>
      <w:tr w:rsidR="00EE4411">
        <w:tblPrEx>
          <w:tblBorders>
            <w:insideH w:val="nil"/>
          </w:tblBorders>
        </w:tblPrEx>
        <w:tc>
          <w:tcPr>
            <w:tcW w:w="567" w:type="dxa"/>
            <w:tcBorders>
              <w:bottom w:val="nil"/>
            </w:tcBorders>
          </w:tcPr>
          <w:p w:rsidR="00EE4411" w:rsidRDefault="00EE4411">
            <w:pPr>
              <w:pStyle w:val="ConsPlusNormal"/>
              <w:jc w:val="both"/>
            </w:pPr>
            <w:r>
              <w:t>69</w:t>
            </w:r>
          </w:p>
        </w:tc>
        <w:tc>
          <w:tcPr>
            <w:tcW w:w="3912" w:type="dxa"/>
            <w:tcBorders>
              <w:bottom w:val="nil"/>
            </w:tcBorders>
          </w:tcPr>
          <w:p w:rsidR="00EE4411" w:rsidRDefault="00EE4411">
            <w:pPr>
              <w:pStyle w:val="ConsPlusNormal"/>
              <w:jc w:val="both"/>
            </w:pPr>
            <w:hyperlink r:id="rId155" w:history="1">
              <w:r>
                <w:rPr>
                  <w:color w:val="0000FF"/>
                </w:rPr>
                <w:t>Раздел 1</w:t>
              </w:r>
            </w:hyperlink>
            <w:r>
              <w:t xml:space="preserve"> Порядка оказания адресной социальной помощи неработающим пенсионерам, являющимся получателями трудовых пенсий по старости и по инвалидности, в 2014 году, утвержденного постановлением Администрации Томской области от 17.09.2014 N 345а "Об утверждении социальной программы "Проведение на территории Томской области мероприятий, связанных с укреплением материально-технической базы учреждений</w:t>
            </w:r>
          </w:p>
        </w:tc>
        <w:tc>
          <w:tcPr>
            <w:tcW w:w="2551" w:type="dxa"/>
            <w:tcBorders>
              <w:bottom w:val="nil"/>
            </w:tcBorders>
          </w:tcPr>
          <w:p w:rsidR="00EE4411" w:rsidRDefault="00EE4411">
            <w:pPr>
              <w:pStyle w:val="ConsPlusNormal"/>
              <w:jc w:val="both"/>
            </w:pPr>
            <w:r>
              <w:t>Единовременная материальная помощь</w:t>
            </w:r>
          </w:p>
        </w:tc>
        <w:tc>
          <w:tcPr>
            <w:tcW w:w="3061" w:type="dxa"/>
            <w:tcBorders>
              <w:bottom w:val="nil"/>
            </w:tcBorders>
          </w:tcPr>
          <w:p w:rsidR="00EE4411" w:rsidRDefault="00EE4411">
            <w:pPr>
              <w:pStyle w:val="ConsPlusNormal"/>
              <w:jc w:val="both"/>
            </w:pPr>
            <w:r>
              <w:t>Размер не должен превышать 50 процентов от фактических затрат на газификацию жилого помещения и должен составлять не более 25,0 тыс. рублей. Предоставляется при условии, если ввод в эксплуатацию внутридомового газоиспользующего оборудования произведен в 2013 г., 2014 г. и при наличии документов, подтверждающих произведенные расходы на газификацию жилого помещения в 2012 - 2014 годах.</w:t>
            </w:r>
          </w:p>
          <w:p w:rsidR="00EE4411" w:rsidRDefault="00EE4411">
            <w:pPr>
              <w:pStyle w:val="ConsPlusNormal"/>
              <w:jc w:val="both"/>
            </w:pPr>
            <w:r>
              <w:t>Предоставляется не чаще одного раза в год</w:t>
            </w:r>
          </w:p>
        </w:tc>
        <w:tc>
          <w:tcPr>
            <w:tcW w:w="3515" w:type="dxa"/>
            <w:tcBorders>
              <w:bottom w:val="nil"/>
            </w:tcBorders>
          </w:tcPr>
          <w:p w:rsidR="00EE4411" w:rsidRDefault="00EE4411">
            <w:pPr>
              <w:pStyle w:val="ConsPlusNormal"/>
              <w:jc w:val="both"/>
            </w:pPr>
            <w:r>
              <w:t>Неработающие пенсионеры, обратившиеся в 2014 году, являющиеся получателями трудовых пенсий по старости и по инвалидности проживающие одиноко или в семье, состоящей из неработающих пенсионеров и (или) нетрудоспособных иждивенцев.</w:t>
            </w:r>
          </w:p>
          <w:p w:rsidR="00EE4411" w:rsidRDefault="00EE4411">
            <w:pPr>
              <w:pStyle w:val="ConsPlusNormal"/>
              <w:jc w:val="both"/>
            </w:pPr>
            <w:r>
              <w:t xml:space="preserve">Неработающие пенсионеры, получившие единовременную денежную компенсацию расходов на газификацию жилого помещения в соответствии с </w:t>
            </w:r>
            <w:hyperlink r:id="rId156" w:history="1">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 не имеют права на получение адресной социальной помощи</w:t>
            </w:r>
          </w:p>
        </w:tc>
      </w:tr>
      <w:tr w:rsidR="00EE4411">
        <w:tblPrEx>
          <w:tblBorders>
            <w:insideH w:val="nil"/>
          </w:tblBorders>
        </w:tblPrEx>
        <w:tc>
          <w:tcPr>
            <w:tcW w:w="567" w:type="dxa"/>
            <w:tcBorders>
              <w:top w:val="nil"/>
              <w:bottom w:val="nil"/>
            </w:tcBorders>
          </w:tcPr>
          <w:p w:rsidR="00EE4411" w:rsidRDefault="00EE4411">
            <w:pPr>
              <w:pStyle w:val="ConsPlusNormal"/>
              <w:jc w:val="both"/>
            </w:pPr>
          </w:p>
        </w:tc>
        <w:tc>
          <w:tcPr>
            <w:tcW w:w="3912" w:type="dxa"/>
            <w:tcBorders>
              <w:top w:val="nil"/>
              <w:bottom w:val="nil"/>
            </w:tcBorders>
          </w:tcPr>
          <w:p w:rsidR="00EE4411" w:rsidRDefault="00EE4411">
            <w:pPr>
              <w:pStyle w:val="ConsPlusNormal"/>
              <w:jc w:val="both"/>
            </w:pPr>
            <w:r>
              <w:t>социального обслуживания населения и оказанием адресной социальной помощи неработающим пенсионерам, являющимся получателями трудовых пенсий по</w:t>
            </w:r>
          </w:p>
          <w:p w:rsidR="00EE4411" w:rsidRDefault="00EE4411">
            <w:pPr>
              <w:pStyle w:val="ConsPlusNormal"/>
              <w:jc w:val="both"/>
            </w:pPr>
            <w:r>
              <w:t>старости и по инвалидности, в 2014 году", и Порядка оказания адресной социальной помощи неработающим пенсионерам, являющимся получателями трудовых пенсий по старости и по инвалидности, в 2014 году"</w:t>
            </w:r>
          </w:p>
        </w:tc>
        <w:tc>
          <w:tcPr>
            <w:tcW w:w="2551" w:type="dxa"/>
            <w:tcBorders>
              <w:top w:val="nil"/>
              <w:bottom w:val="nil"/>
            </w:tcBorders>
          </w:tcPr>
          <w:p w:rsidR="00EE4411" w:rsidRDefault="00EE4411">
            <w:pPr>
              <w:pStyle w:val="ConsPlusNormal"/>
              <w:jc w:val="both"/>
            </w:pPr>
          </w:p>
        </w:tc>
        <w:tc>
          <w:tcPr>
            <w:tcW w:w="3061" w:type="dxa"/>
            <w:tcBorders>
              <w:top w:val="nil"/>
              <w:bottom w:val="nil"/>
            </w:tcBorders>
          </w:tcPr>
          <w:p w:rsidR="00EE4411" w:rsidRDefault="00EE4411">
            <w:pPr>
              <w:pStyle w:val="ConsPlusNormal"/>
              <w:jc w:val="both"/>
            </w:pPr>
          </w:p>
        </w:tc>
        <w:tc>
          <w:tcPr>
            <w:tcW w:w="3515" w:type="dxa"/>
            <w:tcBorders>
              <w:top w:val="nil"/>
              <w:bottom w:val="nil"/>
            </w:tcBorders>
          </w:tcPr>
          <w:p w:rsidR="00EE4411" w:rsidRDefault="00EE4411">
            <w:pPr>
              <w:pStyle w:val="ConsPlusNormal"/>
              <w:jc w:val="both"/>
            </w:pPr>
          </w:p>
        </w:tc>
      </w:tr>
      <w:tr w:rsidR="00EE4411">
        <w:tblPrEx>
          <w:tblBorders>
            <w:insideH w:val="nil"/>
          </w:tblBorders>
        </w:tblPrEx>
        <w:tc>
          <w:tcPr>
            <w:tcW w:w="13606" w:type="dxa"/>
            <w:gridSpan w:val="5"/>
            <w:tcBorders>
              <w:top w:val="nil"/>
            </w:tcBorders>
          </w:tcPr>
          <w:p w:rsidR="00EE4411" w:rsidRDefault="00EE4411">
            <w:pPr>
              <w:pStyle w:val="ConsPlusNormal"/>
              <w:jc w:val="both"/>
            </w:pPr>
            <w:r>
              <w:t xml:space="preserve">(п. 69 введен </w:t>
            </w:r>
            <w:hyperlink r:id="rId157" w:history="1">
              <w:r>
                <w:rPr>
                  <w:color w:val="0000FF"/>
                </w:rPr>
                <w:t>приказом</w:t>
              </w:r>
            </w:hyperlink>
            <w:r>
              <w:t xml:space="preserve"> Департамента социальной защиты населения Томской области</w:t>
            </w:r>
          </w:p>
          <w:p w:rsidR="00EE4411" w:rsidRDefault="00EE4411">
            <w:pPr>
              <w:pStyle w:val="ConsPlusNormal"/>
              <w:jc w:val="both"/>
            </w:pPr>
            <w:r>
              <w:t>от 26.12.2014 N 40)</w:t>
            </w:r>
          </w:p>
        </w:tc>
      </w:tr>
      <w:tr w:rsidR="00EE4411">
        <w:tc>
          <w:tcPr>
            <w:tcW w:w="567" w:type="dxa"/>
            <w:vMerge w:val="restart"/>
            <w:tcBorders>
              <w:bottom w:val="nil"/>
            </w:tcBorders>
          </w:tcPr>
          <w:p w:rsidR="00EE4411" w:rsidRDefault="00EE4411">
            <w:pPr>
              <w:pStyle w:val="ConsPlusNormal"/>
              <w:jc w:val="both"/>
            </w:pPr>
            <w:r>
              <w:t>70</w:t>
            </w:r>
          </w:p>
        </w:tc>
        <w:tc>
          <w:tcPr>
            <w:tcW w:w="3912" w:type="dxa"/>
            <w:vMerge w:val="restart"/>
            <w:tcBorders>
              <w:bottom w:val="nil"/>
            </w:tcBorders>
          </w:tcPr>
          <w:p w:rsidR="00EE4411" w:rsidRDefault="00EE4411">
            <w:pPr>
              <w:pStyle w:val="ConsPlusNormal"/>
              <w:jc w:val="both"/>
            </w:pPr>
            <w:hyperlink r:id="rId158" w:history="1">
              <w:r>
                <w:rPr>
                  <w:color w:val="0000FF"/>
                </w:rPr>
                <w:t>Статья 9</w:t>
              </w:r>
            </w:hyperlink>
            <w:r>
              <w:t xml:space="preserve"> Закона Российской Федерации от 15 января 1993 года N 4301-1 "О статусе Героев Советского Союза, Героев Российской Федерации и полных кавалеров ордена Славы", </w:t>
            </w:r>
            <w:hyperlink r:id="rId159" w:history="1">
              <w:r>
                <w:rPr>
                  <w:color w:val="0000FF"/>
                </w:rPr>
                <w:t>Постановление</w:t>
              </w:r>
            </w:hyperlink>
            <w:r>
              <w:t xml:space="preserve"> Правительства Российской Федерации от 21.03.1994 N 217 "О порядке изготовления и сооружения надгробий на могилах Героев Советского Союза, Героев Российской Федерации и полных кавалеров ордена Славы"</w:t>
            </w:r>
          </w:p>
        </w:tc>
        <w:tc>
          <w:tcPr>
            <w:tcW w:w="2551" w:type="dxa"/>
            <w:tcBorders>
              <w:bottom w:val="nil"/>
            </w:tcBorders>
          </w:tcPr>
          <w:p w:rsidR="00EE4411" w:rsidRDefault="00EE4411">
            <w:pPr>
              <w:pStyle w:val="ConsPlusNormal"/>
              <w:jc w:val="both"/>
            </w:pPr>
            <w:r>
              <w:t>Компенсация расходов на захоронение</w:t>
            </w:r>
          </w:p>
        </w:tc>
        <w:tc>
          <w:tcPr>
            <w:tcW w:w="3061" w:type="dxa"/>
            <w:tcBorders>
              <w:bottom w:val="nil"/>
            </w:tcBorders>
          </w:tcPr>
          <w:p w:rsidR="00EE4411" w:rsidRDefault="00EE4411">
            <w:pPr>
              <w:pStyle w:val="ConsPlusNormal"/>
              <w:jc w:val="both"/>
            </w:pPr>
            <w:r>
              <w:t>В объеме фактически понесенных расходов на захоронение (в том числе предоставление места для захоронения, подготовка и перевозка тела к месту захоронения, кремирование и погребение) с воинскими почестями умершего (погибшего) Героя и полного кавалера ордена Славы</w:t>
            </w:r>
          </w:p>
        </w:tc>
        <w:tc>
          <w:tcPr>
            <w:tcW w:w="3515" w:type="dxa"/>
            <w:tcBorders>
              <w:bottom w:val="nil"/>
            </w:tcBorders>
          </w:tcPr>
          <w:p w:rsidR="00EE4411" w:rsidRDefault="00EE4411">
            <w:pPr>
              <w:pStyle w:val="ConsPlusNormal"/>
              <w:jc w:val="both"/>
            </w:pPr>
            <w:r>
              <w:t xml:space="preserve">Граждане из числа физических лиц, указанных в </w:t>
            </w:r>
            <w:hyperlink r:id="rId160" w:history="1">
              <w:r>
                <w:rPr>
                  <w:color w:val="0000FF"/>
                </w:rPr>
                <w:t>части 1 статьи 10</w:t>
              </w:r>
            </w:hyperlink>
            <w:r>
              <w:t xml:space="preserve"> Федерального закона от 12 января 1996 года N 8-ФЗ "О погребении и похоронном деле" или их представители, осуществившие за счет собственных средств захоронение умерших (погибших) Героев на территории Томской области.</w:t>
            </w:r>
          </w:p>
        </w:tc>
      </w:tr>
      <w:tr w:rsidR="00EE4411">
        <w:tblPrEx>
          <w:tblBorders>
            <w:insideH w:val="nil"/>
          </w:tblBorders>
        </w:tblPrEx>
        <w:tc>
          <w:tcPr>
            <w:tcW w:w="567" w:type="dxa"/>
            <w:vMerge/>
            <w:tcBorders>
              <w:bottom w:val="nil"/>
            </w:tcBorders>
          </w:tcPr>
          <w:p w:rsidR="00EE4411" w:rsidRDefault="00EE4411"/>
        </w:tc>
        <w:tc>
          <w:tcPr>
            <w:tcW w:w="3912" w:type="dxa"/>
            <w:vMerge/>
            <w:tcBorders>
              <w:bottom w:val="nil"/>
            </w:tcBorders>
          </w:tcPr>
          <w:p w:rsidR="00EE4411" w:rsidRDefault="00EE4411"/>
        </w:tc>
        <w:tc>
          <w:tcPr>
            <w:tcW w:w="2551" w:type="dxa"/>
            <w:tcBorders>
              <w:top w:val="nil"/>
              <w:bottom w:val="nil"/>
            </w:tcBorders>
          </w:tcPr>
          <w:p w:rsidR="00EE4411" w:rsidRDefault="00EE4411">
            <w:pPr>
              <w:pStyle w:val="ConsPlusNormal"/>
              <w:jc w:val="both"/>
            </w:pPr>
            <w:r>
              <w:t>Компенсация расходов на сооружение надгробий на могилах умерших (погибших) Героев.</w:t>
            </w:r>
          </w:p>
        </w:tc>
        <w:tc>
          <w:tcPr>
            <w:tcW w:w="3061" w:type="dxa"/>
            <w:tcBorders>
              <w:top w:val="nil"/>
              <w:bottom w:val="nil"/>
            </w:tcBorders>
          </w:tcPr>
          <w:p w:rsidR="00EE4411" w:rsidRDefault="00EE4411">
            <w:pPr>
              <w:pStyle w:val="ConsPlusNormal"/>
              <w:jc w:val="both"/>
            </w:pPr>
            <w:r>
              <w:t xml:space="preserve">В объеме фактически понесенных расходов на сооружение надгробия установленного образца и (или) его установке на могиле Героя. Дополнительные </w:t>
            </w:r>
            <w:r>
              <w:lastRenderedPageBreak/>
              <w:t>расходы, связанные с изменением образца надгробия в части, превышающей его максимальные размеры, стоимость изготовления и установки, оплачиваются семьей умершего (погибшего) или организацией - спонсором.</w:t>
            </w:r>
          </w:p>
        </w:tc>
        <w:tc>
          <w:tcPr>
            <w:tcW w:w="3515" w:type="dxa"/>
            <w:tcBorders>
              <w:top w:val="nil"/>
              <w:bottom w:val="nil"/>
            </w:tcBorders>
          </w:tcPr>
          <w:p w:rsidR="00EE4411" w:rsidRDefault="00EE4411">
            <w:pPr>
              <w:pStyle w:val="ConsPlusNormal"/>
              <w:jc w:val="both"/>
            </w:pPr>
            <w:r>
              <w:lastRenderedPageBreak/>
              <w:t xml:space="preserve">Члены семьи умершего (погибшего) Героя, иные физические лица или их представители, осуществившие за счет собственных средств сооружение надгробий на могилах </w:t>
            </w:r>
            <w:r>
              <w:lastRenderedPageBreak/>
              <w:t>умерших (погибших) Героев на территории Томской области.</w:t>
            </w:r>
          </w:p>
        </w:tc>
      </w:tr>
      <w:tr w:rsidR="00EE4411">
        <w:tblPrEx>
          <w:tblBorders>
            <w:insideH w:val="nil"/>
          </w:tblBorders>
        </w:tblPrEx>
        <w:tc>
          <w:tcPr>
            <w:tcW w:w="567" w:type="dxa"/>
            <w:vMerge/>
            <w:tcBorders>
              <w:bottom w:val="nil"/>
            </w:tcBorders>
          </w:tcPr>
          <w:p w:rsidR="00EE4411" w:rsidRDefault="00EE4411"/>
        </w:tc>
        <w:tc>
          <w:tcPr>
            <w:tcW w:w="3912" w:type="dxa"/>
            <w:vMerge/>
            <w:tcBorders>
              <w:bottom w:val="nil"/>
            </w:tcBorders>
          </w:tcPr>
          <w:p w:rsidR="00EE4411" w:rsidRDefault="00EE4411"/>
        </w:tc>
        <w:tc>
          <w:tcPr>
            <w:tcW w:w="2551" w:type="dxa"/>
            <w:tcBorders>
              <w:top w:val="nil"/>
              <w:bottom w:val="nil"/>
            </w:tcBorders>
          </w:tcPr>
          <w:p w:rsidR="00EE4411" w:rsidRDefault="00EE4411">
            <w:pPr>
              <w:pStyle w:val="ConsPlusNormal"/>
              <w:jc w:val="both"/>
            </w:pPr>
            <w:r>
              <w:t>Единовременное пособие членам семьи Героя в случае его смерти (гибели)</w:t>
            </w:r>
          </w:p>
        </w:tc>
        <w:tc>
          <w:tcPr>
            <w:tcW w:w="3061" w:type="dxa"/>
            <w:tcBorders>
              <w:top w:val="nil"/>
              <w:bottom w:val="nil"/>
            </w:tcBorders>
          </w:tcPr>
          <w:p w:rsidR="00EE4411" w:rsidRDefault="00EE4411">
            <w:pPr>
              <w:pStyle w:val="ConsPlusNormal"/>
              <w:jc w:val="both"/>
            </w:pPr>
            <w:r>
              <w:t>20000 рублей каждому</w:t>
            </w:r>
          </w:p>
        </w:tc>
        <w:tc>
          <w:tcPr>
            <w:tcW w:w="3515" w:type="dxa"/>
            <w:tcBorders>
              <w:top w:val="nil"/>
              <w:bottom w:val="nil"/>
            </w:tcBorders>
          </w:tcPr>
          <w:p w:rsidR="00EE4411" w:rsidRDefault="00EE4411">
            <w:pPr>
              <w:pStyle w:val="ConsPlusNormal"/>
              <w:jc w:val="both"/>
            </w:pPr>
            <w:r>
              <w:t>Вдова (вдовец) погибшего (умершего) Героя, родители погибшего (умершего) Героя, дети в возрасте до 18 лет, дети старше 18 лет, ставшие инвалидами до достижения ими возраста 18 лет, дети в возрасте до 23 лет, обучающиеся в образовательных учреждениях по очной форме обучения</w:t>
            </w:r>
          </w:p>
        </w:tc>
      </w:tr>
      <w:tr w:rsidR="00EE4411">
        <w:tblPrEx>
          <w:tblBorders>
            <w:insideH w:val="nil"/>
          </w:tblBorders>
        </w:tblPrEx>
        <w:tc>
          <w:tcPr>
            <w:tcW w:w="13606" w:type="dxa"/>
            <w:gridSpan w:val="5"/>
            <w:tcBorders>
              <w:top w:val="nil"/>
            </w:tcBorders>
          </w:tcPr>
          <w:p w:rsidR="00EE4411" w:rsidRDefault="00EE4411">
            <w:pPr>
              <w:pStyle w:val="ConsPlusNormal"/>
              <w:jc w:val="both"/>
            </w:pPr>
            <w:r>
              <w:t xml:space="preserve">(п. 70 введен </w:t>
            </w:r>
            <w:hyperlink r:id="rId161" w:history="1">
              <w:r>
                <w:rPr>
                  <w:color w:val="0000FF"/>
                </w:rPr>
                <w:t>приказом</w:t>
              </w:r>
            </w:hyperlink>
            <w:r>
              <w:t xml:space="preserve"> Департамента социальной защиты населения Томской области</w:t>
            </w:r>
          </w:p>
          <w:p w:rsidR="00EE4411" w:rsidRDefault="00EE4411">
            <w:pPr>
              <w:pStyle w:val="ConsPlusNormal"/>
              <w:jc w:val="both"/>
            </w:pPr>
            <w:r>
              <w:t>от 26.12.2014 N 40)</w:t>
            </w:r>
          </w:p>
        </w:tc>
      </w:tr>
      <w:tr w:rsidR="00EE4411">
        <w:tc>
          <w:tcPr>
            <w:tcW w:w="567" w:type="dxa"/>
            <w:vMerge w:val="restart"/>
            <w:tcBorders>
              <w:bottom w:val="nil"/>
            </w:tcBorders>
          </w:tcPr>
          <w:p w:rsidR="00EE4411" w:rsidRDefault="00EE4411">
            <w:pPr>
              <w:pStyle w:val="ConsPlusNormal"/>
              <w:jc w:val="both"/>
            </w:pPr>
            <w:r>
              <w:t>71</w:t>
            </w:r>
          </w:p>
        </w:tc>
        <w:tc>
          <w:tcPr>
            <w:tcW w:w="3912" w:type="dxa"/>
            <w:vMerge w:val="restart"/>
            <w:tcBorders>
              <w:bottom w:val="nil"/>
            </w:tcBorders>
          </w:tcPr>
          <w:p w:rsidR="00EE4411" w:rsidRDefault="00EE4411">
            <w:pPr>
              <w:pStyle w:val="ConsPlusNormal"/>
              <w:jc w:val="both"/>
            </w:pPr>
            <w:hyperlink r:id="rId162" w:history="1">
              <w:r>
                <w:rPr>
                  <w:color w:val="0000FF"/>
                </w:rPr>
                <w:t>Статья 6.1</w:t>
              </w:r>
            </w:hyperlink>
            <w:r>
              <w:t xml:space="preserve"> Федерального закона от 9 января 1997 года N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hyperlink r:id="rId163" w:history="1">
              <w:r>
                <w:rPr>
                  <w:color w:val="0000FF"/>
                </w:rPr>
                <w:t>Постановление</w:t>
              </w:r>
            </w:hyperlink>
            <w:r>
              <w:t xml:space="preserve"> Правительства Российской Федерации от 05.12.2006 N 740 "О надгробии, сооружаемом на </w:t>
            </w:r>
            <w:r>
              <w:lastRenderedPageBreak/>
              <w:t>могиле умершего (погибшего) Героя Социалистического Труда, Героя Труда Российской Федерации и полного кавалера ордена Трудовой Славы за счет средств федерального бюджета"</w:t>
            </w:r>
          </w:p>
        </w:tc>
        <w:tc>
          <w:tcPr>
            <w:tcW w:w="2551" w:type="dxa"/>
            <w:tcBorders>
              <w:bottom w:val="nil"/>
            </w:tcBorders>
          </w:tcPr>
          <w:p w:rsidR="00EE4411" w:rsidRDefault="00EE4411">
            <w:pPr>
              <w:pStyle w:val="ConsPlusNormal"/>
              <w:jc w:val="both"/>
            </w:pPr>
            <w:r>
              <w:lastRenderedPageBreak/>
              <w:t>Компенсация расходов на захоронение</w:t>
            </w:r>
          </w:p>
        </w:tc>
        <w:tc>
          <w:tcPr>
            <w:tcW w:w="3061" w:type="dxa"/>
            <w:tcBorders>
              <w:bottom w:val="nil"/>
            </w:tcBorders>
          </w:tcPr>
          <w:p w:rsidR="00EE4411" w:rsidRDefault="00EE4411">
            <w:pPr>
              <w:pStyle w:val="ConsPlusNormal"/>
              <w:jc w:val="both"/>
            </w:pPr>
            <w:r>
              <w:t xml:space="preserve">В объеме фактически понесенных расходов на захоронение (в том числе предоставление места для захоронения, подготовка и перевозка тела к месту захоронения, кремирование, погребение) умершего (погибшего) Героя </w:t>
            </w:r>
            <w:r>
              <w:lastRenderedPageBreak/>
              <w:t>Социалистического Труда, Героя Труда Российской Федерации и полного кавалера ордена Трудовой Славы</w:t>
            </w:r>
          </w:p>
        </w:tc>
        <w:tc>
          <w:tcPr>
            <w:tcW w:w="3515" w:type="dxa"/>
            <w:tcBorders>
              <w:bottom w:val="nil"/>
            </w:tcBorders>
          </w:tcPr>
          <w:p w:rsidR="00EE4411" w:rsidRDefault="00EE4411">
            <w:pPr>
              <w:pStyle w:val="ConsPlusNormal"/>
              <w:jc w:val="both"/>
            </w:pPr>
            <w:r>
              <w:lastRenderedPageBreak/>
              <w:t xml:space="preserve">Граждане из числа физических лиц, указанных в </w:t>
            </w:r>
            <w:hyperlink r:id="rId164" w:history="1">
              <w:r>
                <w:rPr>
                  <w:color w:val="0000FF"/>
                </w:rPr>
                <w:t>части 1 статьи 10</w:t>
              </w:r>
            </w:hyperlink>
            <w:r>
              <w:t xml:space="preserve"> Федерального закона от 12 января 1996 года N 8-ФЗ "О погребении и похоронном деле", или их представители, осуществившие за счет собственных средств захоронение умерших (погибших) Героев на территории Томской </w:t>
            </w:r>
            <w:r>
              <w:lastRenderedPageBreak/>
              <w:t>области.</w:t>
            </w:r>
          </w:p>
        </w:tc>
      </w:tr>
      <w:tr w:rsidR="00EE4411">
        <w:tblPrEx>
          <w:tblBorders>
            <w:insideH w:val="nil"/>
          </w:tblBorders>
        </w:tblPrEx>
        <w:tc>
          <w:tcPr>
            <w:tcW w:w="567" w:type="dxa"/>
            <w:vMerge/>
            <w:tcBorders>
              <w:bottom w:val="nil"/>
            </w:tcBorders>
          </w:tcPr>
          <w:p w:rsidR="00EE4411" w:rsidRDefault="00EE4411"/>
        </w:tc>
        <w:tc>
          <w:tcPr>
            <w:tcW w:w="3912" w:type="dxa"/>
            <w:vMerge/>
            <w:tcBorders>
              <w:bottom w:val="nil"/>
            </w:tcBorders>
          </w:tcPr>
          <w:p w:rsidR="00EE4411" w:rsidRDefault="00EE4411"/>
        </w:tc>
        <w:tc>
          <w:tcPr>
            <w:tcW w:w="2551" w:type="dxa"/>
            <w:tcBorders>
              <w:top w:val="nil"/>
              <w:bottom w:val="nil"/>
            </w:tcBorders>
          </w:tcPr>
          <w:p w:rsidR="00EE4411" w:rsidRDefault="00EE4411">
            <w:pPr>
              <w:pStyle w:val="ConsPlusNormal"/>
              <w:jc w:val="both"/>
            </w:pPr>
            <w:r>
              <w:t>Компенсация расходов на сооружение надгробий на могилах умерших (погибших) Героев</w:t>
            </w:r>
          </w:p>
        </w:tc>
        <w:tc>
          <w:tcPr>
            <w:tcW w:w="3061" w:type="dxa"/>
            <w:tcBorders>
              <w:top w:val="nil"/>
              <w:bottom w:val="nil"/>
            </w:tcBorders>
          </w:tcPr>
          <w:p w:rsidR="00EE4411" w:rsidRDefault="00EE4411">
            <w:pPr>
              <w:pStyle w:val="ConsPlusNormal"/>
              <w:jc w:val="both"/>
            </w:pPr>
            <w:r>
              <w:t>В объеме фактически понесенных расходов на сооружение надгробия установленного образца и (или) его установке на могиле Героя. Дополнительные расходы, связанные с изменением установленного Постановлением Правительства Российской Федерации образца надгробия в части, касающейся превышения его максимальных размеров, и, следовательно, с увеличением стоимости его изготовления и установки, оплачиваются семьей умершего (погибшего) или организацией-спонсором</w:t>
            </w:r>
          </w:p>
        </w:tc>
        <w:tc>
          <w:tcPr>
            <w:tcW w:w="3515" w:type="dxa"/>
            <w:tcBorders>
              <w:top w:val="nil"/>
              <w:bottom w:val="nil"/>
            </w:tcBorders>
          </w:tcPr>
          <w:p w:rsidR="00EE4411" w:rsidRDefault="00EE4411">
            <w:pPr>
              <w:pStyle w:val="ConsPlusNormal"/>
              <w:jc w:val="both"/>
            </w:pPr>
            <w:r>
              <w:t>Члены семьи умершего (погибшего) Героя или их законные представители, осуществившие за счет собственных средств сооружение надгробий на могилах умерших (погибших) Героев на территории Томской области</w:t>
            </w:r>
          </w:p>
        </w:tc>
      </w:tr>
      <w:tr w:rsidR="00EE4411">
        <w:tblPrEx>
          <w:tblBorders>
            <w:insideH w:val="nil"/>
          </w:tblBorders>
        </w:tblPrEx>
        <w:tc>
          <w:tcPr>
            <w:tcW w:w="13606" w:type="dxa"/>
            <w:gridSpan w:val="5"/>
            <w:tcBorders>
              <w:top w:val="nil"/>
            </w:tcBorders>
          </w:tcPr>
          <w:p w:rsidR="00EE4411" w:rsidRDefault="00EE4411">
            <w:pPr>
              <w:pStyle w:val="ConsPlusNormal"/>
              <w:jc w:val="both"/>
            </w:pPr>
            <w:r>
              <w:t xml:space="preserve">(п. 71 введен </w:t>
            </w:r>
            <w:hyperlink r:id="rId165" w:history="1">
              <w:r>
                <w:rPr>
                  <w:color w:val="0000FF"/>
                </w:rPr>
                <w:t>приказом</w:t>
              </w:r>
            </w:hyperlink>
            <w:r>
              <w:t xml:space="preserve"> Департамента социальной защиты населения Томской области</w:t>
            </w:r>
          </w:p>
          <w:p w:rsidR="00EE4411" w:rsidRDefault="00EE4411">
            <w:pPr>
              <w:pStyle w:val="ConsPlusNormal"/>
              <w:jc w:val="both"/>
            </w:pPr>
            <w:r>
              <w:t>от 26.12.2014 N 40)</w:t>
            </w:r>
          </w:p>
        </w:tc>
      </w:tr>
    </w:tbl>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right"/>
      </w:pPr>
      <w:r>
        <w:t>Приложение 2</w:t>
      </w:r>
    </w:p>
    <w:p w:rsidR="00EE4411" w:rsidRDefault="00EE4411">
      <w:pPr>
        <w:pStyle w:val="ConsPlusNormal"/>
        <w:jc w:val="both"/>
      </w:pPr>
    </w:p>
    <w:p w:rsidR="00EE4411" w:rsidRDefault="00EE4411">
      <w:pPr>
        <w:pStyle w:val="ConsPlusNormal"/>
        <w:jc w:val="right"/>
      </w:pPr>
      <w:r>
        <w:t>Утверждено</w:t>
      </w:r>
    </w:p>
    <w:p w:rsidR="00EE4411" w:rsidRDefault="00EE4411">
      <w:pPr>
        <w:pStyle w:val="ConsPlusNormal"/>
        <w:jc w:val="right"/>
      </w:pPr>
      <w:r>
        <w:t>приказом</w:t>
      </w:r>
    </w:p>
    <w:p w:rsidR="00EE4411" w:rsidRDefault="00EE4411">
      <w:pPr>
        <w:pStyle w:val="ConsPlusNormal"/>
        <w:jc w:val="right"/>
      </w:pPr>
      <w:r>
        <w:t>Департамента социальной защиты</w:t>
      </w:r>
    </w:p>
    <w:p w:rsidR="00EE4411" w:rsidRDefault="00EE4411">
      <w:pPr>
        <w:pStyle w:val="ConsPlusNormal"/>
        <w:jc w:val="right"/>
      </w:pPr>
      <w:r>
        <w:t>населения Томской области</w:t>
      </w:r>
    </w:p>
    <w:p w:rsidR="00EE4411" w:rsidRDefault="00EE4411">
      <w:pPr>
        <w:pStyle w:val="ConsPlusNormal"/>
        <w:jc w:val="right"/>
      </w:pPr>
      <w:r>
        <w:t>от 24.12.2013 N 35</w:t>
      </w:r>
    </w:p>
    <w:p w:rsidR="00EE4411" w:rsidRDefault="00EE4411">
      <w:pPr>
        <w:pStyle w:val="ConsPlusNormal"/>
        <w:jc w:val="both"/>
      </w:pPr>
    </w:p>
    <w:p w:rsidR="00EE4411" w:rsidRDefault="00EE4411">
      <w:pPr>
        <w:pStyle w:val="ConsPlusTitle"/>
        <w:jc w:val="center"/>
      </w:pPr>
      <w:bookmarkStart w:id="9" w:name="P711"/>
      <w:bookmarkEnd w:id="9"/>
      <w:r>
        <w:t>ПЕРЕЧЕНЬ</w:t>
      </w:r>
    </w:p>
    <w:p w:rsidR="00EE4411" w:rsidRDefault="00EE4411">
      <w:pPr>
        <w:pStyle w:val="ConsPlusTitle"/>
        <w:jc w:val="center"/>
      </w:pPr>
      <w:r>
        <w:t>ПУБЛИЧНЫХ ОБЯЗАТЕЛЬСТВ ПЕРЕД ФИЗИЧЕСКИМ ЛИЦОМ,</w:t>
      </w:r>
    </w:p>
    <w:p w:rsidR="00EE4411" w:rsidRDefault="00EE4411">
      <w:pPr>
        <w:pStyle w:val="ConsPlusTitle"/>
        <w:jc w:val="center"/>
      </w:pPr>
      <w:r>
        <w:t>ПОДЛЕЖАЩИХ ИСПОЛНЕНИЮ В 2014 ГОДУ В ДЕНЕЖНОЙ ФОРМЕ</w:t>
      </w:r>
    </w:p>
    <w:p w:rsidR="00EE4411" w:rsidRDefault="00EE4411">
      <w:pPr>
        <w:pStyle w:val="ConsPlusTitle"/>
        <w:jc w:val="center"/>
      </w:pPr>
      <w:r>
        <w:t>ОБЛАСТНЫМ ГОСУДАРСТВЕННЫМ БЮДЖЕТНЫМ УЧРЕЖДЕНИЕМ</w:t>
      </w:r>
    </w:p>
    <w:p w:rsidR="00EE4411" w:rsidRDefault="00EE4411">
      <w:pPr>
        <w:pStyle w:val="ConsPlusTitle"/>
        <w:jc w:val="center"/>
      </w:pPr>
      <w:r>
        <w:t>"ЦЕНТР СОЦИАЛЬНОЙ ПОДДЕРЖКИ НАСЕЛЕНИЯ ПО ОПЛАТЕ</w:t>
      </w:r>
    </w:p>
    <w:p w:rsidR="00EE4411" w:rsidRDefault="00EE4411">
      <w:pPr>
        <w:pStyle w:val="ConsPlusTitle"/>
        <w:jc w:val="center"/>
      </w:pPr>
      <w:r>
        <w:t>ЖИЛОГО ПОМЕЩЕНИЯ И КОММУНАЛЬНЫХ УСЛУГ"</w:t>
      </w:r>
    </w:p>
    <w:p w:rsidR="00EE4411" w:rsidRDefault="00EE4411">
      <w:pPr>
        <w:pStyle w:val="ConsPlusNormal"/>
        <w:jc w:val="center"/>
      </w:pPr>
      <w:r>
        <w:t>Список изменяющих документов</w:t>
      </w:r>
    </w:p>
    <w:p w:rsidR="00EE4411" w:rsidRDefault="00EE4411">
      <w:pPr>
        <w:pStyle w:val="ConsPlusNormal"/>
        <w:jc w:val="center"/>
      </w:pPr>
      <w:r>
        <w:t xml:space="preserve">(в ред. </w:t>
      </w:r>
      <w:hyperlink r:id="rId166" w:history="1">
        <w:r>
          <w:rPr>
            <w:color w:val="0000FF"/>
          </w:rPr>
          <w:t>приказа</w:t>
        </w:r>
      </w:hyperlink>
      <w:r>
        <w:t xml:space="preserve"> Департамента социальной защиты населения</w:t>
      </w:r>
    </w:p>
    <w:p w:rsidR="00EE4411" w:rsidRDefault="00EE4411">
      <w:pPr>
        <w:pStyle w:val="ConsPlusNormal"/>
        <w:jc w:val="center"/>
      </w:pPr>
      <w:r>
        <w:t>Томской области от 26.12.2014 N 40)</w:t>
      </w:r>
    </w:p>
    <w:p w:rsidR="00EE4411" w:rsidRDefault="00EE441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4025"/>
        <w:gridCol w:w="2608"/>
        <w:gridCol w:w="3118"/>
        <w:gridCol w:w="3345"/>
      </w:tblGrid>
      <w:tr w:rsidR="00EE4411">
        <w:tc>
          <w:tcPr>
            <w:tcW w:w="510" w:type="dxa"/>
            <w:vAlign w:val="center"/>
          </w:tcPr>
          <w:p w:rsidR="00EE4411" w:rsidRDefault="00EE4411">
            <w:pPr>
              <w:pStyle w:val="ConsPlusNormal"/>
              <w:jc w:val="center"/>
            </w:pPr>
            <w:r>
              <w:t>N пп</w:t>
            </w:r>
          </w:p>
        </w:tc>
        <w:tc>
          <w:tcPr>
            <w:tcW w:w="4025" w:type="dxa"/>
            <w:vAlign w:val="center"/>
          </w:tcPr>
          <w:p w:rsidR="00EE4411" w:rsidRDefault="00EE4411">
            <w:pPr>
              <w:pStyle w:val="ConsPlusNormal"/>
              <w:jc w:val="center"/>
            </w:pPr>
            <w:r>
              <w:t>Правовое основание возникновения публичного обязательства (пункт, статья, дата, номер, наименование нормативного правового акта)</w:t>
            </w:r>
          </w:p>
        </w:tc>
        <w:tc>
          <w:tcPr>
            <w:tcW w:w="2608" w:type="dxa"/>
            <w:vAlign w:val="center"/>
          </w:tcPr>
          <w:p w:rsidR="00EE4411" w:rsidRDefault="00EE4411">
            <w:pPr>
              <w:pStyle w:val="ConsPlusNormal"/>
              <w:jc w:val="center"/>
            </w:pPr>
            <w:r>
              <w:t>Вид выплаты в соответствии с публичным обязательством перед физическим лицом</w:t>
            </w:r>
          </w:p>
        </w:tc>
        <w:tc>
          <w:tcPr>
            <w:tcW w:w="3118" w:type="dxa"/>
            <w:vAlign w:val="center"/>
          </w:tcPr>
          <w:p w:rsidR="00EE4411" w:rsidRDefault="00EE4411">
            <w:pPr>
              <w:pStyle w:val="ConsPlusNormal"/>
              <w:jc w:val="center"/>
            </w:pPr>
            <w:r>
              <w:t>Размер (или порядок его определения) выплаты в соответствии с нормативным правовым актом</w:t>
            </w:r>
          </w:p>
        </w:tc>
        <w:tc>
          <w:tcPr>
            <w:tcW w:w="3345" w:type="dxa"/>
            <w:vAlign w:val="center"/>
          </w:tcPr>
          <w:p w:rsidR="00EE4411" w:rsidRDefault="00EE4411">
            <w:pPr>
              <w:pStyle w:val="ConsPlusNormal"/>
              <w:jc w:val="center"/>
            </w:pPr>
            <w:r>
              <w:t>Категории получателей</w:t>
            </w:r>
          </w:p>
        </w:tc>
      </w:tr>
      <w:tr w:rsidR="00EE4411">
        <w:tc>
          <w:tcPr>
            <w:tcW w:w="510" w:type="dxa"/>
            <w:vAlign w:val="center"/>
          </w:tcPr>
          <w:p w:rsidR="00EE4411" w:rsidRDefault="00EE4411">
            <w:pPr>
              <w:pStyle w:val="ConsPlusNormal"/>
              <w:jc w:val="center"/>
            </w:pPr>
            <w:r>
              <w:t>1</w:t>
            </w:r>
          </w:p>
        </w:tc>
        <w:tc>
          <w:tcPr>
            <w:tcW w:w="4025" w:type="dxa"/>
            <w:vAlign w:val="center"/>
          </w:tcPr>
          <w:p w:rsidR="00EE4411" w:rsidRDefault="00EE4411">
            <w:pPr>
              <w:pStyle w:val="ConsPlusNormal"/>
              <w:jc w:val="center"/>
            </w:pPr>
            <w:r>
              <w:t>2</w:t>
            </w:r>
          </w:p>
        </w:tc>
        <w:tc>
          <w:tcPr>
            <w:tcW w:w="2608" w:type="dxa"/>
            <w:vAlign w:val="center"/>
          </w:tcPr>
          <w:p w:rsidR="00EE4411" w:rsidRDefault="00EE4411">
            <w:pPr>
              <w:pStyle w:val="ConsPlusNormal"/>
              <w:jc w:val="center"/>
            </w:pPr>
            <w:r>
              <w:t>3</w:t>
            </w:r>
          </w:p>
        </w:tc>
        <w:tc>
          <w:tcPr>
            <w:tcW w:w="3118" w:type="dxa"/>
            <w:vAlign w:val="center"/>
          </w:tcPr>
          <w:p w:rsidR="00EE4411" w:rsidRDefault="00EE4411">
            <w:pPr>
              <w:pStyle w:val="ConsPlusNormal"/>
              <w:jc w:val="center"/>
            </w:pPr>
            <w:r>
              <w:t>4</w:t>
            </w:r>
          </w:p>
        </w:tc>
        <w:tc>
          <w:tcPr>
            <w:tcW w:w="3345" w:type="dxa"/>
            <w:vAlign w:val="center"/>
          </w:tcPr>
          <w:p w:rsidR="00EE4411" w:rsidRDefault="00EE4411">
            <w:pPr>
              <w:pStyle w:val="ConsPlusNormal"/>
              <w:jc w:val="center"/>
            </w:pPr>
            <w:r>
              <w:t>5</w:t>
            </w:r>
          </w:p>
        </w:tc>
      </w:tr>
      <w:tr w:rsidR="00EE4411">
        <w:tc>
          <w:tcPr>
            <w:tcW w:w="510" w:type="dxa"/>
            <w:vMerge w:val="restart"/>
          </w:tcPr>
          <w:p w:rsidR="00EE4411" w:rsidRDefault="00EE4411">
            <w:pPr>
              <w:pStyle w:val="ConsPlusNormal"/>
              <w:jc w:val="both"/>
            </w:pPr>
            <w:r>
              <w:t>1</w:t>
            </w:r>
          </w:p>
        </w:tc>
        <w:tc>
          <w:tcPr>
            <w:tcW w:w="4025" w:type="dxa"/>
            <w:tcBorders>
              <w:bottom w:val="nil"/>
            </w:tcBorders>
          </w:tcPr>
          <w:p w:rsidR="00EE4411" w:rsidRDefault="00EE4411">
            <w:pPr>
              <w:pStyle w:val="ConsPlusNormal"/>
              <w:jc w:val="both"/>
            </w:pPr>
            <w:hyperlink r:id="rId167" w:history="1">
              <w:r>
                <w:rPr>
                  <w:color w:val="0000FF"/>
                </w:rPr>
                <w:t>пункт 1 статьи 4</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 xml:space="preserve">в размере 50% регионального стандарта стоимости жилищно-коммунальных услуг, устанавливаемого Администрацией Томской области. Ежемесячная денежная выплата на оплату жилого помещения предоставляется с учетом </w:t>
            </w:r>
            <w:r>
              <w:lastRenderedPageBreak/>
              <w:t>нетрудоспособных членов семьи ветерана, совместно с ним проживающих и находящихся на его полном иждивении</w:t>
            </w:r>
          </w:p>
        </w:tc>
        <w:tc>
          <w:tcPr>
            <w:tcW w:w="3345" w:type="dxa"/>
            <w:vMerge w:val="restart"/>
          </w:tcPr>
          <w:p w:rsidR="00EE4411" w:rsidRDefault="00EE4411">
            <w:pPr>
              <w:pStyle w:val="ConsPlusNormal"/>
              <w:jc w:val="both"/>
            </w:pPr>
            <w:r>
              <w:lastRenderedPageBreak/>
              <w:t>ветераны труда</w:t>
            </w:r>
          </w:p>
          <w:p w:rsidR="00EE4411" w:rsidRDefault="00EE4411">
            <w:pPr>
              <w:pStyle w:val="ConsPlusNormal"/>
              <w:jc w:val="both"/>
            </w:pPr>
            <w:r>
              <w:t>ветераны военной службы</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168"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t>2</w:t>
            </w:r>
          </w:p>
        </w:tc>
        <w:tc>
          <w:tcPr>
            <w:tcW w:w="4025" w:type="dxa"/>
            <w:tcBorders>
              <w:bottom w:val="nil"/>
            </w:tcBorders>
          </w:tcPr>
          <w:p w:rsidR="00EE4411" w:rsidRDefault="00EE4411">
            <w:pPr>
              <w:pStyle w:val="ConsPlusNormal"/>
              <w:jc w:val="both"/>
            </w:pPr>
            <w:hyperlink r:id="rId169" w:history="1">
              <w:r>
                <w:rPr>
                  <w:color w:val="0000FF"/>
                </w:rPr>
                <w:t>подпункт 1 пункта 1 статьи 5</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 в том числе с учетом совместно проживающих членов семьи</w:t>
            </w:r>
          </w:p>
        </w:tc>
        <w:tc>
          <w:tcPr>
            <w:tcW w:w="3345" w:type="dxa"/>
            <w:vMerge w:val="restart"/>
          </w:tcPr>
          <w:p w:rsidR="00EE4411" w:rsidRDefault="00EE4411">
            <w:pPr>
              <w:pStyle w:val="ConsPlusNormal"/>
              <w:jc w:val="both"/>
            </w:pPr>
            <w:r>
              <w:t>реабилитированные лица и лица, признанные пострадавшими от политических репрессий</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170"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w:t>
            </w:r>
            <w:r>
              <w:lastRenderedPageBreak/>
              <w:t>проживающих на территории Томской области"</w:t>
            </w:r>
          </w:p>
        </w:tc>
        <w:tc>
          <w:tcPr>
            <w:tcW w:w="2608" w:type="dxa"/>
            <w:tcBorders>
              <w:top w:val="nil"/>
            </w:tcBorders>
          </w:tcPr>
          <w:p w:rsidR="00EE4411" w:rsidRDefault="00EE4411">
            <w:pPr>
              <w:pStyle w:val="ConsPlusNormal"/>
              <w:jc w:val="both"/>
            </w:pPr>
            <w:r>
              <w:lastRenderedPageBreak/>
              <w:t>Компенсационная доплата</w:t>
            </w:r>
          </w:p>
        </w:tc>
        <w:tc>
          <w:tcPr>
            <w:tcW w:w="3118" w:type="dxa"/>
            <w:tcBorders>
              <w:top w:val="nil"/>
            </w:tcBorders>
          </w:tcPr>
          <w:p w:rsidR="00EE4411" w:rsidRDefault="00EE4411">
            <w:pPr>
              <w:pStyle w:val="ConsPlusNormal"/>
              <w:jc w:val="both"/>
            </w:pPr>
            <w:r>
              <w:t xml:space="preserve">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w:t>
            </w:r>
            <w:r>
              <w:lastRenderedPageBreak/>
              <w:t>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lastRenderedPageBreak/>
              <w:t>3</w:t>
            </w:r>
          </w:p>
        </w:tc>
        <w:tc>
          <w:tcPr>
            <w:tcW w:w="4025" w:type="dxa"/>
            <w:tcBorders>
              <w:bottom w:val="nil"/>
            </w:tcBorders>
          </w:tcPr>
          <w:p w:rsidR="00EE4411" w:rsidRDefault="00EE4411">
            <w:pPr>
              <w:pStyle w:val="ConsPlusNormal"/>
              <w:jc w:val="both"/>
            </w:pPr>
            <w:hyperlink r:id="rId171" w:history="1">
              <w:r>
                <w:rPr>
                  <w:color w:val="0000FF"/>
                </w:rPr>
                <w:t>статьи 1</w:t>
              </w:r>
            </w:hyperlink>
            <w:r>
              <w:t xml:space="preserve">, </w:t>
            </w:r>
            <w:hyperlink r:id="rId172" w:history="1">
              <w:r>
                <w:rPr>
                  <w:color w:val="0000FF"/>
                </w:rPr>
                <w:t>2</w:t>
              </w:r>
            </w:hyperlink>
            <w:r>
              <w:t xml:space="preserve"> Закона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2608" w:type="dxa"/>
            <w:tcBorders>
              <w:bottom w:val="nil"/>
            </w:tcBorders>
          </w:tcPr>
          <w:p w:rsidR="00EE4411" w:rsidRDefault="00EE4411">
            <w:pPr>
              <w:pStyle w:val="ConsPlusNormal"/>
              <w:jc w:val="both"/>
            </w:pPr>
            <w:r>
              <w:t>Ежемесячная денежная выплата;</w:t>
            </w:r>
          </w:p>
          <w:p w:rsidR="00EE4411" w:rsidRDefault="00EE4411">
            <w:pPr>
              <w:pStyle w:val="ConsPlusNormal"/>
              <w:jc w:val="both"/>
            </w:pPr>
            <w:r>
              <w:t>денежная компенсация по оплате жилого помещения, отопления и освещения (только для работников образовательных учреждений);</w:t>
            </w:r>
          </w:p>
        </w:tc>
        <w:tc>
          <w:tcPr>
            <w:tcW w:w="3118" w:type="dxa"/>
            <w:tcBorders>
              <w:bottom w:val="nil"/>
            </w:tcBorders>
          </w:tcPr>
          <w:p w:rsidR="00EE4411" w:rsidRDefault="00EE4411">
            <w:pPr>
              <w:pStyle w:val="ConsPlusNormal"/>
              <w:jc w:val="both"/>
            </w:pPr>
            <w:r>
              <w:t xml:space="preserve">Размер ежемесячной денежной выплаты для граждан, указанных в </w:t>
            </w:r>
            <w:hyperlink w:anchor="P753" w:history="1">
              <w:r>
                <w:rPr>
                  <w:color w:val="0000FF"/>
                </w:rPr>
                <w:t>пунктах 1</w:t>
              </w:r>
            </w:hyperlink>
            <w:r>
              <w:t xml:space="preserve">, </w:t>
            </w:r>
            <w:hyperlink w:anchor="P754" w:history="1">
              <w:r>
                <w:rPr>
                  <w:color w:val="0000FF"/>
                </w:rPr>
                <w:t>2</w:t>
              </w:r>
            </w:hyperlink>
            <w:r>
              <w:t xml:space="preserve">, составляет 100% части регионального стандарта стоимости жилищно-коммунальных услуг, устанавливаемого Администрацией Томской области, приходящейся на стоимость жилищных услуг, отопления (центральное, газовое, электрическое, твердое топливо - для проживающих в домах с печным отоплением) и освещения. Размер денежной компенсации для граждан, указанных в </w:t>
            </w:r>
            <w:hyperlink w:anchor="P753" w:history="1">
              <w:r>
                <w:rPr>
                  <w:color w:val="0000FF"/>
                </w:rPr>
                <w:t>пунктах 1</w:t>
              </w:r>
            </w:hyperlink>
            <w:r>
              <w:t xml:space="preserve">, </w:t>
            </w:r>
            <w:hyperlink w:anchor="P754" w:history="1">
              <w:r>
                <w:rPr>
                  <w:color w:val="0000FF"/>
                </w:rPr>
                <w:t>2</w:t>
              </w:r>
            </w:hyperlink>
            <w:r>
              <w:t xml:space="preserve">, составляет 100% фактических расходов на оплату жилого помещения, отопления (центральное, газовое, электрическое) и освещения. Размер ежемесячной денежной выплаты для граждан, указанных в </w:t>
            </w:r>
            <w:hyperlink w:anchor="P755" w:history="1">
              <w:r>
                <w:rPr>
                  <w:color w:val="0000FF"/>
                </w:rPr>
                <w:t>пунктах 3</w:t>
              </w:r>
            </w:hyperlink>
            <w:r>
              <w:t xml:space="preserve"> - </w:t>
            </w:r>
            <w:hyperlink w:anchor="P758" w:history="1">
              <w:r>
                <w:rPr>
                  <w:color w:val="0000FF"/>
                </w:rPr>
                <w:t>6</w:t>
              </w:r>
            </w:hyperlink>
            <w:r>
              <w:t xml:space="preserve">, составляет 100% части регионального стандарта стоимости жилищно-коммунальных услуг для семей </w:t>
            </w:r>
            <w:r>
              <w:lastRenderedPageBreak/>
              <w:t>из трех и более человек, устанавливаемого Администрацией Томской области, приходящейся на стоимость жилищных услуг, отопления (центральное, газовое, электрическое, твердое топливо - для проживающих в домах с печным отоплением) и освещения</w:t>
            </w:r>
          </w:p>
        </w:tc>
        <w:tc>
          <w:tcPr>
            <w:tcW w:w="3345" w:type="dxa"/>
            <w:vMerge w:val="restart"/>
          </w:tcPr>
          <w:p w:rsidR="00EE4411" w:rsidRDefault="00EE4411">
            <w:pPr>
              <w:pStyle w:val="ConsPlusNormal"/>
              <w:jc w:val="both"/>
            </w:pPr>
            <w:bookmarkStart w:id="10" w:name="P753"/>
            <w:bookmarkEnd w:id="10"/>
            <w:r>
              <w:lastRenderedPageBreak/>
              <w:t>1) педагогические, библиотечные и медицинские работники образовательных учреждений;</w:t>
            </w:r>
          </w:p>
          <w:p w:rsidR="00EE4411" w:rsidRDefault="00EE4411">
            <w:pPr>
              <w:pStyle w:val="ConsPlusNormal"/>
              <w:jc w:val="both"/>
            </w:pPr>
            <w:bookmarkStart w:id="11" w:name="P754"/>
            <w:bookmarkEnd w:id="11"/>
            <w:r>
              <w:t>2) пенсионеры из числа педагогических работников, которые проработали в сельской местности в указанной сфере не менее 10 лет и перешли на пенсию с соответствующих должностей;</w:t>
            </w:r>
          </w:p>
          <w:p w:rsidR="00EE4411" w:rsidRDefault="00EE4411">
            <w:pPr>
              <w:pStyle w:val="ConsPlusNormal"/>
              <w:jc w:val="both"/>
            </w:pPr>
            <w:bookmarkStart w:id="12" w:name="P755"/>
            <w:bookmarkEnd w:id="12"/>
            <w:r>
              <w:t>3) социальные работники областных государственных учреждений социального обслуживания и социальной поддержки населения, занятые непосредственно социальным обслуживанием граждан;</w:t>
            </w:r>
          </w:p>
          <w:p w:rsidR="00EE4411" w:rsidRDefault="00EE4411">
            <w:pPr>
              <w:pStyle w:val="ConsPlusNormal"/>
              <w:jc w:val="both"/>
            </w:pPr>
            <w:r>
              <w:t>4) медицинские и фармацевтические работники организаций здравоохранения;</w:t>
            </w:r>
          </w:p>
          <w:p w:rsidR="00EE4411" w:rsidRDefault="00EE4411">
            <w:pPr>
              <w:pStyle w:val="ConsPlusNormal"/>
              <w:jc w:val="both"/>
            </w:pPr>
            <w:r>
              <w:t>5) специалисты, работающие в учреждениях, подведомственных исполнительному органу государственной власти Томской области, уполномоченному в области ветеринарии;</w:t>
            </w:r>
          </w:p>
          <w:p w:rsidR="00EE4411" w:rsidRDefault="00EE4411">
            <w:pPr>
              <w:pStyle w:val="ConsPlusNormal"/>
              <w:jc w:val="both"/>
            </w:pPr>
            <w:bookmarkStart w:id="13" w:name="P758"/>
            <w:bookmarkEnd w:id="13"/>
            <w:r>
              <w:t>6) работники областных и муниципальных учреждений культуры</w:t>
            </w:r>
          </w:p>
        </w:tc>
      </w:tr>
      <w:tr w:rsidR="00EE4411">
        <w:tblPrEx>
          <w:tblBorders>
            <w:insideH w:val="nil"/>
          </w:tblBorders>
        </w:tblPrEx>
        <w:tc>
          <w:tcPr>
            <w:tcW w:w="510" w:type="dxa"/>
            <w:vMerge/>
          </w:tcPr>
          <w:p w:rsidR="00EE4411" w:rsidRDefault="00EE4411"/>
        </w:tc>
        <w:tc>
          <w:tcPr>
            <w:tcW w:w="4025" w:type="dxa"/>
            <w:tcBorders>
              <w:top w:val="nil"/>
              <w:bottom w:val="nil"/>
            </w:tcBorders>
          </w:tcPr>
          <w:p w:rsidR="00EE4411" w:rsidRDefault="00EE4411">
            <w:pPr>
              <w:pStyle w:val="ConsPlusNormal"/>
              <w:jc w:val="both"/>
            </w:pPr>
            <w:hyperlink r:id="rId173" w:history="1">
              <w:r>
                <w:rPr>
                  <w:color w:val="0000FF"/>
                </w:rPr>
                <w:t>раздел 4</w:t>
              </w:r>
            </w:hyperlink>
            <w:r>
              <w:t xml:space="preserve"> Порядка предоставления ежемесячных денежных выплат на оплату жилого помещения и коммунальных услуг отдельным категориям граждан, работающих (работавших) и проживающих в сельской местности и рабочих поселках на территории Томской области" (Приложение к Закону Томской области от 30.04.2009 N 59-ОЗ)</w:t>
            </w:r>
          </w:p>
        </w:tc>
        <w:tc>
          <w:tcPr>
            <w:tcW w:w="2608" w:type="dxa"/>
            <w:tcBorders>
              <w:top w:val="nil"/>
              <w:bottom w:val="nil"/>
            </w:tcBorders>
          </w:tcPr>
          <w:p w:rsidR="00EE4411" w:rsidRDefault="00EE4411">
            <w:pPr>
              <w:pStyle w:val="ConsPlusNormal"/>
              <w:jc w:val="both"/>
            </w:pPr>
            <w:r>
              <w:t>компенсационная доплата;</w:t>
            </w:r>
          </w:p>
        </w:tc>
        <w:tc>
          <w:tcPr>
            <w:tcW w:w="3118" w:type="dxa"/>
            <w:tcBorders>
              <w:top w:val="nil"/>
              <w:bottom w:val="nil"/>
            </w:tcBorders>
          </w:tcPr>
          <w:p w:rsidR="00EE4411" w:rsidRDefault="00EE4411">
            <w:pPr>
              <w:pStyle w:val="ConsPlusNormal"/>
              <w:jc w:val="both"/>
            </w:pPr>
            <w:r>
              <w:t xml:space="preserve">Размер компенсационной доплаты гражданам, указанным в </w:t>
            </w:r>
            <w:hyperlink w:anchor="P753" w:history="1">
              <w:r>
                <w:rPr>
                  <w:color w:val="0000FF"/>
                </w:rPr>
                <w:t>пунктах 1</w:t>
              </w:r>
            </w:hyperlink>
            <w:r>
              <w:t xml:space="preserve">, </w:t>
            </w:r>
            <w:hyperlink w:anchor="P754" w:history="1">
              <w:r>
                <w:rPr>
                  <w:color w:val="0000FF"/>
                </w:rPr>
                <w:t>2</w:t>
              </w:r>
            </w:hyperlink>
            <w:r>
              <w:t xml:space="preserve"> определяется как разница между фактическими расходами гражданина на оплату жилого помещения, отопления и освещения за период с января по июнь и с июля по декабрь включительно и совокупным размером ЕДВ ЖКУ за указанный период.</w:t>
            </w:r>
          </w:p>
          <w:p w:rsidR="00EE4411" w:rsidRDefault="00EE4411">
            <w:pPr>
              <w:pStyle w:val="ConsPlusNormal"/>
              <w:jc w:val="both"/>
            </w:pPr>
            <w:r>
              <w:t xml:space="preserve">Размер компенсационной доплаты гражданам, указанным в </w:t>
            </w:r>
            <w:hyperlink w:anchor="P755" w:history="1">
              <w:r>
                <w:rPr>
                  <w:color w:val="0000FF"/>
                </w:rPr>
                <w:t>пунктах 3</w:t>
              </w:r>
            </w:hyperlink>
            <w:r>
              <w:t xml:space="preserve"> - </w:t>
            </w:r>
            <w:hyperlink w:anchor="P758" w:history="1">
              <w:r>
                <w:rPr>
                  <w:color w:val="0000FF"/>
                </w:rPr>
                <w:t>6</w:t>
              </w:r>
            </w:hyperlink>
            <w:r>
              <w:t xml:space="preserve">, определяется как разница между фактическими расходами гражданина на оплату жилого помещения, отопления и освещения в пределах регионального </w:t>
            </w:r>
            <w:r>
              <w:lastRenderedPageBreak/>
              <w:t>стандарта нормативной площади жилого помещения, установленного для семей из трех и более человек за период с января по июнь и с июля по декабрь включительно и совокупным размером ЕДВ ЖКУ за указанный период</w:t>
            </w:r>
          </w:p>
        </w:tc>
        <w:tc>
          <w:tcPr>
            <w:tcW w:w="3345" w:type="dxa"/>
            <w:vMerge/>
          </w:tcPr>
          <w:p w:rsidR="00EE4411" w:rsidRDefault="00EE4411"/>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174" w:history="1">
              <w:r>
                <w:rPr>
                  <w:color w:val="0000FF"/>
                </w:rPr>
                <w:t>пункт 2</w:t>
              </w:r>
            </w:hyperlink>
            <w:r>
              <w:t xml:space="preserve"> Порядка, утвержденного постановлением Администрации Томской области от 07.04.2011 N 99а "Об утверждении Порядка предоставления денежной компенсации гражданам, проживающим в домах с печным отоплением"</w:t>
            </w:r>
          </w:p>
        </w:tc>
        <w:tc>
          <w:tcPr>
            <w:tcW w:w="2608" w:type="dxa"/>
            <w:tcBorders>
              <w:top w:val="nil"/>
            </w:tcBorders>
          </w:tcPr>
          <w:p w:rsidR="00EE4411" w:rsidRDefault="00EE4411">
            <w:pPr>
              <w:pStyle w:val="ConsPlusNormal"/>
            </w:pPr>
            <w:r>
              <w:t>денежная компенсация гражданам, проживающим в домах с печным отоплением</w:t>
            </w:r>
          </w:p>
        </w:tc>
        <w:tc>
          <w:tcPr>
            <w:tcW w:w="3118" w:type="dxa"/>
            <w:tcBorders>
              <w:top w:val="nil"/>
            </w:tcBorders>
          </w:tcPr>
          <w:p w:rsidR="00EE4411" w:rsidRDefault="00EE4411">
            <w:pPr>
              <w:pStyle w:val="ConsPlusNormal"/>
              <w:jc w:val="both"/>
            </w:pPr>
            <w:r>
              <w:t xml:space="preserve">Определяется расчетным путем с учетом занимаемой площади жилого помещения, норм потребления и стоимости твердого топлива в соответствии с </w:t>
            </w:r>
            <w:hyperlink r:id="rId175" w:history="1">
              <w:r>
                <w:rPr>
                  <w:color w:val="0000FF"/>
                </w:rPr>
                <w:t>пунктом 18</w:t>
              </w:r>
            </w:hyperlink>
            <w:r>
              <w:t xml:space="preserve"> Порядка</w:t>
            </w:r>
          </w:p>
        </w:tc>
        <w:tc>
          <w:tcPr>
            <w:tcW w:w="3345" w:type="dxa"/>
            <w:vMerge/>
          </w:tcPr>
          <w:p w:rsidR="00EE4411" w:rsidRDefault="00EE4411"/>
        </w:tc>
      </w:tr>
      <w:tr w:rsidR="00EE4411">
        <w:tc>
          <w:tcPr>
            <w:tcW w:w="510" w:type="dxa"/>
            <w:vMerge w:val="restart"/>
          </w:tcPr>
          <w:p w:rsidR="00EE4411" w:rsidRDefault="00EE4411">
            <w:pPr>
              <w:pStyle w:val="ConsPlusNormal"/>
              <w:jc w:val="both"/>
            </w:pPr>
            <w:r>
              <w:t>4</w:t>
            </w:r>
          </w:p>
        </w:tc>
        <w:tc>
          <w:tcPr>
            <w:tcW w:w="4025" w:type="dxa"/>
            <w:tcBorders>
              <w:bottom w:val="nil"/>
            </w:tcBorders>
          </w:tcPr>
          <w:p w:rsidR="00EE4411" w:rsidRDefault="00EE4411">
            <w:pPr>
              <w:pStyle w:val="ConsPlusNormal"/>
              <w:jc w:val="both"/>
            </w:pPr>
            <w:hyperlink r:id="rId176" w:history="1">
              <w:r>
                <w:rPr>
                  <w:color w:val="0000FF"/>
                </w:rPr>
                <w:t>пункты 1</w:t>
              </w:r>
            </w:hyperlink>
            <w:r>
              <w:t xml:space="preserve">, </w:t>
            </w:r>
            <w:hyperlink r:id="rId177" w:history="1">
              <w:r>
                <w:rPr>
                  <w:color w:val="0000FF"/>
                </w:rPr>
                <w:t>4 статьи 1</w:t>
              </w:r>
            </w:hyperlink>
            <w:r>
              <w:t xml:space="preserve"> Закона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 xml:space="preserve">Ежемесячная денежная выплата на оплату жилого помещения и коммунальных услуг распространяется на совместно с ним проживающих супругов. Для одиноко проживающих меры социальной поддержки на оплату жилого помещения предоставляются в размере части регионального стандарта </w:t>
            </w:r>
            <w:r>
              <w:lastRenderedPageBreak/>
              <w:t>стоимости жилищно-коммунальных услуг, установленного на семью их двух человек, приходящуюся на стоимость жилищных услуг</w:t>
            </w:r>
          </w:p>
        </w:tc>
        <w:tc>
          <w:tcPr>
            <w:tcW w:w="3345" w:type="dxa"/>
            <w:vMerge w:val="restart"/>
          </w:tcPr>
          <w:p w:rsidR="00EE4411" w:rsidRDefault="00EE4411">
            <w:pPr>
              <w:pStyle w:val="ConsPlusNormal"/>
              <w:jc w:val="both"/>
            </w:pPr>
            <w:r>
              <w:lastRenderedPageBreak/>
              <w:t>Инвалиды и участники Великой Отечественной войны, проживающие на территории Томской области</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178"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c>
          <w:tcPr>
            <w:tcW w:w="510" w:type="dxa"/>
          </w:tcPr>
          <w:p w:rsidR="00EE4411" w:rsidRDefault="00EE4411">
            <w:pPr>
              <w:pStyle w:val="ConsPlusNormal"/>
              <w:jc w:val="both"/>
            </w:pPr>
            <w:r>
              <w:t>5</w:t>
            </w:r>
          </w:p>
        </w:tc>
        <w:tc>
          <w:tcPr>
            <w:tcW w:w="4025" w:type="dxa"/>
          </w:tcPr>
          <w:p w:rsidR="00EE4411" w:rsidRDefault="00EE4411">
            <w:pPr>
              <w:pStyle w:val="ConsPlusNormal"/>
              <w:jc w:val="both"/>
            </w:pPr>
            <w:hyperlink r:id="rId179" w:history="1">
              <w:r>
                <w:rPr>
                  <w:color w:val="0000FF"/>
                </w:rPr>
                <w:t>пункт 1 статьи 1</w:t>
              </w:r>
            </w:hyperlink>
            <w:r>
              <w:t xml:space="preserve">, </w:t>
            </w:r>
            <w:hyperlink r:id="rId180" w:history="1">
              <w:r>
                <w:rPr>
                  <w:color w:val="0000FF"/>
                </w:rPr>
                <w:t>абзац 2 пункта 1 статьи 3</w:t>
              </w:r>
            </w:hyperlink>
            <w:r>
              <w:t xml:space="preserve">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p w:rsidR="00EE4411" w:rsidRDefault="00EE4411">
            <w:pPr>
              <w:pStyle w:val="ConsPlusNormal"/>
              <w:jc w:val="both"/>
            </w:pPr>
            <w:hyperlink r:id="rId181" w:history="1">
              <w:r>
                <w:rPr>
                  <w:color w:val="0000FF"/>
                </w:rPr>
                <w:t>пункт 1 статьи 1</w:t>
              </w:r>
            </w:hyperlink>
            <w:r>
              <w:t xml:space="preserve"> Порядка, утвержденного постановлением Администрации Томской области от 14.08.2006 N 101а "О реализации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w:t>
            </w:r>
            <w:r>
              <w:lastRenderedPageBreak/>
              <w:t>коммунальных услуг" (вместе с "Порядком предоставления дополнительных мер социальной поддержки отдельным категориям граждан при предоставлении субсидий на оплату жилого помещения и коммунальных услуг")</w:t>
            </w:r>
          </w:p>
        </w:tc>
        <w:tc>
          <w:tcPr>
            <w:tcW w:w="2608" w:type="dxa"/>
          </w:tcPr>
          <w:p w:rsidR="00EE4411" w:rsidRDefault="00EE4411">
            <w:pPr>
              <w:pStyle w:val="ConsPlusNormal"/>
              <w:jc w:val="both"/>
            </w:pPr>
            <w:r>
              <w:lastRenderedPageBreak/>
              <w:t>Ежемесячная компенсационная выплата на оплату дополнительной площади жилого помещения</w:t>
            </w:r>
          </w:p>
        </w:tc>
        <w:tc>
          <w:tcPr>
            <w:tcW w:w="3118" w:type="dxa"/>
          </w:tcPr>
          <w:p w:rsidR="00EE4411" w:rsidRDefault="00EE4411">
            <w:pPr>
              <w:pStyle w:val="ConsPlusNormal"/>
              <w:jc w:val="both"/>
            </w:pPr>
            <w:r>
              <w:t>размер ежемесячной компенсационной выплаты на оплату дополнительной площади жилого помещения определяется исходя из регионального стандарта стоимости жилищно-коммунальных услуг на один квадратный метр общей площади жилого помещения и размера дополнительной площади жилого помещения</w:t>
            </w:r>
          </w:p>
        </w:tc>
        <w:tc>
          <w:tcPr>
            <w:tcW w:w="3345" w:type="dxa"/>
          </w:tcPr>
          <w:p w:rsidR="00EE4411" w:rsidRDefault="00EE4411">
            <w:pPr>
              <w:pStyle w:val="ConsPlusNormal"/>
              <w:jc w:val="both"/>
            </w:pPr>
            <w:r>
              <w:t>Получатели субсидии на оплату жилого помещения и коммунальных услуг из числа следующих категорий:</w:t>
            </w:r>
          </w:p>
          <w:p w:rsidR="00EE4411" w:rsidRDefault="00EE4411">
            <w:pPr>
              <w:pStyle w:val="ConsPlusNormal"/>
              <w:jc w:val="both"/>
            </w:pPr>
            <w:r>
              <w:t xml:space="preserve">1) инвалиды в соответствии с </w:t>
            </w:r>
            <w:hyperlink r:id="rId182" w:history="1">
              <w:r>
                <w:rPr>
                  <w:color w:val="0000FF"/>
                </w:rPr>
                <w:t>Перечнем</w:t>
              </w:r>
            </w:hyperlink>
            <w:r>
              <w:t xml:space="preserve"> заболеваний, утвержденным Постановлением Правительства Российской Федерации от 21.12.2004 N 817;</w:t>
            </w:r>
          </w:p>
          <w:p w:rsidR="00EE4411" w:rsidRDefault="00EE4411">
            <w:pPr>
              <w:pStyle w:val="ConsPlusNormal"/>
              <w:jc w:val="both"/>
            </w:pPr>
            <w:r>
              <w:t xml:space="preserve">2) неработающие одиноко проживающие пенсионеры по старости и (или) инвалидности; (в ред. </w:t>
            </w:r>
            <w:hyperlink r:id="rId183" w:history="1">
              <w:r>
                <w:rPr>
                  <w:color w:val="0000FF"/>
                </w:rPr>
                <w:t>Закона</w:t>
              </w:r>
            </w:hyperlink>
            <w:r>
              <w:t xml:space="preserve"> Томской области от 09.02.2008 N 4-ОЗ)</w:t>
            </w:r>
          </w:p>
          <w:p w:rsidR="00EE4411" w:rsidRDefault="00EE4411">
            <w:pPr>
              <w:pStyle w:val="ConsPlusNormal"/>
              <w:jc w:val="both"/>
            </w:pPr>
            <w:r>
              <w:t xml:space="preserve">3) неработающие отдельно проживающие супружеские пары пенсионеров по старости и (или) </w:t>
            </w:r>
            <w:r>
              <w:lastRenderedPageBreak/>
              <w:t>инвалидности;</w:t>
            </w:r>
          </w:p>
          <w:p w:rsidR="00EE4411" w:rsidRDefault="00EE4411">
            <w:pPr>
              <w:pStyle w:val="ConsPlusNormal"/>
              <w:jc w:val="both"/>
            </w:pPr>
            <w:r>
              <w:t>4) неработающие совместно проживающие пенсионеры по старости и (или) инвалидности;</w:t>
            </w:r>
          </w:p>
          <w:p w:rsidR="00EE4411" w:rsidRDefault="00EE4411">
            <w:pPr>
              <w:pStyle w:val="ConsPlusNormal"/>
              <w:jc w:val="both"/>
            </w:pPr>
            <w:r>
              <w:t>5) неработающие пенсионеры по старости и (или) инвалидности, имеющие на иждивении несовершеннолетних детей;</w:t>
            </w:r>
          </w:p>
          <w:p w:rsidR="00EE4411" w:rsidRDefault="00EE4411">
            <w:pPr>
              <w:pStyle w:val="ConsPlusNormal"/>
              <w:jc w:val="both"/>
            </w:pPr>
            <w:r>
              <w:t>6) многодетные семьи, имеющие трех и более несовершеннолетних детей;</w:t>
            </w:r>
          </w:p>
          <w:p w:rsidR="00EE4411" w:rsidRDefault="00EE4411">
            <w:pPr>
              <w:pStyle w:val="ConsPlusNormal"/>
              <w:jc w:val="both"/>
            </w:pPr>
            <w:r>
              <w:t>7) семьи, имеющие детей-инвалидов;</w:t>
            </w:r>
          </w:p>
          <w:p w:rsidR="00EE4411" w:rsidRDefault="00EE4411">
            <w:pPr>
              <w:pStyle w:val="ConsPlusNormal"/>
              <w:jc w:val="both"/>
            </w:pPr>
            <w:r>
              <w:t>8) лица из числа детей-сирот и детей, оставшихся без попечения родителей, являющиеся студентами дневного отделения среднего профессионального образования в возрасте до 21 года и высшего профессионального образования в возрасте до 23 лет;</w:t>
            </w:r>
          </w:p>
          <w:p w:rsidR="00EE4411" w:rsidRDefault="00EE4411">
            <w:pPr>
              <w:pStyle w:val="ConsPlusNormal"/>
              <w:jc w:val="both"/>
            </w:pPr>
            <w:r>
              <w:t>9) инвалиды Великой Отечественной войны и проживающие совместно с ними члены их семей;</w:t>
            </w:r>
          </w:p>
          <w:p w:rsidR="00EE4411" w:rsidRDefault="00EE4411">
            <w:pPr>
              <w:pStyle w:val="ConsPlusNormal"/>
              <w:jc w:val="both"/>
            </w:pPr>
            <w:r>
              <w:t xml:space="preserve">10) граждане, проработавшие в тылу в период с 22 июня 1941 года по 9 мая 1945 года не менее 6 месяцев, исключая период работы на временно оккупированных территориях СССР; граждане, награжденные </w:t>
            </w:r>
            <w:r>
              <w:lastRenderedPageBreak/>
              <w:t>орденами и медалями СССР за самоотверженный труд в период Великой Отечественной войны;</w:t>
            </w:r>
          </w:p>
          <w:p w:rsidR="00EE4411" w:rsidRDefault="00EE4411">
            <w:pPr>
              <w:pStyle w:val="ConsPlusNormal"/>
              <w:jc w:val="both"/>
            </w:pPr>
            <w:r>
              <w:t>11) участники ликвидации последствий аварии на Чернобыльской АЭС, инвалиды вследствие катастрофы на Чернобыльской АЭС и приравненные к ним категории, семьи, потерявшие кормильца из числа названных категорий граждан</w:t>
            </w:r>
          </w:p>
        </w:tc>
      </w:tr>
      <w:tr w:rsidR="00EE4411">
        <w:tc>
          <w:tcPr>
            <w:tcW w:w="510" w:type="dxa"/>
          </w:tcPr>
          <w:p w:rsidR="00EE4411" w:rsidRDefault="00EE4411">
            <w:pPr>
              <w:pStyle w:val="ConsPlusNormal"/>
              <w:jc w:val="both"/>
            </w:pPr>
            <w:r>
              <w:lastRenderedPageBreak/>
              <w:t>6</w:t>
            </w:r>
          </w:p>
        </w:tc>
        <w:tc>
          <w:tcPr>
            <w:tcW w:w="4025" w:type="dxa"/>
          </w:tcPr>
          <w:p w:rsidR="00EE4411" w:rsidRDefault="00EE4411">
            <w:pPr>
              <w:pStyle w:val="ConsPlusNormal"/>
              <w:jc w:val="both"/>
            </w:pPr>
            <w:hyperlink r:id="rId184" w:history="1">
              <w:r>
                <w:rPr>
                  <w:color w:val="0000FF"/>
                </w:rPr>
                <w:t>пункт 2 статьи 1</w:t>
              </w:r>
            </w:hyperlink>
            <w:r>
              <w:t xml:space="preserve">, </w:t>
            </w:r>
            <w:hyperlink r:id="rId185" w:history="1">
              <w:r>
                <w:rPr>
                  <w:color w:val="0000FF"/>
                </w:rPr>
                <w:t>пункт 3 статьи 5</w:t>
              </w:r>
            </w:hyperlink>
            <w:r>
              <w:t xml:space="preserve">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p w:rsidR="00EE4411" w:rsidRDefault="00EE4411">
            <w:pPr>
              <w:pStyle w:val="ConsPlusNormal"/>
              <w:jc w:val="both"/>
            </w:pPr>
            <w:hyperlink r:id="rId186" w:history="1">
              <w:r>
                <w:rPr>
                  <w:color w:val="0000FF"/>
                </w:rPr>
                <w:t>пункт 2 статьи 1</w:t>
              </w:r>
            </w:hyperlink>
            <w:r>
              <w:t xml:space="preserve"> Порядка, утвержденного постановлением Администрации Томской области от 14.08.2006 N 101а "О реализации Закона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 (вместе с "Порядком предоставления дополнительных мер социальной поддержки отдельным категориям граждан при предоставлении субсидий </w:t>
            </w:r>
            <w:r>
              <w:lastRenderedPageBreak/>
              <w:t>на оплату жилого помещения и коммунальных услуг")</w:t>
            </w:r>
          </w:p>
        </w:tc>
        <w:tc>
          <w:tcPr>
            <w:tcW w:w="2608" w:type="dxa"/>
          </w:tcPr>
          <w:p w:rsidR="00EE4411" w:rsidRDefault="00EE4411">
            <w:pPr>
              <w:pStyle w:val="ConsPlusNormal"/>
              <w:jc w:val="both"/>
            </w:pPr>
            <w:r>
              <w:lastRenderedPageBreak/>
              <w:t>Ежегодная денежная выплата на приобретение и доставку твердого топлива</w:t>
            </w:r>
          </w:p>
        </w:tc>
        <w:tc>
          <w:tcPr>
            <w:tcW w:w="3118" w:type="dxa"/>
          </w:tcPr>
          <w:p w:rsidR="00EE4411" w:rsidRDefault="00EE4411">
            <w:pPr>
              <w:pStyle w:val="ConsPlusNormal"/>
              <w:jc w:val="both"/>
            </w:pPr>
            <w:r>
              <w:t>Размер исчисляется с учетом расходов на приобретение и доставку твердого топлива, определяемых расчетным путем исходя из регионального стандарта нормативной площади жилого помещения, используемой для расчета субсидий, и дополнительной площади жилого помещения, нормативов потребления и стоимости твердого топлива, утвержденных Администрацией Томской области, регионального стандарта максимально допустимой доли расходов граждан на оплату жилого помещения и коммунальных услуг в совокупном доходе семьи</w:t>
            </w:r>
          </w:p>
        </w:tc>
        <w:tc>
          <w:tcPr>
            <w:tcW w:w="3345" w:type="dxa"/>
          </w:tcPr>
          <w:p w:rsidR="00EE4411" w:rsidRDefault="00EE4411">
            <w:pPr>
              <w:pStyle w:val="ConsPlusNormal"/>
              <w:jc w:val="both"/>
            </w:pPr>
            <w:r>
              <w:t>Граждане, проживающие в домах с печным отоплением; за исключением граждан, являющихся получателями части субсидии, приходящейся на приобретение твердых видов топлива (при наличии печного отопления)</w:t>
            </w:r>
          </w:p>
        </w:tc>
      </w:tr>
      <w:tr w:rsidR="00EE4411">
        <w:tc>
          <w:tcPr>
            <w:tcW w:w="510" w:type="dxa"/>
            <w:vMerge w:val="restart"/>
          </w:tcPr>
          <w:p w:rsidR="00EE4411" w:rsidRDefault="00EE4411">
            <w:pPr>
              <w:pStyle w:val="ConsPlusNormal"/>
              <w:jc w:val="both"/>
            </w:pPr>
            <w:r>
              <w:lastRenderedPageBreak/>
              <w:t>7</w:t>
            </w:r>
          </w:p>
        </w:tc>
        <w:tc>
          <w:tcPr>
            <w:tcW w:w="4025" w:type="dxa"/>
            <w:tcBorders>
              <w:bottom w:val="nil"/>
            </w:tcBorders>
          </w:tcPr>
          <w:p w:rsidR="00EE4411" w:rsidRDefault="00EE4411">
            <w:pPr>
              <w:pStyle w:val="ConsPlusNormal"/>
              <w:jc w:val="both"/>
            </w:pPr>
            <w:hyperlink r:id="rId187" w:history="1">
              <w:r>
                <w:rPr>
                  <w:color w:val="0000FF"/>
                </w:rPr>
                <w:t>подпункты 8</w:t>
              </w:r>
            </w:hyperlink>
            <w:r>
              <w:t xml:space="preserve">, </w:t>
            </w:r>
            <w:hyperlink r:id="rId188" w:history="1">
              <w:r>
                <w:rPr>
                  <w:color w:val="0000FF"/>
                </w:rPr>
                <w:t>9 пункта 1 статьи 14</w:t>
              </w:r>
            </w:hyperlink>
            <w:r>
              <w:t xml:space="preserve"> Федерального закона от 12 января 1995 года N 5-ФЗ "О ветеранах";</w:t>
            </w:r>
          </w:p>
          <w:p w:rsidR="00EE4411" w:rsidRDefault="00EE4411">
            <w:pPr>
              <w:pStyle w:val="ConsPlusNormal"/>
              <w:jc w:val="both"/>
            </w:pPr>
            <w:hyperlink r:id="rId189" w:history="1">
              <w:r>
                <w:rPr>
                  <w:color w:val="0000FF"/>
                </w:rPr>
                <w:t>пункт 1, абзац 1</w:t>
              </w:r>
            </w:hyperlink>
            <w:r>
              <w:t xml:space="preserve"> Указа Президента РФ от 15.10.1992 N 1235 "О предоставлении льгот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hyperlink r:id="rId190"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 Ежемесячная денежная выплата на оплату жилого помещения и коммунальных услуг предоставляется с учетом совместно проживающих членов семьи</w:t>
            </w:r>
          </w:p>
        </w:tc>
        <w:tc>
          <w:tcPr>
            <w:tcW w:w="3345" w:type="dxa"/>
            <w:vMerge w:val="restart"/>
          </w:tcPr>
          <w:p w:rsidR="00EE4411" w:rsidRDefault="00EE4411">
            <w:pPr>
              <w:pStyle w:val="ConsPlusNormal"/>
              <w:jc w:val="both"/>
            </w:pPr>
            <w:r>
              <w:t>инвалиды войны и приравненные к ним категории; бывшие несовершеннолетние узники концлагерей, признанные инвалидами. (кроме лиц, инвалидность которых наступила вследствие их противоправных действий)</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191"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t>8</w:t>
            </w:r>
          </w:p>
        </w:tc>
        <w:tc>
          <w:tcPr>
            <w:tcW w:w="4025" w:type="dxa"/>
          </w:tcPr>
          <w:p w:rsidR="00EE4411" w:rsidRDefault="00EE4411">
            <w:pPr>
              <w:pStyle w:val="ConsPlusNormal"/>
              <w:jc w:val="both"/>
            </w:pPr>
            <w:hyperlink r:id="rId192" w:history="1">
              <w:r>
                <w:rPr>
                  <w:color w:val="0000FF"/>
                </w:rPr>
                <w:t>подпункты 5</w:t>
              </w:r>
            </w:hyperlink>
            <w:r>
              <w:t xml:space="preserve">, </w:t>
            </w:r>
            <w:hyperlink r:id="rId193" w:history="1">
              <w:r>
                <w:rPr>
                  <w:color w:val="0000FF"/>
                </w:rPr>
                <w:t>6 пункта 1 статьи 15</w:t>
              </w:r>
            </w:hyperlink>
            <w:r>
              <w:t xml:space="preserve"> Федерального закона от 12 января 1995 года N 5-ФЗ "О ветеранах";</w:t>
            </w:r>
          </w:p>
          <w:p w:rsidR="00EE4411" w:rsidRDefault="00EE4411">
            <w:pPr>
              <w:pStyle w:val="ConsPlusNormal"/>
              <w:jc w:val="both"/>
            </w:pPr>
            <w:hyperlink r:id="rId194" w:history="1">
              <w:r>
                <w:rPr>
                  <w:color w:val="0000FF"/>
                </w:rPr>
                <w:t>пункт 1, абзац 2</w:t>
              </w:r>
            </w:hyperlink>
            <w:r>
              <w:t xml:space="preserve"> Указа Президента РФ от </w:t>
            </w:r>
            <w:r>
              <w:lastRenderedPageBreak/>
              <w:t>15.10.1992 N 1235 "О предоставлении льгот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hyperlink r:id="rId195"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Pr>
          <w:p w:rsidR="00EE4411" w:rsidRDefault="00EE4411">
            <w:pPr>
              <w:pStyle w:val="ConsPlusNormal"/>
              <w:jc w:val="both"/>
            </w:pPr>
            <w:r>
              <w:lastRenderedPageBreak/>
              <w:t xml:space="preserve">Ежемесячная денежная выплата на оплату жилого помещения и коммунальных услуг (ЕДВ </w:t>
            </w:r>
            <w:r>
              <w:lastRenderedPageBreak/>
              <w:t>ЖКУ)</w:t>
            </w:r>
          </w:p>
        </w:tc>
        <w:tc>
          <w:tcPr>
            <w:tcW w:w="3118" w:type="dxa"/>
          </w:tcPr>
          <w:p w:rsidR="00EE4411" w:rsidRDefault="00EE4411">
            <w:pPr>
              <w:pStyle w:val="ConsPlusNormal"/>
              <w:jc w:val="both"/>
            </w:pPr>
            <w:r>
              <w:lastRenderedPageBreak/>
              <w:t xml:space="preserve">В размере 50% регионального стандарта стоимости жилищно-коммунальных услуг, устанавливаемого </w:t>
            </w:r>
            <w:r>
              <w:lastRenderedPageBreak/>
              <w:t>Администрацией Томской области. Ежемесячная денежная выплата на оплату жилого помещения предоставляется с учетом совместно проживающих членов семьи</w:t>
            </w:r>
          </w:p>
        </w:tc>
        <w:tc>
          <w:tcPr>
            <w:tcW w:w="3345" w:type="dxa"/>
            <w:vMerge w:val="restart"/>
          </w:tcPr>
          <w:p w:rsidR="00EE4411" w:rsidRDefault="00EE4411">
            <w:pPr>
              <w:pStyle w:val="ConsPlusNormal"/>
              <w:jc w:val="both"/>
            </w:pPr>
            <w:r>
              <w:lastRenderedPageBreak/>
              <w:t xml:space="preserve">участники Великой Отечественной войны и приравненные к ним категории; бывшие несовершеннолетние </w:t>
            </w:r>
            <w:r>
              <w:lastRenderedPageBreak/>
              <w:t>узники концлагерей</w:t>
            </w:r>
          </w:p>
        </w:tc>
      </w:tr>
      <w:tr w:rsidR="00EE4411">
        <w:tc>
          <w:tcPr>
            <w:tcW w:w="510" w:type="dxa"/>
            <w:vMerge/>
          </w:tcPr>
          <w:p w:rsidR="00EE4411" w:rsidRDefault="00EE4411"/>
        </w:tc>
        <w:tc>
          <w:tcPr>
            <w:tcW w:w="4025" w:type="dxa"/>
          </w:tcPr>
          <w:p w:rsidR="00EE4411" w:rsidRDefault="00EE4411">
            <w:pPr>
              <w:pStyle w:val="ConsPlusNormal"/>
              <w:jc w:val="both"/>
            </w:pPr>
            <w:hyperlink r:id="rId196"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Pr>
          <w:p w:rsidR="00EE4411" w:rsidRDefault="00EE4411">
            <w:pPr>
              <w:pStyle w:val="ConsPlusNormal"/>
              <w:jc w:val="both"/>
            </w:pPr>
            <w:r>
              <w:t>Компенсационная доплата</w:t>
            </w:r>
          </w:p>
        </w:tc>
        <w:tc>
          <w:tcPr>
            <w:tcW w:w="3118" w:type="dxa"/>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t>9</w:t>
            </w:r>
          </w:p>
        </w:tc>
        <w:tc>
          <w:tcPr>
            <w:tcW w:w="4025" w:type="dxa"/>
            <w:tcBorders>
              <w:bottom w:val="nil"/>
            </w:tcBorders>
          </w:tcPr>
          <w:p w:rsidR="00EE4411" w:rsidRDefault="00EE4411">
            <w:pPr>
              <w:pStyle w:val="ConsPlusNormal"/>
              <w:jc w:val="both"/>
            </w:pPr>
            <w:hyperlink r:id="rId197" w:history="1">
              <w:r>
                <w:rPr>
                  <w:color w:val="0000FF"/>
                </w:rPr>
                <w:t>подпункт 5 пункта 1 статьи 16</w:t>
              </w:r>
            </w:hyperlink>
            <w:r>
              <w:t xml:space="preserve"> Федерального закона от 12 января 1995 года N 5-ФЗ "О ветеранах",</w:t>
            </w:r>
          </w:p>
          <w:p w:rsidR="00EE4411" w:rsidRDefault="00EE4411">
            <w:pPr>
              <w:pStyle w:val="ConsPlusNormal"/>
              <w:jc w:val="both"/>
            </w:pPr>
            <w:hyperlink r:id="rId198"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 xml:space="preserve">В размере 50% части регионального стандарта стоимости жилищно-коммунальных услуг, устанавливаемого Администрацией Томской области, приходящейся на стоимость жилищных услуг. Ежемесячная денежная выплата на оплату жилого помещения предоставляется с </w:t>
            </w:r>
            <w:r>
              <w:lastRenderedPageBreak/>
              <w:t>учетом совместно проживающих членов семьи</w:t>
            </w:r>
          </w:p>
        </w:tc>
        <w:tc>
          <w:tcPr>
            <w:tcW w:w="3345" w:type="dxa"/>
            <w:vMerge w:val="restart"/>
          </w:tcPr>
          <w:p w:rsidR="00EE4411" w:rsidRDefault="00EE4411">
            <w:pPr>
              <w:pStyle w:val="ConsPlusNormal"/>
              <w:jc w:val="both"/>
            </w:pPr>
            <w:r>
              <w:lastRenderedPageBreak/>
              <w:t>ветераны боевых действий</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199"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t>10</w:t>
            </w:r>
          </w:p>
        </w:tc>
        <w:tc>
          <w:tcPr>
            <w:tcW w:w="4025" w:type="dxa"/>
            <w:tcBorders>
              <w:bottom w:val="nil"/>
            </w:tcBorders>
          </w:tcPr>
          <w:p w:rsidR="00EE4411" w:rsidRDefault="00EE4411">
            <w:pPr>
              <w:pStyle w:val="ConsPlusNormal"/>
              <w:jc w:val="both"/>
            </w:pPr>
            <w:hyperlink r:id="rId200" w:history="1">
              <w:r>
                <w:rPr>
                  <w:color w:val="0000FF"/>
                </w:rPr>
                <w:t>подпункты 2</w:t>
              </w:r>
            </w:hyperlink>
            <w:r>
              <w:t xml:space="preserve">, </w:t>
            </w:r>
            <w:hyperlink r:id="rId201" w:history="1">
              <w:r>
                <w:rPr>
                  <w:color w:val="0000FF"/>
                </w:rPr>
                <w:t>3 пункта 2 статьи 18</w:t>
              </w:r>
            </w:hyperlink>
            <w:r>
              <w:t xml:space="preserve"> Федерального закона от 12 января 1995 года N 5-ФЗ "О ветеранах", </w:t>
            </w:r>
            <w:hyperlink r:id="rId202"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 Ежемесячная денежная выплата на оплату жилого помещения предоставляется с учетом совместно проживающих членов семьи</w:t>
            </w:r>
          </w:p>
        </w:tc>
        <w:tc>
          <w:tcPr>
            <w:tcW w:w="3345" w:type="dxa"/>
            <w:vMerge w:val="restart"/>
          </w:tcPr>
          <w:p w:rsidR="00EE4411" w:rsidRDefault="00EE4411">
            <w:pPr>
              <w:pStyle w:val="ConsPlusNormal"/>
              <w:jc w:val="both"/>
            </w:pPr>
            <w:r>
              <w:t>Лица, награжденные знаком "Жителю блокадного Ленинграда", признанные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203"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w:t>
            </w:r>
            <w:r>
              <w:lastRenderedPageBreak/>
              <w:t>проживающих на территории Томской области"</w:t>
            </w:r>
          </w:p>
        </w:tc>
        <w:tc>
          <w:tcPr>
            <w:tcW w:w="2608" w:type="dxa"/>
            <w:tcBorders>
              <w:top w:val="nil"/>
            </w:tcBorders>
          </w:tcPr>
          <w:p w:rsidR="00EE4411" w:rsidRDefault="00EE4411">
            <w:pPr>
              <w:pStyle w:val="ConsPlusNormal"/>
              <w:jc w:val="both"/>
            </w:pPr>
            <w:r>
              <w:lastRenderedPageBreak/>
              <w:t>Компенсационная доплата</w:t>
            </w:r>
          </w:p>
        </w:tc>
        <w:tc>
          <w:tcPr>
            <w:tcW w:w="3118" w:type="dxa"/>
            <w:tcBorders>
              <w:top w:val="nil"/>
            </w:tcBorders>
          </w:tcPr>
          <w:p w:rsidR="00EE4411" w:rsidRDefault="00EE4411">
            <w:pPr>
              <w:pStyle w:val="ConsPlusNormal"/>
              <w:jc w:val="both"/>
            </w:pPr>
            <w:r>
              <w:t xml:space="preserve">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w:t>
            </w:r>
            <w:r>
              <w:lastRenderedPageBreak/>
              <w:t>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lastRenderedPageBreak/>
              <w:t>11</w:t>
            </w:r>
          </w:p>
        </w:tc>
        <w:tc>
          <w:tcPr>
            <w:tcW w:w="4025" w:type="dxa"/>
            <w:tcBorders>
              <w:bottom w:val="nil"/>
            </w:tcBorders>
          </w:tcPr>
          <w:p w:rsidR="00EE4411" w:rsidRDefault="00EE4411">
            <w:pPr>
              <w:pStyle w:val="ConsPlusNormal"/>
              <w:jc w:val="both"/>
            </w:pPr>
            <w:hyperlink r:id="rId204" w:history="1">
              <w:r>
                <w:rPr>
                  <w:color w:val="0000FF"/>
                </w:rPr>
                <w:t>подпункты 9</w:t>
              </w:r>
            </w:hyperlink>
            <w:r>
              <w:t xml:space="preserve">, </w:t>
            </w:r>
            <w:hyperlink r:id="rId205" w:history="1">
              <w:r>
                <w:rPr>
                  <w:color w:val="0000FF"/>
                </w:rPr>
                <w:t>10 пункта 1 статьи 21</w:t>
              </w:r>
            </w:hyperlink>
            <w:r>
              <w:t xml:space="preserve"> Федерального закона от 12 января 1995 года N 5-ФЗ "О ветеранах",</w:t>
            </w:r>
          </w:p>
          <w:p w:rsidR="00EE4411" w:rsidRDefault="00EE4411">
            <w:pPr>
              <w:pStyle w:val="ConsPlusNormal"/>
              <w:jc w:val="both"/>
            </w:pPr>
            <w:hyperlink r:id="rId206"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tc>
        <w:tc>
          <w:tcPr>
            <w:tcW w:w="3345" w:type="dxa"/>
            <w:vMerge w:val="restart"/>
          </w:tcPr>
          <w:p w:rsidR="00EE4411" w:rsidRDefault="00EE4411">
            <w:pPr>
              <w:pStyle w:val="ConsPlusNormal"/>
              <w:jc w:val="both"/>
            </w:pPr>
            <w:r>
              <w:t>Члены семей погибших (умерших) инвалидов войны, участников Великой Отечественной войны и ветеранов боевых действий</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207"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t>12</w:t>
            </w:r>
          </w:p>
        </w:tc>
        <w:tc>
          <w:tcPr>
            <w:tcW w:w="4025" w:type="dxa"/>
            <w:tcBorders>
              <w:bottom w:val="nil"/>
            </w:tcBorders>
          </w:tcPr>
          <w:p w:rsidR="00EE4411" w:rsidRDefault="00EE4411">
            <w:pPr>
              <w:pStyle w:val="ConsPlusNormal"/>
              <w:jc w:val="both"/>
            </w:pPr>
            <w:hyperlink r:id="rId208" w:history="1">
              <w:r>
                <w:rPr>
                  <w:color w:val="0000FF"/>
                </w:rPr>
                <w:t>пункт 3 части 1 статьи 14</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 Ежемесячная денежная выплата на оплату жилого помещения предоставляется с учетом совместно проживающих членов семьи</w:t>
            </w:r>
          </w:p>
        </w:tc>
        <w:tc>
          <w:tcPr>
            <w:tcW w:w="3345" w:type="dxa"/>
            <w:tcBorders>
              <w:bottom w:val="nil"/>
            </w:tcBorders>
          </w:tcPr>
          <w:p w:rsidR="00EE4411" w:rsidRDefault="00EE4411">
            <w:pPr>
              <w:pStyle w:val="ConsPlusNormal"/>
              <w:jc w:val="both"/>
            </w:pPr>
            <w:r>
              <w:t>1) граждане - лучевая болезнь, другие заболевания (связь с ЧАЭС);</w:t>
            </w:r>
          </w:p>
          <w:p w:rsidR="00EE4411" w:rsidRDefault="00EE4411">
            <w:pPr>
              <w:pStyle w:val="ConsPlusNormal"/>
              <w:jc w:val="both"/>
            </w:pPr>
            <w:r>
              <w:t>граждане, эвакуированные (выехавшие добровольно) в 1986 зона отчуждения ЧАЭС;</w:t>
            </w:r>
          </w:p>
          <w:p w:rsidR="00EE4411" w:rsidRDefault="00EE4411">
            <w:pPr>
              <w:pStyle w:val="ConsPlusNormal"/>
              <w:jc w:val="both"/>
            </w:pPr>
            <w:r>
              <w:t>2) дети и подростки, страдающие болезнями (связь с ЧАЭС); инвалиды 1, 2, 3 группы (связь с ЧАЭС);</w:t>
            </w:r>
          </w:p>
          <w:p w:rsidR="00EE4411" w:rsidRDefault="00EE4411">
            <w:pPr>
              <w:pStyle w:val="ConsPlusNormal"/>
              <w:jc w:val="both"/>
            </w:pPr>
            <w:r>
              <w:t xml:space="preserve">участник ликвидации ЧАЭС 1986 - </w:t>
            </w:r>
            <w:r>
              <w:lastRenderedPageBreak/>
              <w:t>1987 гг.;</w:t>
            </w:r>
          </w:p>
          <w:p w:rsidR="00EE4411" w:rsidRDefault="00EE4411">
            <w:pPr>
              <w:pStyle w:val="ConsPlusNormal"/>
              <w:jc w:val="both"/>
            </w:pPr>
            <w:r>
              <w:t xml:space="preserve">3) семья, потерявшая кормильца ЧАЭС </w:t>
            </w:r>
            <w:hyperlink r:id="rId209" w:history="1">
              <w:r>
                <w:rPr>
                  <w:color w:val="0000FF"/>
                </w:rPr>
                <w:t>(ст. 14)</w:t>
              </w:r>
            </w:hyperlink>
            <w:r>
              <w:t>;</w:t>
            </w:r>
          </w:p>
          <w:p w:rsidR="00EE4411" w:rsidRDefault="00EE4411">
            <w:pPr>
              <w:pStyle w:val="ConsPlusNormal"/>
              <w:jc w:val="both"/>
            </w:pPr>
            <w:r>
              <w:t xml:space="preserve">4) семья умершего участника ликвидации ЧАЭС </w:t>
            </w:r>
            <w:hyperlink r:id="rId210" w:history="1">
              <w:r>
                <w:rPr>
                  <w:color w:val="0000FF"/>
                </w:rPr>
                <w:t>(ст. 15)</w:t>
              </w:r>
            </w:hyperlink>
          </w:p>
        </w:tc>
      </w:tr>
      <w:tr w:rsidR="00EE4411">
        <w:tblPrEx>
          <w:tblBorders>
            <w:insideH w:val="nil"/>
          </w:tblBorders>
        </w:tblPrEx>
        <w:tc>
          <w:tcPr>
            <w:tcW w:w="510" w:type="dxa"/>
            <w:vMerge/>
          </w:tcPr>
          <w:p w:rsidR="00EE4411" w:rsidRDefault="00EE4411"/>
        </w:tc>
        <w:tc>
          <w:tcPr>
            <w:tcW w:w="4025" w:type="dxa"/>
            <w:tcBorders>
              <w:top w:val="nil"/>
              <w:bottom w:val="nil"/>
            </w:tcBorders>
          </w:tcPr>
          <w:p w:rsidR="00EE4411" w:rsidRDefault="00EE4411">
            <w:pPr>
              <w:pStyle w:val="ConsPlusNormal"/>
              <w:jc w:val="both"/>
            </w:pPr>
            <w:hyperlink r:id="rId211" w:history="1">
              <w:r>
                <w:rPr>
                  <w:color w:val="0000FF"/>
                </w:rPr>
                <w:t>статья 4</w:t>
              </w:r>
            </w:hyperlink>
            <w:r>
              <w:t xml:space="preserve"> Федерального закона от 26.11.1998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2608" w:type="dxa"/>
            <w:tcBorders>
              <w:top w:val="nil"/>
              <w:bottom w:val="nil"/>
            </w:tcBorders>
          </w:tcPr>
          <w:p w:rsidR="00EE4411" w:rsidRDefault="00EE4411">
            <w:pPr>
              <w:pStyle w:val="ConsPlusNormal"/>
            </w:pPr>
          </w:p>
        </w:tc>
        <w:tc>
          <w:tcPr>
            <w:tcW w:w="3118" w:type="dxa"/>
            <w:tcBorders>
              <w:top w:val="nil"/>
              <w:bottom w:val="nil"/>
            </w:tcBorders>
          </w:tcPr>
          <w:p w:rsidR="00EE4411" w:rsidRDefault="00EE4411">
            <w:pPr>
              <w:pStyle w:val="ConsPlusNormal"/>
            </w:pPr>
          </w:p>
        </w:tc>
        <w:tc>
          <w:tcPr>
            <w:tcW w:w="3345" w:type="dxa"/>
            <w:tcBorders>
              <w:top w:val="nil"/>
              <w:bottom w:val="nil"/>
            </w:tcBorders>
          </w:tcPr>
          <w:p w:rsidR="00EE4411" w:rsidRDefault="00EE4411">
            <w:pPr>
              <w:pStyle w:val="ConsPlusNormal"/>
              <w:jc w:val="both"/>
            </w:pPr>
            <w:r>
              <w:t>1) граждане, получившие лучевую болезнь, другие заболевания (связь с МАЯК, ТЕЧА);</w:t>
            </w:r>
          </w:p>
          <w:p w:rsidR="00EE4411" w:rsidRDefault="00EE4411">
            <w:pPr>
              <w:pStyle w:val="ConsPlusNormal"/>
              <w:jc w:val="both"/>
            </w:pPr>
            <w:r>
              <w:t>2) граждане, эвакуированные по МАЯК, ТЕЧА;</w:t>
            </w:r>
          </w:p>
          <w:p w:rsidR="00EE4411" w:rsidRDefault="00EE4411">
            <w:pPr>
              <w:pStyle w:val="ConsPlusNormal"/>
              <w:jc w:val="both"/>
            </w:pPr>
            <w:r>
              <w:t>3) дети 1, и 2 поколения, страдающими заболеваниями (МАЯК, ТЕЧА);</w:t>
            </w:r>
          </w:p>
          <w:p w:rsidR="00EE4411" w:rsidRDefault="00EE4411">
            <w:pPr>
              <w:pStyle w:val="ConsPlusNormal"/>
              <w:jc w:val="both"/>
            </w:pPr>
            <w:r>
              <w:t>4) инвалид 1, 2, 3 групп (МАЯК);</w:t>
            </w:r>
          </w:p>
          <w:p w:rsidR="00EE4411" w:rsidRDefault="00EE4411">
            <w:pPr>
              <w:pStyle w:val="ConsPlusNormal"/>
              <w:jc w:val="both"/>
            </w:pPr>
            <w:r>
              <w:t>5) участник ликвидации аварии МАЯК 1957 - 1958, ТЕЧА 1949 - 1956 гг.;</w:t>
            </w:r>
          </w:p>
          <w:p w:rsidR="00EE4411" w:rsidRDefault="00EE4411">
            <w:pPr>
              <w:pStyle w:val="ConsPlusNormal"/>
              <w:jc w:val="both"/>
            </w:pPr>
            <w:r>
              <w:t xml:space="preserve">6) семья, потерявшая кормильца категории </w:t>
            </w:r>
            <w:hyperlink r:id="rId212" w:history="1">
              <w:r>
                <w:rPr>
                  <w:color w:val="0000FF"/>
                </w:rPr>
                <w:t>пунктов 1</w:t>
              </w:r>
            </w:hyperlink>
            <w:r>
              <w:t xml:space="preserve"> и </w:t>
            </w:r>
            <w:hyperlink r:id="rId213" w:history="1">
              <w:r>
                <w:rPr>
                  <w:color w:val="0000FF"/>
                </w:rPr>
                <w:t>2 ст. 1</w:t>
              </w:r>
            </w:hyperlink>
            <w:r>
              <w:t>;</w:t>
            </w:r>
          </w:p>
          <w:p w:rsidR="00EE4411" w:rsidRDefault="00EE4411">
            <w:pPr>
              <w:pStyle w:val="ConsPlusNormal"/>
              <w:jc w:val="both"/>
            </w:pPr>
            <w:r>
              <w:t xml:space="preserve">7) семья, потерявшая кормильца </w:t>
            </w:r>
            <w:hyperlink r:id="rId214" w:history="1">
              <w:r>
                <w:rPr>
                  <w:color w:val="0000FF"/>
                </w:rPr>
                <w:t>ст. 2</w:t>
              </w:r>
            </w:hyperlink>
            <w:r>
              <w:t xml:space="preserve"> и </w:t>
            </w:r>
            <w:hyperlink r:id="rId215" w:history="1">
              <w:r>
                <w:rPr>
                  <w:color w:val="0000FF"/>
                </w:rPr>
                <w:t>3</w:t>
              </w:r>
            </w:hyperlink>
          </w:p>
        </w:tc>
      </w:tr>
      <w:tr w:rsidR="00EE4411">
        <w:tblPrEx>
          <w:tblBorders>
            <w:insideH w:val="nil"/>
          </w:tblBorders>
        </w:tblPrEx>
        <w:tc>
          <w:tcPr>
            <w:tcW w:w="510" w:type="dxa"/>
            <w:vMerge/>
          </w:tcPr>
          <w:p w:rsidR="00EE4411" w:rsidRDefault="00EE4411"/>
        </w:tc>
        <w:tc>
          <w:tcPr>
            <w:tcW w:w="4025" w:type="dxa"/>
            <w:tcBorders>
              <w:top w:val="nil"/>
              <w:bottom w:val="nil"/>
            </w:tcBorders>
          </w:tcPr>
          <w:p w:rsidR="00EE4411" w:rsidRDefault="00EE4411">
            <w:pPr>
              <w:pStyle w:val="ConsPlusNormal"/>
              <w:jc w:val="both"/>
            </w:pPr>
            <w:hyperlink r:id="rId216" w:history="1">
              <w:r>
                <w:rPr>
                  <w:color w:val="0000FF"/>
                </w:rPr>
                <w:t>Постановление</w:t>
              </w:r>
            </w:hyperlink>
            <w:r>
              <w:t xml:space="preserve"> ВС РФ от 27.12.1991 N 2123-1 (ред. от 30.12.2012)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EE4411" w:rsidRDefault="00EE4411">
            <w:pPr>
              <w:pStyle w:val="ConsPlusNormal"/>
              <w:jc w:val="both"/>
            </w:pPr>
            <w:hyperlink r:id="rId217" w:history="1">
              <w:r>
                <w:rPr>
                  <w:color w:val="0000FF"/>
                </w:rPr>
                <w:t>статья 2</w:t>
              </w:r>
            </w:hyperlink>
            <w:r>
              <w:t xml:space="preserve"> Закона Томской области от 12.03.2005 N 40-ОЗ "О форме </w:t>
            </w:r>
            <w:r>
              <w:lastRenderedPageBreak/>
              <w:t>предоставления мер социальной поддержки по оплате жилья и коммунальных услуг",</w:t>
            </w:r>
          </w:p>
        </w:tc>
        <w:tc>
          <w:tcPr>
            <w:tcW w:w="2608" w:type="dxa"/>
            <w:tcBorders>
              <w:top w:val="nil"/>
              <w:bottom w:val="nil"/>
            </w:tcBorders>
          </w:tcPr>
          <w:p w:rsidR="00EE4411" w:rsidRDefault="00EE4411">
            <w:pPr>
              <w:pStyle w:val="ConsPlusNormal"/>
            </w:pPr>
          </w:p>
        </w:tc>
        <w:tc>
          <w:tcPr>
            <w:tcW w:w="3118" w:type="dxa"/>
            <w:tcBorders>
              <w:top w:val="nil"/>
              <w:bottom w:val="nil"/>
            </w:tcBorders>
          </w:tcPr>
          <w:p w:rsidR="00EE4411" w:rsidRDefault="00EE4411">
            <w:pPr>
              <w:pStyle w:val="ConsPlusNormal"/>
            </w:pPr>
          </w:p>
        </w:tc>
        <w:tc>
          <w:tcPr>
            <w:tcW w:w="3345" w:type="dxa"/>
            <w:tcBorders>
              <w:top w:val="nil"/>
              <w:bottom w:val="nil"/>
            </w:tcBorders>
          </w:tcPr>
          <w:p w:rsidR="00EE4411" w:rsidRDefault="00EE4411">
            <w:pPr>
              <w:pStyle w:val="ConsPlusNormal"/>
              <w:jc w:val="both"/>
            </w:pPr>
            <w:r>
              <w:t>1) граждане из подразделения особого риска категорий А - Д, не имеющие инвалидности;</w:t>
            </w:r>
          </w:p>
          <w:p w:rsidR="00EE4411" w:rsidRDefault="00EE4411">
            <w:pPr>
              <w:pStyle w:val="ConsPlusNormal"/>
              <w:jc w:val="both"/>
            </w:pPr>
            <w:r>
              <w:t>2) инвалид 1, 2, 3 гр. (связь с ПОР);</w:t>
            </w:r>
          </w:p>
          <w:p w:rsidR="00EE4411" w:rsidRDefault="00EE4411">
            <w:pPr>
              <w:pStyle w:val="ConsPlusNormal"/>
              <w:jc w:val="both"/>
            </w:pPr>
            <w:r>
              <w:t>3) семья гражданина из подразделения особого риска, потерявшая кормильца</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218"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tcBorders>
              <w:top w:val="nil"/>
            </w:tcBorders>
          </w:tcPr>
          <w:p w:rsidR="00EE4411" w:rsidRDefault="00EE4411">
            <w:pPr>
              <w:pStyle w:val="ConsPlusNormal"/>
            </w:pPr>
          </w:p>
        </w:tc>
      </w:tr>
      <w:tr w:rsidR="00EE4411">
        <w:tc>
          <w:tcPr>
            <w:tcW w:w="510" w:type="dxa"/>
            <w:vMerge w:val="restart"/>
          </w:tcPr>
          <w:p w:rsidR="00EE4411" w:rsidRDefault="00EE4411">
            <w:pPr>
              <w:pStyle w:val="ConsPlusNormal"/>
              <w:jc w:val="both"/>
            </w:pPr>
            <w:r>
              <w:t>13</w:t>
            </w:r>
          </w:p>
        </w:tc>
        <w:tc>
          <w:tcPr>
            <w:tcW w:w="4025" w:type="dxa"/>
            <w:tcBorders>
              <w:bottom w:val="nil"/>
            </w:tcBorders>
          </w:tcPr>
          <w:p w:rsidR="00EE4411" w:rsidRDefault="00EE4411">
            <w:pPr>
              <w:pStyle w:val="ConsPlusNormal"/>
              <w:jc w:val="both"/>
            </w:pPr>
            <w:hyperlink r:id="rId219" w:history="1">
              <w:r>
                <w:rPr>
                  <w:color w:val="0000FF"/>
                </w:rPr>
                <w:t>пункт 17 статьи 2</w:t>
              </w:r>
            </w:hyperlink>
            <w:r>
              <w:t xml:space="preserve"> Федерального закона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rsidR="00EE4411" w:rsidRDefault="00EE4411">
            <w:pPr>
              <w:pStyle w:val="ConsPlusNormal"/>
              <w:jc w:val="both"/>
            </w:pPr>
            <w:hyperlink r:id="rId220"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Ежемесячная денежная выплата на оплату жилого помещения предоставляется с учетом совместно проживающих членов семьи</w:t>
            </w:r>
          </w:p>
        </w:tc>
        <w:tc>
          <w:tcPr>
            <w:tcW w:w="3345" w:type="dxa"/>
            <w:vMerge w:val="restart"/>
          </w:tcPr>
          <w:p w:rsidR="00EE4411" w:rsidRDefault="00EE4411">
            <w:pPr>
              <w:pStyle w:val="ConsPlusNormal"/>
              <w:jc w:val="both"/>
            </w:pPr>
            <w:r>
              <w:t>Граждане, получившие суммарную (накопленную) эффективную дозу облучения, превышающую 25 сЗв (бэр)</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221"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w:t>
            </w:r>
            <w:r>
              <w:lastRenderedPageBreak/>
              <w:t>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lastRenderedPageBreak/>
              <w:t>Компенсационная доплата</w:t>
            </w:r>
          </w:p>
        </w:tc>
        <w:tc>
          <w:tcPr>
            <w:tcW w:w="3118" w:type="dxa"/>
            <w:tcBorders>
              <w:top w:val="nil"/>
            </w:tcBorders>
          </w:tcPr>
          <w:p w:rsidR="00EE4411" w:rsidRDefault="00EE4411">
            <w:pPr>
              <w:pStyle w:val="ConsPlusNormal"/>
              <w:jc w:val="both"/>
            </w:pPr>
            <w:r>
              <w:t xml:space="preserve">В размере разницы между размером мер социальной поддержки на оплату жилого помещения и коммунальных услуг, установленным соответствующим </w:t>
            </w:r>
            <w:r>
              <w:lastRenderedPageBreak/>
              <w:t>нормативным правовым актом, и совокупным размером ЕДВ ЖКУ</w:t>
            </w:r>
          </w:p>
        </w:tc>
        <w:tc>
          <w:tcPr>
            <w:tcW w:w="3345" w:type="dxa"/>
            <w:vMerge/>
          </w:tcPr>
          <w:p w:rsidR="00EE4411" w:rsidRDefault="00EE4411"/>
        </w:tc>
      </w:tr>
      <w:tr w:rsidR="00EE4411">
        <w:tc>
          <w:tcPr>
            <w:tcW w:w="510" w:type="dxa"/>
            <w:vMerge w:val="restart"/>
          </w:tcPr>
          <w:p w:rsidR="00EE4411" w:rsidRDefault="00EE4411">
            <w:pPr>
              <w:pStyle w:val="ConsPlusNormal"/>
              <w:jc w:val="both"/>
            </w:pPr>
            <w:r>
              <w:lastRenderedPageBreak/>
              <w:t>14</w:t>
            </w:r>
          </w:p>
        </w:tc>
        <w:tc>
          <w:tcPr>
            <w:tcW w:w="4025" w:type="dxa"/>
            <w:tcBorders>
              <w:bottom w:val="nil"/>
            </w:tcBorders>
          </w:tcPr>
          <w:p w:rsidR="00EE4411" w:rsidRDefault="00EE4411">
            <w:pPr>
              <w:pStyle w:val="ConsPlusNormal"/>
              <w:jc w:val="both"/>
            </w:pPr>
            <w:hyperlink r:id="rId222" w:history="1">
              <w:r>
                <w:rPr>
                  <w:color w:val="0000FF"/>
                </w:rPr>
                <w:t>абзац 13 статьи 17</w:t>
              </w:r>
            </w:hyperlink>
            <w:r>
              <w:t xml:space="preserve"> Федерального закона от 24 ноября 1995 года N 181-ФЗ "О социальной защите инвалидов в Российской Федерации.</w:t>
            </w:r>
          </w:p>
          <w:p w:rsidR="00EE4411" w:rsidRDefault="00EE4411">
            <w:pPr>
              <w:pStyle w:val="ConsPlusNormal"/>
              <w:jc w:val="both"/>
            </w:pPr>
            <w:hyperlink r:id="rId223" w:history="1">
              <w:r>
                <w:rPr>
                  <w:color w:val="0000FF"/>
                </w:rPr>
                <w:t>Статья 2</w:t>
              </w:r>
            </w:hyperlink>
            <w:r>
              <w:t xml:space="preserve"> Закона Томской области от 12.03.2005 N 40-ОЗ "О форме предоставления мер социальной поддержки по оплате жилья и коммунальных услуг",</w:t>
            </w:r>
          </w:p>
        </w:tc>
        <w:tc>
          <w:tcPr>
            <w:tcW w:w="2608" w:type="dxa"/>
            <w:tcBorders>
              <w:bottom w:val="nil"/>
            </w:tcBorders>
          </w:tcPr>
          <w:p w:rsidR="00EE4411" w:rsidRDefault="00EE4411">
            <w:pPr>
              <w:pStyle w:val="ConsPlusNormal"/>
              <w:jc w:val="both"/>
            </w:pPr>
            <w:r>
              <w:t>Ежемесячная денежная выплата на оплату жилого помещения и коммунальных услуг (ЕДВ ЖКУ)</w:t>
            </w:r>
          </w:p>
        </w:tc>
        <w:tc>
          <w:tcPr>
            <w:tcW w:w="3118" w:type="dxa"/>
            <w:tcBorders>
              <w:bottom w:val="nil"/>
            </w:tcBorders>
          </w:tcPr>
          <w:p w:rsidR="00EE4411" w:rsidRDefault="00EE4411">
            <w:pPr>
              <w:pStyle w:val="ConsPlusNormal"/>
              <w:jc w:val="both"/>
            </w:pPr>
            <w:r>
              <w:t>В размере 50% регионального стандарта стоимости жилищно-коммунальных услуг, устанавливаемого Администрацией Томской области.</w:t>
            </w:r>
          </w:p>
          <w:p w:rsidR="00EE4411" w:rsidRDefault="00EE4411">
            <w:pPr>
              <w:pStyle w:val="ConsPlusNormal"/>
              <w:jc w:val="both"/>
            </w:pPr>
            <w:r>
              <w:t>Для семей, имеющих детей-инвалидов ежемесячная денежная выплата на оплату жилого помещения и коммунальных услуг предоставляется с учетом совместно проживающих членов семьи</w:t>
            </w:r>
          </w:p>
        </w:tc>
        <w:tc>
          <w:tcPr>
            <w:tcW w:w="3345" w:type="dxa"/>
            <w:vMerge w:val="restart"/>
          </w:tcPr>
          <w:p w:rsidR="00EE4411" w:rsidRDefault="00EE4411">
            <w:pPr>
              <w:pStyle w:val="ConsPlusNormal"/>
              <w:jc w:val="both"/>
            </w:pPr>
            <w:r>
              <w:t>Инвалиды и семьи, имеющие детей-инвалидов</w:t>
            </w:r>
          </w:p>
        </w:tc>
      </w:tr>
      <w:tr w:rsidR="00EE4411">
        <w:tc>
          <w:tcPr>
            <w:tcW w:w="510" w:type="dxa"/>
            <w:vMerge/>
          </w:tcPr>
          <w:p w:rsidR="00EE4411" w:rsidRDefault="00EE4411"/>
        </w:tc>
        <w:tc>
          <w:tcPr>
            <w:tcW w:w="4025" w:type="dxa"/>
            <w:tcBorders>
              <w:top w:val="nil"/>
            </w:tcBorders>
          </w:tcPr>
          <w:p w:rsidR="00EE4411" w:rsidRDefault="00EE4411">
            <w:pPr>
              <w:pStyle w:val="ConsPlusNormal"/>
              <w:jc w:val="both"/>
            </w:pPr>
            <w:hyperlink r:id="rId224"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жилого помещения и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r w:rsidR="00EE4411">
        <w:tblPrEx>
          <w:tblBorders>
            <w:insideH w:val="nil"/>
          </w:tblBorders>
        </w:tblPrEx>
        <w:tc>
          <w:tcPr>
            <w:tcW w:w="13606" w:type="dxa"/>
            <w:gridSpan w:val="5"/>
            <w:tcBorders>
              <w:bottom w:val="nil"/>
            </w:tcBorders>
          </w:tcPr>
          <w:p w:rsidR="00EE4411" w:rsidRDefault="00EE4411">
            <w:pPr>
              <w:pStyle w:val="ConsPlusNormal"/>
              <w:pBdr>
                <w:top w:val="single" w:sz="6" w:space="0" w:color="auto"/>
              </w:pBdr>
              <w:spacing w:before="100" w:after="100"/>
              <w:jc w:val="both"/>
              <w:rPr>
                <w:sz w:val="2"/>
                <w:szCs w:val="2"/>
              </w:rPr>
            </w:pPr>
          </w:p>
          <w:p w:rsidR="00EE4411" w:rsidRDefault="00EE4411">
            <w:pPr>
              <w:pStyle w:val="ConsPlusNormal"/>
              <w:ind w:firstLine="540"/>
              <w:jc w:val="both"/>
            </w:pPr>
            <w:r>
              <w:rPr>
                <w:color w:val="0A2666"/>
              </w:rPr>
              <w:t>КонсультантПлюс: примечание.</w:t>
            </w:r>
          </w:p>
          <w:p w:rsidR="00EE4411" w:rsidRDefault="00EE4411">
            <w:pPr>
              <w:pStyle w:val="ConsPlusNormal"/>
              <w:ind w:firstLine="540"/>
              <w:jc w:val="both"/>
            </w:pPr>
            <w:r>
              <w:rPr>
                <w:color w:val="0A2666"/>
              </w:rPr>
              <w:t>Нумерация пунктов дана в соответствии с изменениями, внесенными приказом</w:t>
            </w:r>
          </w:p>
          <w:p w:rsidR="00EE4411" w:rsidRDefault="00EE4411">
            <w:pPr>
              <w:pStyle w:val="ConsPlusNormal"/>
              <w:jc w:val="both"/>
            </w:pPr>
            <w:r>
              <w:rPr>
                <w:color w:val="0A2666"/>
              </w:rPr>
              <w:lastRenderedPageBreak/>
              <w:t>Департамента социальной защиты населения Томской области от 26.12.2014 N 40.</w:t>
            </w:r>
          </w:p>
          <w:p w:rsidR="00EE4411" w:rsidRDefault="00EE4411">
            <w:pPr>
              <w:pStyle w:val="ConsPlusNormal"/>
              <w:pBdr>
                <w:top w:val="single" w:sz="6" w:space="0" w:color="auto"/>
              </w:pBdr>
              <w:spacing w:before="100" w:after="100"/>
              <w:jc w:val="both"/>
              <w:rPr>
                <w:sz w:val="2"/>
                <w:szCs w:val="2"/>
              </w:rPr>
            </w:pPr>
          </w:p>
          <w:p w:rsidR="00EE4411" w:rsidRDefault="00EE4411">
            <w:pPr>
              <w:pStyle w:val="ConsPlusNormal"/>
              <w:pBdr>
                <w:top w:val="single" w:sz="6" w:space="0" w:color="auto"/>
              </w:pBdr>
              <w:spacing w:before="100" w:after="100"/>
              <w:jc w:val="both"/>
              <w:rPr>
                <w:sz w:val="2"/>
                <w:szCs w:val="2"/>
              </w:rPr>
            </w:pPr>
          </w:p>
          <w:p w:rsidR="00EE4411" w:rsidRDefault="00EE4411">
            <w:pPr>
              <w:pStyle w:val="ConsPlusNormal"/>
              <w:ind w:firstLine="540"/>
              <w:jc w:val="both"/>
            </w:pPr>
            <w:hyperlink r:id="rId225" w:history="1">
              <w:r>
                <w:rPr>
                  <w:color w:val="0000FF"/>
                </w:rPr>
                <w:t>Приказом</w:t>
              </w:r>
            </w:hyperlink>
            <w:r>
              <w:t xml:space="preserve"> Департамента социальной защиты населения Томской области от</w:t>
            </w:r>
          </w:p>
          <w:p w:rsidR="00EE4411" w:rsidRDefault="00EE4411">
            <w:pPr>
              <w:pStyle w:val="ConsPlusNormal"/>
              <w:jc w:val="both"/>
            </w:pPr>
            <w:r>
              <w:t>26.12.2014 N 40 пункт 15 приложения 2 изложен в новой редакции, действие данного</w:t>
            </w:r>
          </w:p>
          <w:p w:rsidR="00EE4411" w:rsidRDefault="00EE4411">
            <w:pPr>
              <w:pStyle w:val="ConsPlusNormal"/>
              <w:jc w:val="both"/>
            </w:pPr>
            <w:r>
              <w:t xml:space="preserve">изменения </w:t>
            </w:r>
            <w:hyperlink r:id="rId226" w:history="1">
              <w:r>
                <w:rPr>
                  <w:color w:val="0000FF"/>
                </w:rPr>
                <w:t>распространяется</w:t>
              </w:r>
            </w:hyperlink>
            <w:r>
              <w:t xml:space="preserve"> на правоотношения, возникшие с 1 сентября 2014 года.</w:t>
            </w:r>
          </w:p>
          <w:p w:rsidR="00EE4411" w:rsidRDefault="00EE4411">
            <w:pPr>
              <w:pStyle w:val="ConsPlusNormal"/>
              <w:pBdr>
                <w:top w:val="single" w:sz="6" w:space="0" w:color="auto"/>
              </w:pBdr>
              <w:spacing w:before="100" w:after="100"/>
              <w:jc w:val="both"/>
              <w:rPr>
                <w:sz w:val="2"/>
                <w:szCs w:val="2"/>
              </w:rPr>
            </w:pPr>
          </w:p>
        </w:tc>
      </w:tr>
      <w:tr w:rsidR="00EE4411">
        <w:tblPrEx>
          <w:tblBorders>
            <w:insideH w:val="nil"/>
          </w:tblBorders>
        </w:tblPrEx>
        <w:tc>
          <w:tcPr>
            <w:tcW w:w="510" w:type="dxa"/>
            <w:tcBorders>
              <w:top w:val="nil"/>
              <w:bottom w:val="nil"/>
            </w:tcBorders>
          </w:tcPr>
          <w:p w:rsidR="00EE4411" w:rsidRDefault="00EE4411">
            <w:pPr>
              <w:pStyle w:val="ConsPlusNormal"/>
              <w:jc w:val="both"/>
            </w:pPr>
            <w:r>
              <w:lastRenderedPageBreak/>
              <w:t>24</w:t>
            </w:r>
          </w:p>
        </w:tc>
        <w:tc>
          <w:tcPr>
            <w:tcW w:w="4025" w:type="dxa"/>
            <w:tcBorders>
              <w:top w:val="nil"/>
              <w:bottom w:val="nil"/>
            </w:tcBorders>
          </w:tcPr>
          <w:p w:rsidR="00EE4411" w:rsidRDefault="00EE4411">
            <w:pPr>
              <w:pStyle w:val="ConsPlusNormal"/>
              <w:jc w:val="both"/>
            </w:pPr>
            <w:hyperlink r:id="rId227" w:history="1">
              <w:r>
                <w:rPr>
                  <w:color w:val="0000FF"/>
                </w:rPr>
                <w:t>статья 159</w:t>
              </w:r>
            </w:hyperlink>
            <w:r>
              <w:t xml:space="preserve"> Жилищного кодекса Российской Федерации от 29.12.2004 N 188-ФЗ, </w:t>
            </w:r>
            <w:hyperlink r:id="rId228" w:history="1">
              <w:r>
                <w:rPr>
                  <w:color w:val="0000FF"/>
                </w:rPr>
                <w:t>Постановление</w:t>
              </w:r>
            </w:hyperlink>
            <w:r>
              <w:t xml:space="preserve"> Правительства Российской Федерации от 14.12.2005 N 761 "О предоставлении субсидий на оплату жилого помещения и коммунальных услуг"</w:t>
            </w:r>
          </w:p>
        </w:tc>
        <w:tc>
          <w:tcPr>
            <w:tcW w:w="2608" w:type="dxa"/>
            <w:tcBorders>
              <w:top w:val="nil"/>
              <w:bottom w:val="nil"/>
            </w:tcBorders>
          </w:tcPr>
          <w:p w:rsidR="00EE4411" w:rsidRDefault="00EE4411">
            <w:pPr>
              <w:pStyle w:val="ConsPlusNormal"/>
              <w:jc w:val="both"/>
            </w:pPr>
            <w:r>
              <w:t>Субсидии на оплату жилого помещения и коммунальных услуг</w:t>
            </w:r>
          </w:p>
        </w:tc>
        <w:tc>
          <w:tcPr>
            <w:tcW w:w="3118" w:type="dxa"/>
            <w:tcBorders>
              <w:top w:val="nil"/>
              <w:bottom w:val="nil"/>
            </w:tcBorders>
          </w:tcPr>
          <w:p w:rsidR="00EE4411" w:rsidRDefault="00EE4411">
            <w:pPr>
              <w:pStyle w:val="ConsPlusNormal"/>
              <w:jc w:val="both"/>
            </w:pPr>
            <w:r>
              <w:t xml:space="preserve">Размер субсидии исчисляется помесячно и зависит от размера расходов на оплату жилого помещения и коммунальных услуг, рассчитанных исходя из региональных стандартов стоимости жилищно-коммунальных услуг, региональных стандартов нормативной площади жилого помещения, используемой для расчета субсидий, и из регионального стандарта максимально допустимой доли расходов граждан на оплату жилого помещения и коммунальных услуг в совокупном доходе семьи Размер предоставляемой субсидии не должен превышать фактических расходов семьи на оплату жилого помещения и коммунальных услуг, уменьшенных на размер предоставленных получателю </w:t>
            </w:r>
            <w:r>
              <w:lastRenderedPageBreak/>
              <w:t>субсидии и (или) членам его семьи мер социальной поддержки по оплате жилого помещения и коммунальных услуг. Субсидия предоставляется сроком на 6 месяцев</w:t>
            </w:r>
          </w:p>
        </w:tc>
        <w:tc>
          <w:tcPr>
            <w:tcW w:w="3345" w:type="dxa"/>
            <w:tcBorders>
              <w:top w:val="nil"/>
              <w:bottom w:val="nil"/>
            </w:tcBorders>
          </w:tcPr>
          <w:p w:rsidR="00EE4411" w:rsidRDefault="00EE4411">
            <w:pPr>
              <w:pStyle w:val="ConsPlusNormal"/>
              <w:jc w:val="both"/>
            </w:pPr>
            <w:r>
              <w:lastRenderedPageBreak/>
              <w:t>Граждане, чьи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tc>
      </w:tr>
      <w:tr w:rsidR="00EE4411">
        <w:tblPrEx>
          <w:tblBorders>
            <w:insideH w:val="nil"/>
          </w:tblBorders>
        </w:tblPrEx>
        <w:tc>
          <w:tcPr>
            <w:tcW w:w="13606" w:type="dxa"/>
            <w:gridSpan w:val="5"/>
            <w:tcBorders>
              <w:top w:val="nil"/>
            </w:tcBorders>
          </w:tcPr>
          <w:p w:rsidR="00EE4411" w:rsidRDefault="00EE4411">
            <w:pPr>
              <w:pStyle w:val="ConsPlusNormal"/>
              <w:jc w:val="both"/>
            </w:pPr>
            <w:r>
              <w:lastRenderedPageBreak/>
              <w:t xml:space="preserve">(пункт в ред. </w:t>
            </w:r>
            <w:hyperlink r:id="rId229" w:history="1">
              <w:r>
                <w:rPr>
                  <w:color w:val="0000FF"/>
                </w:rPr>
                <w:t>приказа</w:t>
              </w:r>
            </w:hyperlink>
            <w:r>
              <w:t xml:space="preserve"> Департамента социальной защиты населения Томской области</w:t>
            </w:r>
          </w:p>
          <w:p w:rsidR="00EE4411" w:rsidRDefault="00EE4411">
            <w:pPr>
              <w:pStyle w:val="ConsPlusNormal"/>
              <w:jc w:val="both"/>
            </w:pPr>
            <w:r>
              <w:t>от 26.12.2014 N 40)</w:t>
            </w:r>
          </w:p>
        </w:tc>
      </w:tr>
      <w:tr w:rsidR="00EE4411">
        <w:tc>
          <w:tcPr>
            <w:tcW w:w="510" w:type="dxa"/>
            <w:vMerge w:val="restart"/>
          </w:tcPr>
          <w:p w:rsidR="00EE4411" w:rsidRDefault="00EE4411">
            <w:pPr>
              <w:pStyle w:val="ConsPlusNormal"/>
              <w:jc w:val="both"/>
            </w:pPr>
            <w:r>
              <w:t>16</w:t>
            </w:r>
          </w:p>
        </w:tc>
        <w:tc>
          <w:tcPr>
            <w:tcW w:w="4025" w:type="dxa"/>
            <w:tcBorders>
              <w:bottom w:val="nil"/>
            </w:tcBorders>
          </w:tcPr>
          <w:p w:rsidR="00EE4411" w:rsidRDefault="00EE4411">
            <w:pPr>
              <w:pStyle w:val="ConsPlusNormal"/>
              <w:jc w:val="both"/>
            </w:pPr>
            <w:hyperlink r:id="rId230" w:history="1">
              <w:r>
                <w:rPr>
                  <w:color w:val="0000FF"/>
                </w:rPr>
                <w:t>Статья 8</w:t>
              </w:r>
            </w:hyperlink>
            <w:r>
              <w:t xml:space="preserve"> Закона Томской области от 16 декабря 2004 года N 253-ОЗ "О социальной поддержке граждан, имеющих несовершеннолетних детей"</w:t>
            </w:r>
          </w:p>
        </w:tc>
        <w:tc>
          <w:tcPr>
            <w:tcW w:w="2608" w:type="dxa"/>
            <w:tcBorders>
              <w:bottom w:val="nil"/>
            </w:tcBorders>
          </w:tcPr>
          <w:p w:rsidR="00EE4411" w:rsidRDefault="00EE4411">
            <w:pPr>
              <w:pStyle w:val="ConsPlusNormal"/>
              <w:jc w:val="both"/>
            </w:pPr>
            <w:r>
              <w:t>Ежемесячная денежная выплата на оплату коммунальных услуг</w:t>
            </w:r>
          </w:p>
        </w:tc>
        <w:tc>
          <w:tcPr>
            <w:tcW w:w="3118" w:type="dxa"/>
            <w:tcBorders>
              <w:bottom w:val="nil"/>
            </w:tcBorders>
          </w:tcPr>
          <w:p w:rsidR="00EE4411" w:rsidRDefault="00EE4411">
            <w:pPr>
              <w:pStyle w:val="ConsPlusNormal"/>
              <w:jc w:val="both"/>
            </w:pPr>
            <w:r>
              <w:t>В размере 30% части регионального стандарта стоимости жилищно-коммунальных услуг, устанавливаемого Администрацией Томской области, приходящейся на стоимость коммунальных услуг</w:t>
            </w:r>
          </w:p>
        </w:tc>
        <w:tc>
          <w:tcPr>
            <w:tcW w:w="3345" w:type="dxa"/>
            <w:vMerge w:val="restart"/>
          </w:tcPr>
          <w:p w:rsidR="00EE4411" w:rsidRDefault="00EE4411">
            <w:pPr>
              <w:pStyle w:val="ConsPlusNormal"/>
              <w:jc w:val="both"/>
            </w:pPr>
            <w:r>
              <w:t>Малоимущие многодетные семьи</w:t>
            </w:r>
          </w:p>
        </w:tc>
      </w:tr>
      <w:tr w:rsidR="00EE4411">
        <w:tblPrEx>
          <w:tblBorders>
            <w:insideH w:val="nil"/>
          </w:tblBorders>
        </w:tblPrEx>
        <w:tc>
          <w:tcPr>
            <w:tcW w:w="510" w:type="dxa"/>
            <w:vMerge/>
          </w:tcPr>
          <w:p w:rsidR="00EE4411" w:rsidRDefault="00EE4411"/>
        </w:tc>
        <w:tc>
          <w:tcPr>
            <w:tcW w:w="4025" w:type="dxa"/>
            <w:tcBorders>
              <w:top w:val="nil"/>
            </w:tcBorders>
          </w:tcPr>
          <w:p w:rsidR="00EE4411" w:rsidRDefault="00EE4411">
            <w:pPr>
              <w:pStyle w:val="ConsPlusNormal"/>
              <w:jc w:val="both"/>
            </w:pPr>
            <w:hyperlink r:id="rId231" w:history="1">
              <w:r>
                <w:rPr>
                  <w:color w:val="0000FF"/>
                </w:rPr>
                <w:t>пункт 21</w:t>
              </w:r>
            </w:hyperlink>
            <w:r>
              <w:t xml:space="preserve"> Порядка, утвержденного постановлением Администрации Томской области от 19.01.2011 N 7а "Об утверждении Порядка предоставления ежемесячных денежных выплат на оплату жилого помещения и коммунальных услуг, компенсационных доплат отдельным категориям граждан, проживающих на территории Томской области"</w:t>
            </w:r>
          </w:p>
        </w:tc>
        <w:tc>
          <w:tcPr>
            <w:tcW w:w="2608" w:type="dxa"/>
            <w:tcBorders>
              <w:top w:val="nil"/>
            </w:tcBorders>
          </w:tcPr>
          <w:p w:rsidR="00EE4411" w:rsidRDefault="00EE4411">
            <w:pPr>
              <w:pStyle w:val="ConsPlusNormal"/>
              <w:jc w:val="both"/>
            </w:pPr>
            <w:r>
              <w:t>Компенсационная доплата</w:t>
            </w:r>
          </w:p>
        </w:tc>
        <w:tc>
          <w:tcPr>
            <w:tcW w:w="3118" w:type="dxa"/>
            <w:tcBorders>
              <w:top w:val="nil"/>
            </w:tcBorders>
          </w:tcPr>
          <w:p w:rsidR="00EE4411" w:rsidRDefault="00EE4411">
            <w:pPr>
              <w:pStyle w:val="ConsPlusNormal"/>
              <w:jc w:val="both"/>
            </w:pPr>
            <w:r>
              <w:t>В размере разницы между размером мер социальной поддержки на оплату коммунальных услуг, установленным соответствующим нормативным правовым актом, и совокупным размером ЕДВ ЖКУ</w:t>
            </w:r>
          </w:p>
        </w:tc>
        <w:tc>
          <w:tcPr>
            <w:tcW w:w="3345" w:type="dxa"/>
            <w:vMerge/>
          </w:tcPr>
          <w:p w:rsidR="00EE4411" w:rsidRDefault="00EE4411"/>
        </w:tc>
      </w:tr>
    </w:tbl>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both"/>
      </w:pPr>
    </w:p>
    <w:p w:rsidR="00EE4411" w:rsidRDefault="00EE4411">
      <w:pPr>
        <w:pStyle w:val="ConsPlusNormal"/>
        <w:jc w:val="right"/>
      </w:pPr>
      <w:r>
        <w:t>Приложение 3</w:t>
      </w:r>
    </w:p>
    <w:p w:rsidR="00EE4411" w:rsidRDefault="00EE4411">
      <w:pPr>
        <w:pStyle w:val="ConsPlusNormal"/>
        <w:jc w:val="both"/>
      </w:pPr>
    </w:p>
    <w:p w:rsidR="00EE4411" w:rsidRDefault="00EE4411">
      <w:pPr>
        <w:pStyle w:val="ConsPlusNormal"/>
        <w:jc w:val="right"/>
      </w:pPr>
      <w:r>
        <w:t>Утверждено</w:t>
      </w:r>
    </w:p>
    <w:p w:rsidR="00EE4411" w:rsidRDefault="00EE4411">
      <w:pPr>
        <w:pStyle w:val="ConsPlusNormal"/>
        <w:jc w:val="right"/>
      </w:pPr>
      <w:r>
        <w:t>приказом</w:t>
      </w:r>
    </w:p>
    <w:p w:rsidR="00EE4411" w:rsidRDefault="00EE4411">
      <w:pPr>
        <w:pStyle w:val="ConsPlusNormal"/>
        <w:jc w:val="right"/>
      </w:pPr>
      <w:r>
        <w:t>Департамента социальной защиты</w:t>
      </w:r>
    </w:p>
    <w:p w:rsidR="00EE4411" w:rsidRDefault="00EE4411">
      <w:pPr>
        <w:pStyle w:val="ConsPlusNormal"/>
        <w:jc w:val="right"/>
      </w:pPr>
      <w:r>
        <w:t>населения Томской области</w:t>
      </w:r>
    </w:p>
    <w:p w:rsidR="00EE4411" w:rsidRDefault="00EE4411">
      <w:pPr>
        <w:pStyle w:val="ConsPlusNormal"/>
        <w:jc w:val="right"/>
      </w:pPr>
      <w:r>
        <w:t>от 24.12.2013 N 35</w:t>
      </w:r>
    </w:p>
    <w:p w:rsidR="00EE4411" w:rsidRDefault="00EE4411">
      <w:pPr>
        <w:pStyle w:val="ConsPlusNormal"/>
        <w:jc w:val="both"/>
      </w:pPr>
    </w:p>
    <w:p w:rsidR="00EE4411" w:rsidRDefault="00EE4411">
      <w:pPr>
        <w:pStyle w:val="ConsPlusTitle"/>
        <w:jc w:val="center"/>
      </w:pPr>
      <w:bookmarkStart w:id="14" w:name="P933"/>
      <w:bookmarkEnd w:id="14"/>
      <w:r>
        <w:t>ПЕРЕЧЕНЬ</w:t>
      </w:r>
    </w:p>
    <w:p w:rsidR="00EE4411" w:rsidRDefault="00EE4411">
      <w:pPr>
        <w:pStyle w:val="ConsPlusTitle"/>
        <w:jc w:val="center"/>
      </w:pPr>
      <w:r>
        <w:t>ПУБЛИЧНЫХ ОБЯЗАТЕЛЬСТВ ПЕРЕД ФИЗИЧЕСКИМ ЛИЦОМ, ПОДЛЕЖАЩИХ</w:t>
      </w:r>
    </w:p>
    <w:p w:rsidR="00EE4411" w:rsidRDefault="00EE4411">
      <w:pPr>
        <w:pStyle w:val="ConsPlusTitle"/>
        <w:jc w:val="center"/>
      </w:pPr>
      <w:r>
        <w:t>ИСПОЛНЕНИЮ В 2014 ГОДУ В ДЕНЕЖНОЙ ФОРМЕ ОБЛАСТНЫМИ</w:t>
      </w:r>
    </w:p>
    <w:p w:rsidR="00EE4411" w:rsidRDefault="00EE4411">
      <w:pPr>
        <w:pStyle w:val="ConsPlusTitle"/>
        <w:jc w:val="center"/>
      </w:pPr>
      <w:r>
        <w:t>ГОСУДАРСТВЕННЫМИ БЮДЖЕТНЫМИ УЧРЕЖДЕНИЯМИ "ЦЕНТР СОЦИАЛЬНОЙ</w:t>
      </w:r>
    </w:p>
    <w:p w:rsidR="00EE4411" w:rsidRDefault="00EE4411">
      <w:pPr>
        <w:pStyle w:val="ConsPlusTitle"/>
        <w:jc w:val="center"/>
      </w:pPr>
      <w:r>
        <w:t>ПОДДЕРЖКИ НАСЕЛЕНИЯ СОВЕТСКОГО РАЙОНА Г. ТОМСКА", "ЦЕНТР</w:t>
      </w:r>
    </w:p>
    <w:p w:rsidR="00EE4411" w:rsidRDefault="00EE4411">
      <w:pPr>
        <w:pStyle w:val="ConsPlusTitle"/>
        <w:jc w:val="center"/>
      </w:pPr>
      <w:r>
        <w:t>СОЦИАЛЬНОЙ ПОДДЕРЖКИ НАСЕЛЕНИЯ ОКТЯБРЬСКОГО РАЙОНА</w:t>
      </w:r>
    </w:p>
    <w:p w:rsidR="00EE4411" w:rsidRDefault="00EE4411">
      <w:pPr>
        <w:pStyle w:val="ConsPlusTitle"/>
        <w:jc w:val="center"/>
      </w:pPr>
      <w:r>
        <w:t>Г. ТОМСКА", "ЦЕНТР СОЦИАЛЬНОЙ ПОДДЕРЖКИ НАСЕЛЕНИЯ ЛЕНИНСКОГО</w:t>
      </w:r>
    </w:p>
    <w:p w:rsidR="00EE4411" w:rsidRDefault="00EE4411">
      <w:pPr>
        <w:pStyle w:val="ConsPlusTitle"/>
        <w:jc w:val="center"/>
      </w:pPr>
      <w:r>
        <w:t>РАЙОНА Г. ТОМСКА", "ЦЕНТР СОЦИАЛЬНОЙ ПОДДЕРЖКИ НАСЕЛЕНИЯ</w:t>
      </w:r>
    </w:p>
    <w:p w:rsidR="00EE4411" w:rsidRDefault="00EE4411">
      <w:pPr>
        <w:pStyle w:val="ConsPlusTitle"/>
        <w:jc w:val="center"/>
      </w:pPr>
      <w:r>
        <w:t>КИРОВСКОГО РАЙОНА Г. ТОМСКА"</w:t>
      </w:r>
    </w:p>
    <w:p w:rsidR="00EE4411" w:rsidRDefault="00EE4411">
      <w:pPr>
        <w:pStyle w:val="ConsPlusNormal"/>
        <w:jc w:val="center"/>
      </w:pPr>
      <w:r>
        <w:t>Список изменяющих документов</w:t>
      </w:r>
    </w:p>
    <w:p w:rsidR="00EE4411" w:rsidRDefault="00EE4411">
      <w:pPr>
        <w:pStyle w:val="ConsPlusNormal"/>
        <w:jc w:val="center"/>
      </w:pPr>
      <w:r>
        <w:t>(в ред. приказов Департамента социальной защиты населения</w:t>
      </w:r>
    </w:p>
    <w:p w:rsidR="00EE4411" w:rsidRDefault="00EE4411">
      <w:pPr>
        <w:pStyle w:val="ConsPlusNormal"/>
        <w:jc w:val="center"/>
      </w:pPr>
      <w:r>
        <w:t xml:space="preserve">Томской области от 03.06.2014 </w:t>
      </w:r>
      <w:hyperlink r:id="rId232" w:history="1">
        <w:r>
          <w:rPr>
            <w:color w:val="0000FF"/>
          </w:rPr>
          <w:t>N 10</w:t>
        </w:r>
      </w:hyperlink>
      <w:r>
        <w:t xml:space="preserve">, от 26.12.2014 </w:t>
      </w:r>
      <w:hyperlink r:id="rId233" w:history="1">
        <w:r>
          <w:rPr>
            <w:color w:val="0000FF"/>
          </w:rPr>
          <w:t>N 40</w:t>
        </w:r>
      </w:hyperlink>
      <w:r>
        <w:t>)</w:t>
      </w:r>
    </w:p>
    <w:p w:rsidR="00EE4411" w:rsidRDefault="00EE441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3572"/>
        <w:gridCol w:w="2494"/>
        <w:gridCol w:w="244"/>
        <w:gridCol w:w="3663"/>
        <w:gridCol w:w="3345"/>
      </w:tblGrid>
      <w:tr w:rsidR="00EE4411">
        <w:tc>
          <w:tcPr>
            <w:tcW w:w="510" w:type="dxa"/>
          </w:tcPr>
          <w:p w:rsidR="00EE4411" w:rsidRDefault="00EE4411">
            <w:pPr>
              <w:pStyle w:val="ConsPlusNormal"/>
              <w:jc w:val="both"/>
            </w:pPr>
            <w:r>
              <w:t>N пп</w:t>
            </w:r>
          </w:p>
        </w:tc>
        <w:tc>
          <w:tcPr>
            <w:tcW w:w="3572" w:type="dxa"/>
          </w:tcPr>
          <w:p w:rsidR="00EE4411" w:rsidRDefault="00EE4411">
            <w:pPr>
              <w:pStyle w:val="ConsPlusNormal"/>
              <w:jc w:val="both"/>
            </w:pPr>
            <w:r>
              <w:t>Правовое основание возникновения публичного обязательства (пункт, статья, дата, номер, наименование нормативного правового акта)</w:t>
            </w:r>
          </w:p>
        </w:tc>
        <w:tc>
          <w:tcPr>
            <w:tcW w:w="2494" w:type="dxa"/>
          </w:tcPr>
          <w:p w:rsidR="00EE4411" w:rsidRDefault="00EE4411">
            <w:pPr>
              <w:pStyle w:val="ConsPlusNormal"/>
              <w:jc w:val="both"/>
            </w:pPr>
            <w:r>
              <w:t>Вид выплаты в соответствии с публичным обязательством перед физическим лицом</w:t>
            </w:r>
          </w:p>
        </w:tc>
        <w:tc>
          <w:tcPr>
            <w:tcW w:w="3907" w:type="dxa"/>
            <w:gridSpan w:val="2"/>
          </w:tcPr>
          <w:p w:rsidR="00EE4411" w:rsidRDefault="00EE4411">
            <w:pPr>
              <w:pStyle w:val="ConsPlusNormal"/>
              <w:jc w:val="both"/>
            </w:pPr>
            <w:r>
              <w:t>Размер (или порядок его определения) выплаты в соответствии с нормативным правовым актом</w:t>
            </w:r>
          </w:p>
        </w:tc>
        <w:tc>
          <w:tcPr>
            <w:tcW w:w="3345" w:type="dxa"/>
          </w:tcPr>
          <w:p w:rsidR="00EE4411" w:rsidRDefault="00EE4411">
            <w:pPr>
              <w:pStyle w:val="ConsPlusNormal"/>
              <w:jc w:val="both"/>
            </w:pPr>
            <w:r>
              <w:t>Категории получателей</w:t>
            </w:r>
          </w:p>
        </w:tc>
      </w:tr>
      <w:tr w:rsidR="00EE4411">
        <w:tc>
          <w:tcPr>
            <w:tcW w:w="510" w:type="dxa"/>
          </w:tcPr>
          <w:p w:rsidR="00EE4411" w:rsidRDefault="00EE4411">
            <w:pPr>
              <w:pStyle w:val="ConsPlusNormal"/>
              <w:jc w:val="center"/>
            </w:pPr>
            <w:r>
              <w:t>1</w:t>
            </w:r>
          </w:p>
        </w:tc>
        <w:tc>
          <w:tcPr>
            <w:tcW w:w="3572" w:type="dxa"/>
          </w:tcPr>
          <w:p w:rsidR="00EE4411" w:rsidRDefault="00EE4411">
            <w:pPr>
              <w:pStyle w:val="ConsPlusNormal"/>
              <w:jc w:val="center"/>
            </w:pPr>
            <w:r>
              <w:t>2</w:t>
            </w:r>
          </w:p>
        </w:tc>
        <w:tc>
          <w:tcPr>
            <w:tcW w:w="2494" w:type="dxa"/>
          </w:tcPr>
          <w:p w:rsidR="00EE4411" w:rsidRDefault="00EE4411">
            <w:pPr>
              <w:pStyle w:val="ConsPlusNormal"/>
              <w:jc w:val="center"/>
            </w:pPr>
            <w:r>
              <w:t>3</w:t>
            </w:r>
          </w:p>
        </w:tc>
        <w:tc>
          <w:tcPr>
            <w:tcW w:w="3907" w:type="dxa"/>
            <w:gridSpan w:val="2"/>
          </w:tcPr>
          <w:p w:rsidR="00EE4411" w:rsidRDefault="00EE4411">
            <w:pPr>
              <w:pStyle w:val="ConsPlusNormal"/>
              <w:jc w:val="center"/>
            </w:pPr>
            <w:r>
              <w:t>4</w:t>
            </w:r>
          </w:p>
        </w:tc>
        <w:tc>
          <w:tcPr>
            <w:tcW w:w="3345" w:type="dxa"/>
          </w:tcPr>
          <w:p w:rsidR="00EE4411" w:rsidRDefault="00EE4411">
            <w:pPr>
              <w:pStyle w:val="ConsPlusNormal"/>
              <w:jc w:val="center"/>
            </w:pPr>
            <w:r>
              <w:t>5</w:t>
            </w:r>
          </w:p>
        </w:tc>
      </w:tr>
      <w:tr w:rsidR="00EE4411">
        <w:tc>
          <w:tcPr>
            <w:tcW w:w="510" w:type="dxa"/>
          </w:tcPr>
          <w:p w:rsidR="00EE4411" w:rsidRDefault="00EE4411">
            <w:pPr>
              <w:pStyle w:val="ConsPlusNormal"/>
              <w:jc w:val="both"/>
            </w:pPr>
            <w:r>
              <w:t>1</w:t>
            </w:r>
          </w:p>
        </w:tc>
        <w:tc>
          <w:tcPr>
            <w:tcW w:w="3572" w:type="dxa"/>
          </w:tcPr>
          <w:p w:rsidR="00EE4411" w:rsidRDefault="00EE4411">
            <w:pPr>
              <w:pStyle w:val="ConsPlusNormal"/>
              <w:jc w:val="both"/>
            </w:pPr>
            <w:hyperlink r:id="rId234" w:history="1">
              <w:r>
                <w:rPr>
                  <w:color w:val="0000FF"/>
                </w:rPr>
                <w:t>Пункт 1 статьи 17</w:t>
              </w:r>
            </w:hyperlink>
            <w:r>
              <w:t xml:space="preserve"> Федерального закона от 25.04.2002 N 40-ФЗ "Об обязательном страховании гражданской ответственности </w:t>
            </w:r>
            <w:r>
              <w:lastRenderedPageBreak/>
              <w:t>владельцев транспортных средств",</w:t>
            </w:r>
          </w:p>
          <w:p w:rsidR="00EE4411" w:rsidRDefault="00EE4411">
            <w:pPr>
              <w:pStyle w:val="ConsPlusNormal"/>
              <w:jc w:val="both"/>
            </w:pPr>
            <w:hyperlink r:id="rId235" w:history="1">
              <w:r>
                <w:rPr>
                  <w:color w:val="0000FF"/>
                </w:rPr>
                <w:t>Пункт 1</w:t>
              </w:r>
            </w:hyperlink>
            <w:r>
              <w:t xml:space="preserve"> Правил, утвержденных постановлением Администрации Томской области от 26.03.2010 N 65а "Об утверждении Правил выплаты инвалидам (в том числе детям-инвалидам), имеющим транспортные средства в соответствии с 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w:t>
            </w:r>
          </w:p>
        </w:tc>
        <w:tc>
          <w:tcPr>
            <w:tcW w:w="2494" w:type="dxa"/>
          </w:tcPr>
          <w:p w:rsidR="00EE4411" w:rsidRDefault="00EE4411">
            <w:pPr>
              <w:pStyle w:val="ConsPlusNormal"/>
              <w:jc w:val="both"/>
            </w:pPr>
            <w:r>
              <w:lastRenderedPageBreak/>
              <w:t>Компенсация</w:t>
            </w:r>
          </w:p>
        </w:tc>
        <w:tc>
          <w:tcPr>
            <w:tcW w:w="3907" w:type="dxa"/>
            <w:gridSpan w:val="2"/>
          </w:tcPr>
          <w:p w:rsidR="00EE4411" w:rsidRDefault="00EE4411">
            <w:pPr>
              <w:pStyle w:val="ConsPlusNormal"/>
              <w:jc w:val="both"/>
            </w:pPr>
            <w:r>
              <w:t xml:space="preserve">В размере 50% от уплаченной ими страховой премии по договору обязательного страхования гражданской ответственности </w:t>
            </w:r>
            <w:r>
              <w:lastRenderedPageBreak/>
              <w:t>владельцев транспортных средств</w:t>
            </w:r>
          </w:p>
        </w:tc>
        <w:tc>
          <w:tcPr>
            <w:tcW w:w="3345" w:type="dxa"/>
          </w:tcPr>
          <w:p w:rsidR="00EE4411" w:rsidRDefault="00EE4411">
            <w:pPr>
              <w:pStyle w:val="ConsPlusNormal"/>
              <w:jc w:val="both"/>
            </w:pPr>
            <w:r>
              <w:lastRenderedPageBreak/>
              <w:t xml:space="preserve">Инвалиды (в том числе дети-инвалиды), имеющие транспортные средства в соответствии с установленными </w:t>
            </w:r>
            <w:r>
              <w:lastRenderedPageBreak/>
              <w:t>учреждениями медико-социальной экспертизы медицинскими показаниями на обеспечение транспортными средствами, или их законные представители</w:t>
            </w:r>
          </w:p>
        </w:tc>
      </w:tr>
      <w:tr w:rsidR="00EE4411">
        <w:tc>
          <w:tcPr>
            <w:tcW w:w="510" w:type="dxa"/>
          </w:tcPr>
          <w:p w:rsidR="00EE4411" w:rsidRDefault="00EE4411">
            <w:pPr>
              <w:pStyle w:val="ConsPlusNormal"/>
              <w:jc w:val="both"/>
            </w:pPr>
            <w:r>
              <w:lastRenderedPageBreak/>
              <w:t>2</w:t>
            </w:r>
          </w:p>
        </w:tc>
        <w:tc>
          <w:tcPr>
            <w:tcW w:w="3572" w:type="dxa"/>
          </w:tcPr>
          <w:p w:rsidR="00EE4411" w:rsidRDefault="00EE4411">
            <w:pPr>
              <w:pStyle w:val="ConsPlusNormal"/>
              <w:jc w:val="both"/>
            </w:pPr>
            <w:hyperlink r:id="rId236" w:history="1">
              <w:r>
                <w:rPr>
                  <w:color w:val="0000FF"/>
                </w:rPr>
                <w:t>статья 3</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в размере 500 рублей на одного получателя</w:t>
            </w:r>
          </w:p>
        </w:tc>
        <w:tc>
          <w:tcPr>
            <w:tcW w:w="3345" w:type="dxa"/>
          </w:tcPr>
          <w:p w:rsidR="00EE4411" w:rsidRDefault="00EE4411">
            <w:pPr>
              <w:pStyle w:val="ConsPlusNormal"/>
              <w:jc w:val="both"/>
            </w:pPr>
            <w:r>
              <w:t>граждане, проработавшие в тылу в период с 22 июня 1941 года по 9 мая 1945 года не менее 6 месяцев, исключая период работы на временно оккупированных территориях СССР, и граждане, награжденные орденами или медалями СССР за самоотверженный труд в период Великой Отечественной войны</w:t>
            </w:r>
          </w:p>
        </w:tc>
      </w:tr>
      <w:tr w:rsidR="00EE4411">
        <w:tc>
          <w:tcPr>
            <w:tcW w:w="510" w:type="dxa"/>
          </w:tcPr>
          <w:p w:rsidR="00EE4411" w:rsidRDefault="00EE4411">
            <w:pPr>
              <w:pStyle w:val="ConsPlusNormal"/>
              <w:jc w:val="both"/>
            </w:pPr>
            <w:r>
              <w:t>3</w:t>
            </w:r>
          </w:p>
        </w:tc>
        <w:tc>
          <w:tcPr>
            <w:tcW w:w="3572" w:type="dxa"/>
          </w:tcPr>
          <w:p w:rsidR="00EE4411" w:rsidRDefault="00EE4411">
            <w:pPr>
              <w:pStyle w:val="ConsPlusNormal"/>
              <w:jc w:val="both"/>
            </w:pPr>
            <w:hyperlink r:id="rId237" w:history="1">
              <w:r>
                <w:rPr>
                  <w:color w:val="0000FF"/>
                </w:rPr>
                <w:t>пункт 3 статьи 4</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в размере 400 рублей на одного получателя</w:t>
            </w:r>
          </w:p>
        </w:tc>
        <w:tc>
          <w:tcPr>
            <w:tcW w:w="3345" w:type="dxa"/>
          </w:tcPr>
          <w:p w:rsidR="00EE4411" w:rsidRDefault="00EE4411">
            <w:pPr>
              <w:pStyle w:val="ConsPlusNormal"/>
              <w:jc w:val="both"/>
            </w:pPr>
            <w:r>
              <w:t>ветераны труда</w:t>
            </w:r>
          </w:p>
          <w:p w:rsidR="00EE4411" w:rsidRDefault="00EE4411">
            <w:pPr>
              <w:pStyle w:val="ConsPlusNormal"/>
              <w:jc w:val="both"/>
            </w:pPr>
            <w:r>
              <w:t>ветераны военной службы</w:t>
            </w:r>
          </w:p>
        </w:tc>
      </w:tr>
      <w:tr w:rsidR="00EE4411">
        <w:tc>
          <w:tcPr>
            <w:tcW w:w="510" w:type="dxa"/>
          </w:tcPr>
          <w:p w:rsidR="00EE4411" w:rsidRDefault="00EE4411">
            <w:pPr>
              <w:pStyle w:val="ConsPlusNormal"/>
              <w:jc w:val="both"/>
            </w:pPr>
            <w:r>
              <w:lastRenderedPageBreak/>
              <w:t>4</w:t>
            </w:r>
          </w:p>
        </w:tc>
        <w:tc>
          <w:tcPr>
            <w:tcW w:w="3572" w:type="dxa"/>
          </w:tcPr>
          <w:p w:rsidR="00EE4411" w:rsidRDefault="00EE4411">
            <w:pPr>
              <w:pStyle w:val="ConsPlusNormal"/>
              <w:jc w:val="both"/>
            </w:pPr>
            <w:hyperlink r:id="rId238" w:history="1">
              <w:r>
                <w:rPr>
                  <w:color w:val="0000FF"/>
                </w:rPr>
                <w:t>подпункт 3 пункта 1 статьи 5</w:t>
              </w:r>
            </w:hyperlink>
            <w:r>
              <w:t xml:space="preserve"> Закона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в размере 300 рублей на одного получателя</w:t>
            </w:r>
          </w:p>
        </w:tc>
        <w:tc>
          <w:tcPr>
            <w:tcW w:w="3345" w:type="dxa"/>
          </w:tcPr>
          <w:p w:rsidR="00EE4411" w:rsidRDefault="00EE4411">
            <w:pPr>
              <w:pStyle w:val="ConsPlusNormal"/>
              <w:jc w:val="both"/>
            </w:pPr>
            <w:r>
              <w:t>реабилитированные лица и лица, признанные пострадавшими от политических репрессий</w:t>
            </w:r>
          </w:p>
        </w:tc>
      </w:tr>
      <w:tr w:rsidR="00EE4411">
        <w:tc>
          <w:tcPr>
            <w:tcW w:w="510" w:type="dxa"/>
          </w:tcPr>
          <w:p w:rsidR="00EE4411" w:rsidRDefault="00EE4411">
            <w:pPr>
              <w:pStyle w:val="ConsPlusNormal"/>
              <w:jc w:val="both"/>
            </w:pPr>
            <w:r>
              <w:t>5</w:t>
            </w:r>
          </w:p>
        </w:tc>
        <w:tc>
          <w:tcPr>
            <w:tcW w:w="3572" w:type="dxa"/>
          </w:tcPr>
          <w:p w:rsidR="00EE4411" w:rsidRDefault="00EE4411">
            <w:pPr>
              <w:pStyle w:val="ConsPlusNormal"/>
              <w:jc w:val="both"/>
            </w:pPr>
            <w:hyperlink r:id="rId239" w:history="1">
              <w:r>
                <w:rPr>
                  <w:color w:val="0000FF"/>
                </w:rPr>
                <w:t>пункт 1 статьи 4</w:t>
              </w:r>
            </w:hyperlink>
            <w:r>
              <w:t xml:space="preserve"> Закона Томской области от 7 декабря 2007 года N 260-ОЗ "О ветеранах труда Томской области"</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в размере 500 рублей</w:t>
            </w:r>
          </w:p>
        </w:tc>
        <w:tc>
          <w:tcPr>
            <w:tcW w:w="3345" w:type="dxa"/>
          </w:tcPr>
          <w:p w:rsidR="00EE4411" w:rsidRDefault="00EE4411">
            <w:pPr>
              <w:pStyle w:val="ConsPlusNormal"/>
              <w:jc w:val="both"/>
            </w:pPr>
            <w:r>
              <w:t>Лица, удостоенные почетного звания "Ветеран труда Томской области" и проживающие на территории Томской области</w:t>
            </w:r>
          </w:p>
        </w:tc>
      </w:tr>
      <w:tr w:rsidR="00EE4411">
        <w:tc>
          <w:tcPr>
            <w:tcW w:w="510" w:type="dxa"/>
          </w:tcPr>
          <w:p w:rsidR="00EE4411" w:rsidRDefault="00EE4411">
            <w:pPr>
              <w:pStyle w:val="ConsPlusNormal"/>
              <w:jc w:val="both"/>
            </w:pPr>
            <w:r>
              <w:t>6</w:t>
            </w:r>
          </w:p>
        </w:tc>
        <w:tc>
          <w:tcPr>
            <w:tcW w:w="3572" w:type="dxa"/>
          </w:tcPr>
          <w:p w:rsidR="00EE4411" w:rsidRDefault="00EE4411">
            <w:pPr>
              <w:pStyle w:val="ConsPlusNormal"/>
              <w:jc w:val="both"/>
            </w:pPr>
            <w:hyperlink r:id="rId240" w:history="1">
              <w:r>
                <w:rPr>
                  <w:color w:val="0000FF"/>
                </w:rPr>
                <w:t>статья 1</w:t>
              </w:r>
            </w:hyperlink>
            <w:r>
              <w:t xml:space="preserve"> Закона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2494" w:type="dxa"/>
          </w:tcPr>
          <w:p w:rsidR="00EE4411" w:rsidRDefault="00EE4411">
            <w:pPr>
              <w:pStyle w:val="ConsPlusNormal"/>
              <w:jc w:val="both"/>
            </w:pPr>
            <w:r>
              <w:t>Единовременная денежная выплата</w:t>
            </w:r>
          </w:p>
        </w:tc>
        <w:tc>
          <w:tcPr>
            <w:tcW w:w="3907" w:type="dxa"/>
            <w:gridSpan w:val="2"/>
          </w:tcPr>
          <w:p w:rsidR="00EE4411" w:rsidRDefault="00EE4411">
            <w:pPr>
              <w:pStyle w:val="ConsPlusNormal"/>
              <w:jc w:val="both"/>
            </w:pPr>
            <w:r>
              <w:t>в размере 500 рублей</w:t>
            </w:r>
          </w:p>
        </w:tc>
        <w:tc>
          <w:tcPr>
            <w:tcW w:w="3345" w:type="dxa"/>
          </w:tcPr>
          <w:p w:rsidR="00EE4411" w:rsidRDefault="00EE4411">
            <w:pPr>
              <w:pStyle w:val="ConsPlusNormal"/>
              <w:jc w:val="both"/>
            </w:pPr>
            <w:r>
              <w:t>Лица, проработавшие в тылу в период с 22 июня 1941 года по 9 мая 1945 года не менее 6 месяцев, исключая периоды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 (труженикам тыла), проживающие на территории Томской области</w:t>
            </w:r>
          </w:p>
        </w:tc>
      </w:tr>
      <w:tr w:rsidR="00EE4411">
        <w:tc>
          <w:tcPr>
            <w:tcW w:w="510" w:type="dxa"/>
          </w:tcPr>
          <w:p w:rsidR="00EE4411" w:rsidRDefault="00EE4411">
            <w:pPr>
              <w:pStyle w:val="ConsPlusNormal"/>
              <w:jc w:val="both"/>
            </w:pPr>
            <w:r>
              <w:t>7</w:t>
            </w:r>
          </w:p>
        </w:tc>
        <w:tc>
          <w:tcPr>
            <w:tcW w:w="3572" w:type="dxa"/>
          </w:tcPr>
          <w:p w:rsidR="00EE4411" w:rsidRDefault="00EE4411">
            <w:pPr>
              <w:pStyle w:val="ConsPlusNormal"/>
              <w:jc w:val="both"/>
            </w:pPr>
            <w:hyperlink r:id="rId241" w:history="1">
              <w:r>
                <w:rPr>
                  <w:color w:val="0000FF"/>
                </w:rPr>
                <w:t>статья 1</w:t>
              </w:r>
            </w:hyperlink>
            <w:r>
              <w:t xml:space="preserve"> Закона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2494" w:type="dxa"/>
          </w:tcPr>
          <w:p w:rsidR="00EE4411" w:rsidRDefault="00EE4411">
            <w:pPr>
              <w:pStyle w:val="ConsPlusNormal"/>
              <w:jc w:val="both"/>
            </w:pPr>
            <w:r>
              <w:t>Единовременная денежная выплата</w:t>
            </w:r>
          </w:p>
        </w:tc>
        <w:tc>
          <w:tcPr>
            <w:tcW w:w="3907" w:type="dxa"/>
            <w:gridSpan w:val="2"/>
          </w:tcPr>
          <w:p w:rsidR="00EE4411" w:rsidRDefault="00EE4411">
            <w:pPr>
              <w:pStyle w:val="ConsPlusNormal"/>
              <w:jc w:val="both"/>
            </w:pPr>
            <w:r>
              <w:t>в размере 1000 рублей</w:t>
            </w:r>
          </w:p>
        </w:tc>
        <w:tc>
          <w:tcPr>
            <w:tcW w:w="3345" w:type="dxa"/>
          </w:tcPr>
          <w:p w:rsidR="00EE4411" w:rsidRDefault="00EE4411">
            <w:pPr>
              <w:pStyle w:val="ConsPlusNormal"/>
              <w:jc w:val="both"/>
            </w:pPr>
            <w:r>
              <w:t xml:space="preserve">Инвалиды Великой Отечественной войны, участники Великой Отечественной войны, указанные в </w:t>
            </w:r>
            <w:hyperlink r:id="rId242" w:history="1">
              <w:r>
                <w:rPr>
                  <w:color w:val="0000FF"/>
                </w:rPr>
                <w:t>подпункте 1 пункта 1 статьи 2</w:t>
              </w:r>
            </w:hyperlink>
            <w:r>
              <w:t xml:space="preserve"> Федерального закона от 12 января 1995 года N 5-ФЗ "О ветеранах", проживающие на территории Томской области</w:t>
            </w:r>
          </w:p>
        </w:tc>
      </w:tr>
      <w:tr w:rsidR="00EE4411">
        <w:tc>
          <w:tcPr>
            <w:tcW w:w="510" w:type="dxa"/>
          </w:tcPr>
          <w:p w:rsidR="00EE4411" w:rsidRDefault="00EE4411">
            <w:pPr>
              <w:pStyle w:val="ConsPlusNormal"/>
              <w:jc w:val="both"/>
            </w:pPr>
            <w:r>
              <w:lastRenderedPageBreak/>
              <w:t>8</w:t>
            </w:r>
          </w:p>
        </w:tc>
        <w:tc>
          <w:tcPr>
            <w:tcW w:w="3572" w:type="dxa"/>
          </w:tcPr>
          <w:p w:rsidR="00EE4411" w:rsidRDefault="00EE4411">
            <w:pPr>
              <w:pStyle w:val="ConsPlusNormal"/>
              <w:jc w:val="both"/>
            </w:pPr>
            <w:hyperlink r:id="rId243" w:history="1">
              <w:r>
                <w:rPr>
                  <w:color w:val="0000FF"/>
                </w:rPr>
                <w:t>Статья 1</w:t>
              </w:r>
            </w:hyperlink>
            <w:r>
              <w:t xml:space="preserve">, </w:t>
            </w:r>
            <w:hyperlink r:id="rId244" w:history="1">
              <w:r>
                <w:rPr>
                  <w:color w:val="0000FF"/>
                </w:rPr>
                <w:t>статья 2</w:t>
              </w:r>
            </w:hyperlink>
            <w:r>
              <w:t xml:space="preserve"> Закона Томской области от 16 декабря 2004 года N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2494" w:type="dxa"/>
          </w:tcPr>
          <w:p w:rsidR="00EE4411" w:rsidRDefault="00EE4411">
            <w:pPr>
              <w:pStyle w:val="ConsPlusNormal"/>
              <w:jc w:val="both"/>
            </w:pPr>
            <w:r>
              <w:t>Ежемесячная денежная компенсация</w:t>
            </w:r>
          </w:p>
        </w:tc>
        <w:tc>
          <w:tcPr>
            <w:tcW w:w="3907" w:type="dxa"/>
            <w:gridSpan w:val="2"/>
          </w:tcPr>
          <w:p w:rsidR="00EE4411" w:rsidRDefault="00EE4411">
            <w:pPr>
              <w:pStyle w:val="ConsPlusNormal"/>
              <w:jc w:val="both"/>
            </w:pPr>
            <w:r>
              <w:t>размер денежной компенсации определяется как разница между величиной показателя дохода, установленного на период, предшествующий моменту обращения за назначением денежной компенсации, и среднедушевым доходом семьи (одиноко проживающего гражданина) на момент обращения, но не более 1/12 величины показателя дохода.</w:t>
            </w:r>
          </w:p>
        </w:tc>
        <w:tc>
          <w:tcPr>
            <w:tcW w:w="3345" w:type="dxa"/>
          </w:tcPr>
          <w:p w:rsidR="00EE4411" w:rsidRDefault="00EE4411">
            <w:pPr>
              <w:pStyle w:val="ConsPlusNormal"/>
              <w:jc w:val="both"/>
            </w:pPr>
            <w:r>
              <w:t>1) неработающие пенсионеры из числа работников учреждений социальной защиты, образования (за исключением неработающих пенсионеров из числа педагогических работников), здравоохранения, культуры и учреждений, подведомственных уполномоченному в области ветеринарии органу исполнительной власти Томской области, которые проработали в сельской местности на территории Томской области в указанных сферах не менее 10 лет и перешли на пенсию с соответствующих должностей;</w:t>
            </w:r>
          </w:p>
          <w:p w:rsidR="00EE4411" w:rsidRDefault="00EE4411">
            <w:pPr>
              <w:pStyle w:val="ConsPlusNormal"/>
              <w:jc w:val="both"/>
            </w:pPr>
            <w:r>
              <w:t xml:space="preserve">2) медицинские и фармацевтические работники, занятые на должностях в организациях здравоохранения, проживающих в неполных семьях и имеющие совместно проживающих с ними детей в возрасте до 18 лет, а также детей в возрасте до 23 лет, обучающихся в высших и средних профессиональных учебных заведениях по очной форме обучения, находящихся на их иждивении. Для названных категорий граждан предусмотренная настоящим </w:t>
            </w:r>
            <w:hyperlink r:id="rId245" w:history="1">
              <w:r>
                <w:rPr>
                  <w:color w:val="0000FF"/>
                </w:rPr>
                <w:t>Законом</w:t>
              </w:r>
            </w:hyperlink>
            <w:r>
              <w:t xml:space="preserve"> социальная поддержка осуществляется независимо от количества находящихся на иждивении детей, помимо иных мер социальной поддержки, установленных федеральным и областным законодательством</w:t>
            </w:r>
          </w:p>
        </w:tc>
      </w:tr>
      <w:tr w:rsidR="00EE4411">
        <w:tc>
          <w:tcPr>
            <w:tcW w:w="510" w:type="dxa"/>
          </w:tcPr>
          <w:p w:rsidR="00EE4411" w:rsidRDefault="00EE4411">
            <w:pPr>
              <w:pStyle w:val="ConsPlusNormal"/>
              <w:jc w:val="both"/>
            </w:pPr>
            <w:r>
              <w:lastRenderedPageBreak/>
              <w:t>9</w:t>
            </w:r>
          </w:p>
        </w:tc>
        <w:tc>
          <w:tcPr>
            <w:tcW w:w="3572" w:type="dxa"/>
          </w:tcPr>
          <w:p w:rsidR="00EE4411" w:rsidRDefault="00EE4411">
            <w:pPr>
              <w:pStyle w:val="ConsPlusNormal"/>
              <w:jc w:val="both"/>
            </w:pPr>
            <w:hyperlink r:id="rId246" w:history="1">
              <w:r>
                <w:rPr>
                  <w:color w:val="0000FF"/>
                </w:rPr>
                <w:t>Абзац 4 статьи 19</w:t>
              </w:r>
            </w:hyperlink>
            <w:r>
              <w:t xml:space="preserve"> Закона Томской области от 10.09.2003 N 109-ОЗ "О социальной поддержке инвалидов в Томской области",</w:t>
            </w:r>
          </w:p>
          <w:p w:rsidR="00EE4411" w:rsidRDefault="00EE4411">
            <w:pPr>
              <w:pStyle w:val="ConsPlusNormal"/>
              <w:jc w:val="both"/>
            </w:pPr>
            <w:hyperlink r:id="rId247" w:history="1">
              <w:r>
                <w:rPr>
                  <w:color w:val="0000FF"/>
                </w:rPr>
                <w:t>Закон</w:t>
              </w:r>
            </w:hyperlink>
            <w:r>
              <w:t xml:space="preserve"> Томской области от 22.12.2010 N 317-ОЗ "О внесении изменений в статью 19 Закона Томской области "О социальной поддержке инвалидов в Томской области"</w:t>
            </w:r>
          </w:p>
        </w:tc>
        <w:tc>
          <w:tcPr>
            <w:tcW w:w="2494" w:type="dxa"/>
          </w:tcPr>
          <w:p w:rsidR="00EE4411" w:rsidRDefault="00EE4411">
            <w:pPr>
              <w:pStyle w:val="ConsPlusNormal"/>
              <w:jc w:val="both"/>
            </w:pPr>
            <w:r>
              <w:t>Ежемесячная денежная компенсация</w:t>
            </w:r>
          </w:p>
        </w:tc>
        <w:tc>
          <w:tcPr>
            <w:tcW w:w="3907" w:type="dxa"/>
            <w:gridSpan w:val="2"/>
          </w:tcPr>
          <w:p w:rsidR="00EE4411" w:rsidRDefault="00EE4411">
            <w:pPr>
              <w:pStyle w:val="ConsPlusNormal"/>
              <w:jc w:val="both"/>
            </w:pPr>
            <w:r>
              <w:t>400 рублей (в 2014 году - 475 рублей) на одного ребенка в месяц. К установленному размеру компенсации применяется районный коэффициент, установленный по месту проживания одного из родителей (законных представителей) с ребенком-инвалидом.</w:t>
            </w:r>
          </w:p>
          <w:p w:rsidR="00EE4411" w:rsidRDefault="00EE4411">
            <w:pPr>
              <w:pStyle w:val="ConsPlusNormal"/>
              <w:jc w:val="both"/>
            </w:pPr>
            <w:r>
              <w:t>Размер указанной компенсации один раз в год подлежит индексации, исходя из индекса потребительских цен, используемого для планирования бюджетных ассигнований областного бюджета на очередной финансовый год и на плановый период. При индексации сумма компенсации округляется до целого рубля (округление производится по правилам математического округления, а именно: суммы менее 50 копеек отбрасываются, а 50 копеек и более - округляются до полного рубля)</w:t>
            </w:r>
          </w:p>
        </w:tc>
        <w:tc>
          <w:tcPr>
            <w:tcW w:w="3345" w:type="dxa"/>
          </w:tcPr>
          <w:p w:rsidR="00EE4411" w:rsidRDefault="00EE4411">
            <w:pPr>
              <w:pStyle w:val="ConsPlusNormal"/>
              <w:jc w:val="both"/>
            </w:pPr>
            <w:r>
              <w:t>Один из родителей (законных представителей) ребенка-инвалида, осуществляющий воспитание (обучение) ребенка-инвалида на дому, при невозможности осуществления воспитания (обучения) ребенка-инвалида в общих или специальных дошкольных и общеобразовательных учреждениях</w:t>
            </w:r>
          </w:p>
        </w:tc>
      </w:tr>
      <w:tr w:rsidR="00EE4411">
        <w:tc>
          <w:tcPr>
            <w:tcW w:w="510" w:type="dxa"/>
          </w:tcPr>
          <w:p w:rsidR="00EE4411" w:rsidRDefault="00EE4411">
            <w:pPr>
              <w:pStyle w:val="ConsPlusNormal"/>
              <w:jc w:val="both"/>
            </w:pPr>
            <w:r>
              <w:t>10</w:t>
            </w:r>
          </w:p>
        </w:tc>
        <w:tc>
          <w:tcPr>
            <w:tcW w:w="3572" w:type="dxa"/>
          </w:tcPr>
          <w:p w:rsidR="00EE4411" w:rsidRDefault="00EE4411">
            <w:pPr>
              <w:pStyle w:val="ConsPlusNormal"/>
              <w:jc w:val="both"/>
            </w:pPr>
            <w:hyperlink r:id="rId248" w:history="1">
              <w:r>
                <w:rPr>
                  <w:color w:val="0000FF"/>
                </w:rPr>
                <w:t>Статья 2.1</w:t>
              </w:r>
            </w:hyperlink>
            <w:r>
              <w:t xml:space="preserve"> Закона Томской области от 20.01.2005 N 14-ОЗ "О мерах социальной поддержки отдельных </w:t>
            </w:r>
            <w:r>
              <w:lastRenderedPageBreak/>
              <w:t>категорий граждан, проживающих на территории Томской области, по оплате проезда на общественном транспорте"</w:t>
            </w:r>
          </w:p>
        </w:tc>
        <w:tc>
          <w:tcPr>
            <w:tcW w:w="2494" w:type="dxa"/>
          </w:tcPr>
          <w:p w:rsidR="00EE4411" w:rsidRDefault="00EE4411">
            <w:pPr>
              <w:pStyle w:val="ConsPlusNormal"/>
              <w:jc w:val="both"/>
            </w:pPr>
            <w:r>
              <w:lastRenderedPageBreak/>
              <w:t>Ежемесячная денежная выплата</w:t>
            </w:r>
          </w:p>
        </w:tc>
        <w:tc>
          <w:tcPr>
            <w:tcW w:w="3907" w:type="dxa"/>
            <w:gridSpan w:val="2"/>
          </w:tcPr>
          <w:p w:rsidR="00EE4411" w:rsidRDefault="00EE4411">
            <w:pPr>
              <w:pStyle w:val="ConsPlusNormal"/>
              <w:jc w:val="both"/>
            </w:pPr>
            <w:r>
              <w:t>200 рублей</w:t>
            </w:r>
          </w:p>
        </w:tc>
        <w:tc>
          <w:tcPr>
            <w:tcW w:w="3345" w:type="dxa"/>
          </w:tcPr>
          <w:p w:rsidR="00EE4411" w:rsidRDefault="00EE4411">
            <w:pPr>
              <w:pStyle w:val="ConsPlusNormal"/>
              <w:jc w:val="both"/>
            </w:pPr>
            <w:r>
              <w:t xml:space="preserve">Граждане, удостоенные звания "Ветеран труда Томской области, пенсионеры, получающие </w:t>
            </w:r>
            <w:r>
              <w:lastRenderedPageBreak/>
              <w:t>пенсию по старости, и получатели пенсии по случаю потери кормильца, не пользующиеся мерами социальной поддержки в соответствии с федеральным и областным законодательством</w:t>
            </w:r>
          </w:p>
        </w:tc>
      </w:tr>
      <w:tr w:rsidR="00EE4411">
        <w:tc>
          <w:tcPr>
            <w:tcW w:w="510" w:type="dxa"/>
          </w:tcPr>
          <w:p w:rsidR="00EE4411" w:rsidRDefault="00EE4411">
            <w:pPr>
              <w:pStyle w:val="ConsPlusNormal"/>
              <w:jc w:val="both"/>
            </w:pPr>
            <w:r>
              <w:lastRenderedPageBreak/>
              <w:t>11</w:t>
            </w:r>
          </w:p>
        </w:tc>
        <w:tc>
          <w:tcPr>
            <w:tcW w:w="3572" w:type="dxa"/>
          </w:tcPr>
          <w:p w:rsidR="00EE4411" w:rsidRDefault="00EE4411">
            <w:pPr>
              <w:pStyle w:val="ConsPlusNormal"/>
              <w:jc w:val="both"/>
            </w:pPr>
            <w:hyperlink r:id="rId249" w:history="1">
              <w:r>
                <w:rPr>
                  <w:color w:val="0000FF"/>
                </w:rPr>
                <w:t>Статья 1</w:t>
              </w:r>
            </w:hyperlink>
            <w:r>
              <w:t xml:space="preserve"> Закона Томской области от 10.07.2007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Инвалидам первой группы - 1500 рублей,</w:t>
            </w:r>
          </w:p>
          <w:p w:rsidR="00EE4411" w:rsidRDefault="00EE4411">
            <w:pPr>
              <w:pStyle w:val="ConsPlusNormal"/>
              <w:jc w:val="both"/>
            </w:pPr>
            <w:r>
              <w:t>инвалидам второй группы - 1000 рублей,</w:t>
            </w:r>
          </w:p>
          <w:p w:rsidR="00EE4411" w:rsidRDefault="00EE4411">
            <w:pPr>
              <w:pStyle w:val="ConsPlusNormal"/>
              <w:jc w:val="both"/>
            </w:pPr>
            <w:r>
              <w:t>инвалидам третьей группы - 800 рублей.</w:t>
            </w:r>
          </w:p>
        </w:tc>
        <w:tc>
          <w:tcPr>
            <w:tcW w:w="3345" w:type="dxa"/>
          </w:tcPr>
          <w:p w:rsidR="00EE4411" w:rsidRDefault="00EE4411">
            <w:pPr>
              <w:pStyle w:val="ConsPlusNormal"/>
              <w:jc w:val="both"/>
            </w:pPr>
            <w:r>
              <w:t>Инвалиды боевых действий, ветераны боевых действий, ставшие инвалидами вследствие общего заболевания или трудового увечья, граждане, ставшие инвалидами вследствие ранения, контузии или увечья, полученных при исполнении обязанностей военной службы по призыву, получающие пенсию по инвалидности в Пенсионном фонде Российской Федерации</w:t>
            </w:r>
          </w:p>
        </w:tc>
      </w:tr>
      <w:tr w:rsidR="00EE4411">
        <w:tc>
          <w:tcPr>
            <w:tcW w:w="510" w:type="dxa"/>
          </w:tcPr>
          <w:p w:rsidR="00EE4411" w:rsidRDefault="00EE4411">
            <w:pPr>
              <w:pStyle w:val="ConsPlusNormal"/>
              <w:jc w:val="both"/>
            </w:pPr>
            <w:r>
              <w:t>12</w:t>
            </w:r>
          </w:p>
        </w:tc>
        <w:tc>
          <w:tcPr>
            <w:tcW w:w="3572" w:type="dxa"/>
          </w:tcPr>
          <w:p w:rsidR="00EE4411" w:rsidRDefault="00EE4411">
            <w:pPr>
              <w:pStyle w:val="ConsPlusNormal"/>
              <w:jc w:val="both"/>
            </w:pPr>
            <w:hyperlink r:id="rId250" w:history="1">
              <w:r>
                <w:rPr>
                  <w:color w:val="0000FF"/>
                </w:rPr>
                <w:t>Пункт 7 части 1 статьи 14</w:t>
              </w:r>
            </w:hyperlink>
            <w:r>
              <w:t xml:space="preserve"> Закона Томской области от 04.03.1999 N 9-ОЗ "О предупреждении распространения туберкулеза в Томской области",</w:t>
            </w:r>
          </w:p>
          <w:p w:rsidR="00EE4411" w:rsidRDefault="00EE4411">
            <w:pPr>
              <w:pStyle w:val="ConsPlusNormal"/>
              <w:jc w:val="both"/>
            </w:pPr>
            <w:hyperlink r:id="rId251" w:history="1">
              <w:r>
                <w:rPr>
                  <w:color w:val="0000FF"/>
                </w:rPr>
                <w:t>подпункт 3 пункта 4</w:t>
              </w:r>
            </w:hyperlink>
            <w:r>
              <w:t xml:space="preserve"> Порядка, утвержденного постановлением Администрации Томской области от 19.02.2009 N 28а "Об утверждении Порядка обеспечения бесплатного проезда лиц, состоящих на учете в специализированных противотуберкулезных </w:t>
            </w:r>
            <w:r>
              <w:lastRenderedPageBreak/>
              <w:t>организациях и службах Томской области"</w:t>
            </w:r>
          </w:p>
        </w:tc>
        <w:tc>
          <w:tcPr>
            <w:tcW w:w="2494" w:type="dxa"/>
          </w:tcPr>
          <w:p w:rsidR="00EE4411" w:rsidRDefault="00EE4411">
            <w:pPr>
              <w:pStyle w:val="ConsPlusNormal"/>
              <w:jc w:val="both"/>
            </w:pPr>
            <w:r>
              <w:lastRenderedPageBreak/>
              <w:t>Денежная выплата</w:t>
            </w:r>
          </w:p>
        </w:tc>
        <w:tc>
          <w:tcPr>
            <w:tcW w:w="3907" w:type="dxa"/>
            <w:gridSpan w:val="2"/>
          </w:tcPr>
          <w:p w:rsidR="00EE4411" w:rsidRDefault="00EE4411">
            <w:pPr>
              <w:pStyle w:val="ConsPlusNormal"/>
              <w:jc w:val="both"/>
            </w:pPr>
            <w:r>
              <w:t>Размер денежной выплаты определяется установленными в законном порядке тарифами на момент обращения, исходя из стоимости проезда транспортом общего пользования, от места жительства заявителя до места нахождения противотуберкулезного медицинского учреждения и обратно</w:t>
            </w:r>
          </w:p>
        </w:tc>
        <w:tc>
          <w:tcPr>
            <w:tcW w:w="3345" w:type="dxa"/>
          </w:tcPr>
          <w:p w:rsidR="00EE4411" w:rsidRDefault="00EE4411">
            <w:pPr>
              <w:pStyle w:val="ConsPlusNormal"/>
              <w:jc w:val="both"/>
            </w:pPr>
            <w:r>
              <w:t>Лица, состоящие на учете в специализированных противотуберкулезных организациях и службах Томской области</w:t>
            </w:r>
          </w:p>
        </w:tc>
      </w:tr>
      <w:tr w:rsidR="00EE4411">
        <w:tc>
          <w:tcPr>
            <w:tcW w:w="510" w:type="dxa"/>
          </w:tcPr>
          <w:p w:rsidR="00EE4411" w:rsidRDefault="00EE4411">
            <w:pPr>
              <w:pStyle w:val="ConsPlusNormal"/>
              <w:jc w:val="both"/>
            </w:pPr>
            <w:r>
              <w:lastRenderedPageBreak/>
              <w:t>13</w:t>
            </w:r>
          </w:p>
        </w:tc>
        <w:tc>
          <w:tcPr>
            <w:tcW w:w="3572" w:type="dxa"/>
          </w:tcPr>
          <w:p w:rsidR="00EE4411" w:rsidRDefault="00EE4411">
            <w:pPr>
              <w:pStyle w:val="ConsPlusNormal"/>
              <w:jc w:val="both"/>
            </w:pPr>
            <w:hyperlink r:id="rId252" w:history="1">
              <w:r>
                <w:rPr>
                  <w:color w:val="0000FF"/>
                </w:rPr>
                <w:t>Статья 12.3</w:t>
              </w:r>
            </w:hyperlink>
            <w:r>
              <w:t xml:space="preserve">, </w:t>
            </w:r>
            <w:hyperlink r:id="rId253" w:history="1">
              <w:r>
                <w:rPr>
                  <w:color w:val="0000FF"/>
                </w:rPr>
                <w:t>статья 12.4</w:t>
              </w:r>
            </w:hyperlink>
            <w:r>
              <w:t xml:space="preserve"> Федерального закона от 19.05.1995 N 81-ФЗ "О государственных пособиях гражданам, имеющим детей"</w:t>
            </w:r>
          </w:p>
        </w:tc>
        <w:tc>
          <w:tcPr>
            <w:tcW w:w="2494" w:type="dxa"/>
          </w:tcPr>
          <w:p w:rsidR="00EE4411" w:rsidRDefault="00EE4411">
            <w:pPr>
              <w:pStyle w:val="ConsPlusNormal"/>
              <w:jc w:val="both"/>
            </w:pPr>
            <w:r>
              <w:t>Единовременное пособие беременной жене военнослужащего по призыву</w:t>
            </w:r>
          </w:p>
        </w:tc>
        <w:tc>
          <w:tcPr>
            <w:tcW w:w="3907" w:type="dxa"/>
            <w:gridSpan w:val="2"/>
          </w:tcPr>
          <w:p w:rsidR="00EE4411" w:rsidRDefault="00EE4411">
            <w:pPr>
              <w:pStyle w:val="ConsPlusNormal"/>
              <w:jc w:val="both"/>
            </w:pPr>
            <w:r>
              <w:t>14000 рублей.</w:t>
            </w:r>
          </w:p>
          <w:p w:rsidR="00EE4411" w:rsidRDefault="00EE4411">
            <w:pPr>
              <w:pStyle w:val="ConsPlusNormal"/>
              <w:jc w:val="both"/>
            </w:pPr>
            <w:r>
              <w:t>В 2014 году - 21761,88 рублей.</w:t>
            </w:r>
          </w:p>
          <w:p w:rsidR="00EE4411" w:rsidRDefault="00EE4411">
            <w:pPr>
              <w:pStyle w:val="ConsPlusNormal"/>
              <w:jc w:val="both"/>
            </w:pPr>
            <w:r>
              <w:t>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 Размеры государственных пособий гражданам, имеющим детей, в районах и местностях, где установлены районные коэффициенты к заработной плате, определяются с применением этих коэффициентов, которые учитываются при исчислении указанных пособий в случае, если они не учтены в составе заработной платы</w:t>
            </w:r>
          </w:p>
        </w:tc>
        <w:tc>
          <w:tcPr>
            <w:tcW w:w="3345" w:type="dxa"/>
          </w:tcPr>
          <w:p w:rsidR="00EE4411" w:rsidRDefault="00EE4411">
            <w:pPr>
              <w:pStyle w:val="ConsPlusNormal"/>
              <w:jc w:val="both"/>
            </w:pPr>
            <w:r>
              <w:t>Жена военнослужащего, проходящего военную службу по призыву, срок беременности которой составляет не менее 180 дней</w:t>
            </w:r>
          </w:p>
        </w:tc>
      </w:tr>
      <w:tr w:rsidR="00EE4411">
        <w:tc>
          <w:tcPr>
            <w:tcW w:w="510" w:type="dxa"/>
          </w:tcPr>
          <w:p w:rsidR="00EE4411" w:rsidRDefault="00EE4411">
            <w:pPr>
              <w:pStyle w:val="ConsPlusNormal"/>
              <w:jc w:val="both"/>
            </w:pPr>
            <w:r>
              <w:t>14</w:t>
            </w:r>
          </w:p>
        </w:tc>
        <w:tc>
          <w:tcPr>
            <w:tcW w:w="3572" w:type="dxa"/>
          </w:tcPr>
          <w:p w:rsidR="00EE4411" w:rsidRDefault="00EE4411">
            <w:pPr>
              <w:pStyle w:val="ConsPlusNormal"/>
              <w:jc w:val="both"/>
            </w:pPr>
            <w:hyperlink r:id="rId254" w:history="1">
              <w:r>
                <w:rPr>
                  <w:color w:val="0000FF"/>
                </w:rPr>
                <w:t>Статья 12.5</w:t>
              </w:r>
            </w:hyperlink>
            <w:r>
              <w:t xml:space="preserve">, </w:t>
            </w:r>
            <w:hyperlink r:id="rId255" w:history="1">
              <w:r>
                <w:rPr>
                  <w:color w:val="0000FF"/>
                </w:rPr>
                <w:t>статья 12.7</w:t>
              </w:r>
            </w:hyperlink>
            <w:r>
              <w:t xml:space="preserve"> Федерального закона от 19.05.1995 N 81-ФЗ "О государственных пособиях гражданам, имеющим детей"</w:t>
            </w:r>
          </w:p>
        </w:tc>
        <w:tc>
          <w:tcPr>
            <w:tcW w:w="2494" w:type="dxa"/>
          </w:tcPr>
          <w:p w:rsidR="00EE4411" w:rsidRDefault="00EE4411">
            <w:pPr>
              <w:pStyle w:val="ConsPlusNormal"/>
              <w:jc w:val="both"/>
            </w:pPr>
            <w:r>
              <w:t>Ежемесячное пособие на ребенка военнослужащего, проходящего военную службу по призыву.</w:t>
            </w:r>
          </w:p>
        </w:tc>
        <w:tc>
          <w:tcPr>
            <w:tcW w:w="3907" w:type="dxa"/>
            <w:gridSpan w:val="2"/>
          </w:tcPr>
          <w:p w:rsidR="00EE4411" w:rsidRDefault="00EE4411">
            <w:pPr>
              <w:pStyle w:val="ConsPlusNormal"/>
              <w:jc w:val="both"/>
            </w:pPr>
            <w:r>
              <w:t>6000 рублей.</w:t>
            </w:r>
          </w:p>
          <w:p w:rsidR="00EE4411" w:rsidRDefault="00EE4411">
            <w:pPr>
              <w:pStyle w:val="ConsPlusNormal"/>
              <w:jc w:val="both"/>
            </w:pPr>
            <w:r>
              <w:t>В 2014 году - 9326,52 рубля.</w:t>
            </w:r>
          </w:p>
          <w:p w:rsidR="00EE4411" w:rsidRDefault="00EE4411">
            <w:pPr>
              <w:pStyle w:val="ConsPlusNormal"/>
              <w:jc w:val="both"/>
            </w:pPr>
            <w:r>
              <w:t>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p w:rsidR="00EE4411" w:rsidRDefault="00EE4411">
            <w:pPr>
              <w:pStyle w:val="ConsPlusNormal"/>
              <w:jc w:val="both"/>
            </w:pPr>
            <w:r>
              <w:t xml:space="preserve">Размеры государственных пособий </w:t>
            </w:r>
            <w:r>
              <w:lastRenderedPageBreak/>
              <w:t>гражданам, имеющим детей, в районах и местностях, где установлены районные коэффициенты к заработной плате, определяются с применением этих коэффициентов, которые учитываются при исчислении указанных пособий в случае, если они не учтены в составе заработной платы</w:t>
            </w:r>
          </w:p>
        </w:tc>
        <w:tc>
          <w:tcPr>
            <w:tcW w:w="3345" w:type="dxa"/>
          </w:tcPr>
          <w:p w:rsidR="00EE4411" w:rsidRDefault="00EE4411">
            <w:pPr>
              <w:pStyle w:val="ConsPlusNormal"/>
              <w:jc w:val="both"/>
            </w:pPr>
            <w:r>
              <w:lastRenderedPageBreak/>
              <w:t>Мать ребенка военнослужащего, проходящего военную службу по призыву, опекун ребенка военнослужащего, проходящего военную службу по призыву, либо другой родственник такого ребенка, фактически осуществляющий уход за ним</w:t>
            </w:r>
          </w:p>
        </w:tc>
      </w:tr>
      <w:tr w:rsidR="00EE4411">
        <w:tc>
          <w:tcPr>
            <w:tcW w:w="510" w:type="dxa"/>
          </w:tcPr>
          <w:p w:rsidR="00EE4411" w:rsidRDefault="00EE4411">
            <w:pPr>
              <w:pStyle w:val="ConsPlusNormal"/>
              <w:jc w:val="both"/>
            </w:pPr>
            <w:r>
              <w:lastRenderedPageBreak/>
              <w:t>15</w:t>
            </w:r>
          </w:p>
        </w:tc>
        <w:tc>
          <w:tcPr>
            <w:tcW w:w="3572" w:type="dxa"/>
          </w:tcPr>
          <w:p w:rsidR="00EE4411" w:rsidRDefault="00EE4411">
            <w:pPr>
              <w:pStyle w:val="ConsPlusNormal"/>
              <w:jc w:val="both"/>
            </w:pPr>
            <w:hyperlink r:id="rId256" w:history="1">
              <w:r>
                <w:rPr>
                  <w:color w:val="0000FF"/>
                </w:rPr>
                <w:t>Статья 24</w:t>
              </w:r>
            </w:hyperlink>
            <w:r>
              <w:t xml:space="preserve"> Закона Российской Федерации от 20.07.2012 N 125-ФЗ "О донорстве крови и ее компонентов"</w:t>
            </w:r>
          </w:p>
        </w:tc>
        <w:tc>
          <w:tcPr>
            <w:tcW w:w="2494" w:type="dxa"/>
          </w:tcPr>
          <w:p w:rsidR="00EE4411" w:rsidRDefault="00EE4411">
            <w:pPr>
              <w:pStyle w:val="ConsPlusNormal"/>
              <w:jc w:val="both"/>
            </w:pPr>
            <w:r>
              <w:t>Ежегодная денежная выплата</w:t>
            </w:r>
          </w:p>
        </w:tc>
        <w:tc>
          <w:tcPr>
            <w:tcW w:w="3907" w:type="dxa"/>
            <w:gridSpan w:val="2"/>
          </w:tcPr>
          <w:p w:rsidR="00EE4411" w:rsidRDefault="00EE4411">
            <w:pPr>
              <w:pStyle w:val="ConsPlusNormal"/>
              <w:jc w:val="both"/>
            </w:pPr>
            <w:r>
              <w:t>10557 рублей.</w:t>
            </w:r>
          </w:p>
          <w:p w:rsidR="00EE4411" w:rsidRDefault="00EE4411">
            <w:pPr>
              <w:pStyle w:val="ConsPlusNormal"/>
              <w:jc w:val="both"/>
            </w:pPr>
            <w:r>
              <w:t>В 2014 году - 11728 рублей</w:t>
            </w:r>
          </w:p>
          <w:p w:rsidR="00EE4411" w:rsidRDefault="00EE4411">
            <w:pPr>
              <w:pStyle w:val="ConsPlusNormal"/>
              <w:jc w:val="both"/>
            </w:pPr>
            <w:r>
              <w:t>Индексируется один раз в год с 1 января текущего года исходя из установленного федеральным законом о федеральном бюджете на соответствующий финансовый год и плановый период прогнозного уровня инфляции</w:t>
            </w:r>
          </w:p>
        </w:tc>
        <w:tc>
          <w:tcPr>
            <w:tcW w:w="3345" w:type="dxa"/>
          </w:tcPr>
          <w:p w:rsidR="00EE4411" w:rsidRDefault="00EE4411">
            <w:pPr>
              <w:pStyle w:val="ConsPlusNormal"/>
              <w:jc w:val="both"/>
            </w:pPr>
            <w:r>
              <w:t>Граждане, награжденные нагрудным знаком "Почетный донор России"</w:t>
            </w:r>
          </w:p>
        </w:tc>
      </w:tr>
      <w:tr w:rsidR="00EE4411">
        <w:tc>
          <w:tcPr>
            <w:tcW w:w="510" w:type="dxa"/>
          </w:tcPr>
          <w:p w:rsidR="00EE4411" w:rsidRDefault="00EE4411">
            <w:pPr>
              <w:pStyle w:val="ConsPlusNormal"/>
              <w:jc w:val="both"/>
            </w:pPr>
            <w:r>
              <w:t>16</w:t>
            </w:r>
          </w:p>
        </w:tc>
        <w:tc>
          <w:tcPr>
            <w:tcW w:w="3572" w:type="dxa"/>
          </w:tcPr>
          <w:p w:rsidR="00EE4411" w:rsidRDefault="00EE4411">
            <w:pPr>
              <w:pStyle w:val="ConsPlusNormal"/>
              <w:jc w:val="both"/>
            </w:pPr>
            <w:hyperlink r:id="rId257" w:history="1">
              <w:r>
                <w:rPr>
                  <w:color w:val="0000FF"/>
                </w:rPr>
                <w:t>пункт 1 статьи 19</w:t>
              </w:r>
            </w:hyperlink>
            <w:r>
              <w:t xml:space="preserve"> Федерального закона от 17.09.98 N 157-ФЗ "Об иммунопрофилактике инфекционных болезней"</w:t>
            </w:r>
          </w:p>
        </w:tc>
        <w:tc>
          <w:tcPr>
            <w:tcW w:w="2494" w:type="dxa"/>
          </w:tcPr>
          <w:p w:rsidR="00EE4411" w:rsidRDefault="00EE4411">
            <w:pPr>
              <w:pStyle w:val="ConsPlusNormal"/>
              <w:jc w:val="both"/>
            </w:pPr>
            <w:r>
              <w:t>Единовременное пособие</w:t>
            </w:r>
          </w:p>
        </w:tc>
        <w:tc>
          <w:tcPr>
            <w:tcW w:w="3907" w:type="dxa"/>
            <w:gridSpan w:val="2"/>
          </w:tcPr>
          <w:p w:rsidR="00EE4411" w:rsidRDefault="00EE4411">
            <w:pPr>
              <w:pStyle w:val="ConsPlusNormal"/>
              <w:jc w:val="both"/>
            </w:pPr>
            <w:r>
              <w:t>10000 рублей</w:t>
            </w:r>
          </w:p>
        </w:tc>
        <w:tc>
          <w:tcPr>
            <w:tcW w:w="3345" w:type="dxa"/>
          </w:tcPr>
          <w:p w:rsidR="00EE4411" w:rsidRDefault="00EE4411">
            <w:pPr>
              <w:pStyle w:val="ConsPlusNormal"/>
              <w:jc w:val="both"/>
            </w:pPr>
            <w:r>
              <w:t>Гражданам при возникновении поствакцинальных осложнений</w:t>
            </w:r>
          </w:p>
        </w:tc>
      </w:tr>
      <w:tr w:rsidR="00EE4411">
        <w:tc>
          <w:tcPr>
            <w:tcW w:w="510" w:type="dxa"/>
          </w:tcPr>
          <w:p w:rsidR="00EE4411" w:rsidRDefault="00EE4411">
            <w:pPr>
              <w:pStyle w:val="ConsPlusNormal"/>
              <w:jc w:val="both"/>
            </w:pPr>
            <w:r>
              <w:t>17</w:t>
            </w:r>
          </w:p>
        </w:tc>
        <w:tc>
          <w:tcPr>
            <w:tcW w:w="3572" w:type="dxa"/>
          </w:tcPr>
          <w:p w:rsidR="00EE4411" w:rsidRDefault="00EE4411">
            <w:pPr>
              <w:pStyle w:val="ConsPlusNormal"/>
              <w:jc w:val="both"/>
            </w:pPr>
            <w:hyperlink r:id="rId258" w:history="1">
              <w:r>
                <w:rPr>
                  <w:color w:val="0000FF"/>
                </w:rPr>
                <w:t>пункт 2 статьи 19</w:t>
              </w:r>
            </w:hyperlink>
            <w:r>
              <w:t xml:space="preserve"> Федерального закона от 17.09.98 N 157-ФЗ "Об иммунопрофилактике инфекционных болезней"</w:t>
            </w:r>
          </w:p>
        </w:tc>
        <w:tc>
          <w:tcPr>
            <w:tcW w:w="2494" w:type="dxa"/>
          </w:tcPr>
          <w:p w:rsidR="00EE4411" w:rsidRDefault="00EE4411">
            <w:pPr>
              <w:pStyle w:val="ConsPlusNormal"/>
              <w:jc w:val="both"/>
            </w:pPr>
            <w:r>
              <w:t>Единовременное пособие</w:t>
            </w:r>
          </w:p>
        </w:tc>
        <w:tc>
          <w:tcPr>
            <w:tcW w:w="3907" w:type="dxa"/>
            <w:gridSpan w:val="2"/>
          </w:tcPr>
          <w:p w:rsidR="00EE4411" w:rsidRDefault="00EE4411">
            <w:pPr>
              <w:pStyle w:val="ConsPlusNormal"/>
              <w:jc w:val="both"/>
            </w:pPr>
            <w:r>
              <w:t>30000 рублей</w:t>
            </w:r>
          </w:p>
        </w:tc>
        <w:tc>
          <w:tcPr>
            <w:tcW w:w="3345" w:type="dxa"/>
          </w:tcPr>
          <w:p w:rsidR="00EE4411" w:rsidRDefault="00EE4411">
            <w:pPr>
              <w:pStyle w:val="ConsPlusNormal"/>
              <w:jc w:val="both"/>
            </w:pPr>
            <w:r>
              <w:t>Члены семьи в случае смерти гражданина, наступившей вследствие поствакцинального осложнения</w:t>
            </w:r>
          </w:p>
        </w:tc>
      </w:tr>
      <w:tr w:rsidR="00EE4411">
        <w:tc>
          <w:tcPr>
            <w:tcW w:w="510" w:type="dxa"/>
          </w:tcPr>
          <w:p w:rsidR="00EE4411" w:rsidRDefault="00EE4411">
            <w:pPr>
              <w:pStyle w:val="ConsPlusNormal"/>
              <w:jc w:val="both"/>
            </w:pPr>
            <w:r>
              <w:t>18</w:t>
            </w:r>
          </w:p>
        </w:tc>
        <w:tc>
          <w:tcPr>
            <w:tcW w:w="3572" w:type="dxa"/>
          </w:tcPr>
          <w:p w:rsidR="00EE4411" w:rsidRDefault="00EE4411">
            <w:pPr>
              <w:pStyle w:val="ConsPlusNormal"/>
              <w:jc w:val="both"/>
            </w:pPr>
            <w:hyperlink r:id="rId259" w:history="1">
              <w:r>
                <w:rPr>
                  <w:color w:val="0000FF"/>
                </w:rPr>
                <w:t>Статья 20</w:t>
              </w:r>
            </w:hyperlink>
            <w:r>
              <w:t xml:space="preserve"> Федерального закона от 17.09.98 N 157-ФЗ "Об иммунопрофилактике инфекционных болезней"</w:t>
            </w:r>
          </w:p>
        </w:tc>
        <w:tc>
          <w:tcPr>
            <w:tcW w:w="2494" w:type="dxa"/>
          </w:tcPr>
          <w:p w:rsidR="00EE4411" w:rsidRDefault="00EE4411">
            <w:pPr>
              <w:pStyle w:val="ConsPlusNormal"/>
              <w:jc w:val="both"/>
            </w:pPr>
            <w:r>
              <w:t>Ежемесячная денежная компенсация</w:t>
            </w:r>
          </w:p>
        </w:tc>
        <w:tc>
          <w:tcPr>
            <w:tcW w:w="3907" w:type="dxa"/>
            <w:gridSpan w:val="2"/>
          </w:tcPr>
          <w:p w:rsidR="00EE4411" w:rsidRDefault="00EE4411">
            <w:pPr>
              <w:pStyle w:val="ConsPlusNormal"/>
              <w:jc w:val="both"/>
            </w:pPr>
            <w:r>
              <w:t>1000 рублей.</w:t>
            </w:r>
          </w:p>
          <w:p w:rsidR="00EE4411" w:rsidRDefault="00EE4411">
            <w:pPr>
              <w:pStyle w:val="ConsPlusNormal"/>
              <w:jc w:val="both"/>
            </w:pPr>
            <w:r>
              <w:t>В 2014 году - 1107,75 рублей</w:t>
            </w:r>
          </w:p>
          <w:p w:rsidR="00EE4411" w:rsidRDefault="00EE4411">
            <w:pPr>
              <w:pStyle w:val="ConsPlusNormal"/>
              <w:jc w:val="both"/>
            </w:pPr>
            <w:r>
              <w:t xml:space="preserve">Подлежит индексации один раз в год с 1 января финансового года исходя из установленного федеральным законом </w:t>
            </w:r>
            <w:r>
              <w:lastRenderedPageBreak/>
              <w:t>о федеральном бюджете на соответствующий финансовый год и плановый период прогнозируемого уровня инфляции</w:t>
            </w:r>
          </w:p>
        </w:tc>
        <w:tc>
          <w:tcPr>
            <w:tcW w:w="3345" w:type="dxa"/>
          </w:tcPr>
          <w:p w:rsidR="00EE4411" w:rsidRDefault="00EE4411">
            <w:pPr>
              <w:pStyle w:val="ConsPlusNormal"/>
              <w:jc w:val="both"/>
            </w:pPr>
            <w:r>
              <w:lastRenderedPageBreak/>
              <w:t>Гражданин, признанный инвалидом вследствие поствакцинального осложнения</w:t>
            </w:r>
          </w:p>
        </w:tc>
      </w:tr>
      <w:tr w:rsidR="00EE4411">
        <w:tc>
          <w:tcPr>
            <w:tcW w:w="510" w:type="dxa"/>
          </w:tcPr>
          <w:p w:rsidR="00EE4411" w:rsidRDefault="00EE4411">
            <w:pPr>
              <w:pStyle w:val="ConsPlusNormal"/>
              <w:jc w:val="both"/>
            </w:pPr>
            <w:r>
              <w:lastRenderedPageBreak/>
              <w:t>19</w:t>
            </w:r>
          </w:p>
        </w:tc>
        <w:tc>
          <w:tcPr>
            <w:tcW w:w="3572" w:type="dxa"/>
          </w:tcPr>
          <w:p w:rsidR="00EE4411" w:rsidRDefault="00EE4411">
            <w:pPr>
              <w:pStyle w:val="ConsPlusNormal"/>
              <w:jc w:val="both"/>
            </w:pPr>
            <w:hyperlink r:id="rId260" w:history="1">
              <w:r>
                <w:rPr>
                  <w:color w:val="0000FF"/>
                </w:rPr>
                <w:t>Статья 10</w:t>
              </w:r>
            </w:hyperlink>
            <w:r>
              <w:t xml:space="preserve"> Федерального закона от 12.01.96 N 8-ФЗ "О погребении и похоронном деле",</w:t>
            </w:r>
          </w:p>
          <w:p w:rsidR="00EE4411" w:rsidRDefault="00EE4411">
            <w:pPr>
              <w:pStyle w:val="ConsPlusNormal"/>
              <w:jc w:val="both"/>
            </w:pPr>
            <w:hyperlink r:id="rId261" w:history="1">
              <w:r>
                <w:rPr>
                  <w:color w:val="0000FF"/>
                </w:rPr>
                <w:t>пункт 2 статьи 3</w:t>
              </w:r>
            </w:hyperlink>
            <w:r>
              <w:t xml:space="preserve"> Закона Томской области от 12.01.2005 N 6-ОЗ "О погребении и похоронном деле в Томской области"</w:t>
            </w:r>
          </w:p>
        </w:tc>
        <w:tc>
          <w:tcPr>
            <w:tcW w:w="2494" w:type="dxa"/>
          </w:tcPr>
          <w:p w:rsidR="00EE4411" w:rsidRDefault="00EE4411">
            <w:pPr>
              <w:pStyle w:val="ConsPlusNormal"/>
              <w:jc w:val="both"/>
            </w:pPr>
            <w:r>
              <w:t>Социальное пособие на погребение</w:t>
            </w:r>
          </w:p>
        </w:tc>
        <w:tc>
          <w:tcPr>
            <w:tcW w:w="3907" w:type="dxa"/>
            <w:gridSpan w:val="2"/>
          </w:tcPr>
          <w:p w:rsidR="00EE4411" w:rsidRDefault="00EE4411">
            <w:pPr>
              <w:pStyle w:val="ConsPlusNormal"/>
              <w:jc w:val="both"/>
            </w:pPr>
            <w:r>
              <w:t>В размере, равном стоимости услуг, предоставляемых согласно гарантированному перечню услуг по погребению, но не превышающем 4000 рублей,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w:t>
            </w:r>
          </w:p>
          <w:p w:rsidR="00EE4411" w:rsidRDefault="00EE4411">
            <w:pPr>
              <w:pStyle w:val="ConsPlusNormal"/>
              <w:jc w:val="both"/>
            </w:pPr>
            <w:r>
              <w:t>В районах и местностях, где установлен районный коэффициент к заработной плате, этот предел определяется с применением районного коэффициента</w:t>
            </w:r>
          </w:p>
        </w:tc>
        <w:tc>
          <w:tcPr>
            <w:tcW w:w="3345" w:type="dxa"/>
          </w:tcPr>
          <w:p w:rsidR="00EE4411" w:rsidRDefault="00EE4411">
            <w:pPr>
              <w:pStyle w:val="ConsPlusNormal"/>
              <w:jc w:val="both"/>
            </w:pPr>
            <w:r>
              <w:t>Супруг, близкие родственники, иные родственники, законный представитель умершего или иного лица, взявшего на себя обязанность осуществить погребение умершего</w:t>
            </w:r>
          </w:p>
        </w:tc>
      </w:tr>
      <w:tr w:rsidR="00EE4411">
        <w:tc>
          <w:tcPr>
            <w:tcW w:w="510" w:type="dxa"/>
          </w:tcPr>
          <w:p w:rsidR="00EE4411" w:rsidRDefault="00EE4411">
            <w:pPr>
              <w:pStyle w:val="ConsPlusNormal"/>
              <w:jc w:val="both"/>
            </w:pPr>
            <w:r>
              <w:t>20</w:t>
            </w:r>
          </w:p>
        </w:tc>
        <w:tc>
          <w:tcPr>
            <w:tcW w:w="3572" w:type="dxa"/>
          </w:tcPr>
          <w:p w:rsidR="00EE4411" w:rsidRDefault="00EE4411">
            <w:pPr>
              <w:pStyle w:val="ConsPlusNormal"/>
              <w:jc w:val="both"/>
            </w:pPr>
            <w:hyperlink r:id="rId262" w:history="1">
              <w:r>
                <w:rPr>
                  <w:color w:val="0000FF"/>
                </w:rPr>
                <w:t>Статья 5</w:t>
              </w:r>
            </w:hyperlink>
            <w:r>
              <w:t xml:space="preserve"> Закона Томской области от 16.12.2004 N 253-ОЗ "О социальной поддержке граждан, имеющих несовершеннолетних детей"</w:t>
            </w:r>
          </w:p>
        </w:tc>
        <w:tc>
          <w:tcPr>
            <w:tcW w:w="2494" w:type="dxa"/>
          </w:tcPr>
          <w:p w:rsidR="00EE4411" w:rsidRDefault="00EE4411">
            <w:pPr>
              <w:pStyle w:val="ConsPlusNormal"/>
              <w:jc w:val="both"/>
            </w:pPr>
            <w:r>
              <w:t>Ежемесячное пособие</w:t>
            </w:r>
          </w:p>
        </w:tc>
        <w:tc>
          <w:tcPr>
            <w:tcW w:w="3907" w:type="dxa"/>
            <w:gridSpan w:val="2"/>
          </w:tcPr>
          <w:p w:rsidR="00EE4411" w:rsidRDefault="00EE4411">
            <w:pPr>
              <w:pStyle w:val="ConsPlusNormal"/>
              <w:jc w:val="both"/>
            </w:pPr>
            <w:r>
              <w:t>на ребенка - 100 рублей (в 2014 году - 126 рублей);</w:t>
            </w:r>
          </w:p>
          <w:p w:rsidR="00EE4411" w:rsidRDefault="00EE4411">
            <w:pPr>
              <w:pStyle w:val="ConsPlusNormal"/>
              <w:jc w:val="both"/>
            </w:pPr>
            <w:r>
              <w:t>на детей в возрасте до трех лет - 240 рублей (в 2014 году - 302 рубля), в том числе 140 рублей (в 2014 году - 176 рублей) на обеспечение специальными молочными продуктами детского питания;</w:t>
            </w:r>
          </w:p>
          <w:p w:rsidR="00EE4411" w:rsidRDefault="00EE4411">
            <w:pPr>
              <w:pStyle w:val="ConsPlusNormal"/>
              <w:jc w:val="both"/>
            </w:pPr>
            <w:r>
              <w:t>на детей одиноких матерей - 170 рублей (в 2014 году - 214 рублей);</w:t>
            </w:r>
          </w:p>
          <w:p w:rsidR="00EE4411" w:rsidRDefault="00EE4411">
            <w:pPr>
              <w:pStyle w:val="ConsPlusNormal"/>
              <w:jc w:val="both"/>
            </w:pPr>
            <w:r>
              <w:t xml:space="preserve">на детей в возрасте до трех лет </w:t>
            </w:r>
            <w:r>
              <w:lastRenderedPageBreak/>
              <w:t>одиноких матерей - 310 рублей (в 2014 году - 391 рубль), в том числе 140 рублей (в 2014 году - 176 рублей) на обеспечение специальными молочными продуктами детского питания;</w:t>
            </w:r>
          </w:p>
          <w:p w:rsidR="00EE4411" w:rsidRDefault="00EE4411">
            <w:pPr>
              <w:pStyle w:val="ConsPlusNormal"/>
              <w:jc w:val="both"/>
            </w:pPr>
            <w:r>
              <w:t>на детей, родители которых уклоняются от уплаты алиментов, либо в других случаях, предусмотренных законодательством Российской Федерации, когда взыскание алиментов невозможно, - 135 рублей (в 2014 году - 170 рублей);</w:t>
            </w:r>
          </w:p>
          <w:p w:rsidR="00EE4411" w:rsidRDefault="00EE4411">
            <w:pPr>
              <w:pStyle w:val="ConsPlusNormal"/>
              <w:jc w:val="both"/>
            </w:pPr>
            <w:r>
              <w:t>на детей в возрасте до трех лет, родители которых уклоняются от уплаты алиментов, либо в других случаях, предусмотренных законодательством Российской Федерации, когда взыскание алиментов невозможно, - 275 рублей (в 2014 году - 345 рублей), в том числе 140 рублей (в 2014 году - 176 рублей) на обеспечение специальными молочными продуктами детского питания;</w:t>
            </w:r>
          </w:p>
          <w:p w:rsidR="00EE4411" w:rsidRDefault="00EE4411">
            <w:pPr>
              <w:pStyle w:val="ConsPlusNormal"/>
              <w:jc w:val="both"/>
            </w:pPr>
            <w:r>
              <w:t>на детей военнослужащих, проходящих службу по призыву, - 135 рублей (в 2014 году - 170 рублей);</w:t>
            </w:r>
          </w:p>
          <w:p w:rsidR="00EE4411" w:rsidRDefault="00EE4411">
            <w:pPr>
              <w:pStyle w:val="ConsPlusNormal"/>
              <w:jc w:val="both"/>
            </w:pPr>
            <w:r>
              <w:t xml:space="preserve">на детей в возрасте до трех лет военнослужащих, проходящих службу по призыву, - 275 рублей (в 2014 году - 345 рублей), в том числе 140 рублей (в 2014 году - 176 рублей) на обеспечение </w:t>
            </w:r>
            <w:r>
              <w:lastRenderedPageBreak/>
              <w:t>специальными молочными продуктами детского питания.</w:t>
            </w:r>
          </w:p>
          <w:p w:rsidR="00EE4411" w:rsidRDefault="00EE4411">
            <w:pPr>
              <w:pStyle w:val="ConsPlusNormal"/>
              <w:jc w:val="both"/>
            </w:pPr>
            <w:r>
              <w:t>Размер пособия определяется с учетом районного коэффициента, действующего по месту проживания получателя.</w:t>
            </w:r>
          </w:p>
          <w:p w:rsidR="00EE4411" w:rsidRDefault="00EE4411">
            <w:pPr>
              <w:pStyle w:val="ConsPlusNormal"/>
              <w:jc w:val="both"/>
            </w:pPr>
            <w:r>
              <w:t>Ежемесячное пособие на ребенка подлежит ежегодной индексации на индекс потребительских цен, применяемый при планировании бюджетных ассигнований областного бюджета на соответствующий финансовый год.</w:t>
            </w:r>
          </w:p>
          <w:p w:rsidR="00EE4411" w:rsidRDefault="00EE4411">
            <w:pPr>
              <w:pStyle w:val="ConsPlusNormal"/>
              <w:jc w:val="both"/>
            </w:pPr>
            <w:r>
              <w:t>При индексации итоговая сумма пособия определяется в полных рублях (сумма менее 50 копеек отбрасывается, а сумма 50 копеек и более - округляется до полного рубля)</w:t>
            </w:r>
          </w:p>
        </w:tc>
        <w:tc>
          <w:tcPr>
            <w:tcW w:w="3345" w:type="dxa"/>
          </w:tcPr>
          <w:p w:rsidR="00EE4411" w:rsidRDefault="00EE4411">
            <w:pPr>
              <w:pStyle w:val="ConsPlusNormal"/>
              <w:jc w:val="both"/>
            </w:pPr>
            <w:r>
              <w:lastRenderedPageBreak/>
              <w:t xml:space="preserve">Один из родителей (усыновителей, опекунов, попечителей) на каждого рожденного, усыновленного, принятого под опеку (попечительство) совместно проживающего с ним ребенка из малоимущей семьи до достижения им возраста шестнадцати лет (на учащегося общеобразовательного </w:t>
            </w:r>
            <w:r>
              <w:lastRenderedPageBreak/>
              <w:t>учреждения - до окончания им обучения, но не более чем до достижения им возраста восемнадцати лет)</w:t>
            </w:r>
          </w:p>
        </w:tc>
      </w:tr>
      <w:tr w:rsidR="00EE4411">
        <w:tc>
          <w:tcPr>
            <w:tcW w:w="510" w:type="dxa"/>
          </w:tcPr>
          <w:p w:rsidR="00EE4411" w:rsidRDefault="00EE4411">
            <w:pPr>
              <w:pStyle w:val="ConsPlusNormal"/>
              <w:jc w:val="both"/>
            </w:pPr>
            <w:r>
              <w:lastRenderedPageBreak/>
              <w:t>21</w:t>
            </w:r>
          </w:p>
        </w:tc>
        <w:tc>
          <w:tcPr>
            <w:tcW w:w="3572" w:type="dxa"/>
          </w:tcPr>
          <w:p w:rsidR="00EE4411" w:rsidRDefault="00EE4411">
            <w:pPr>
              <w:pStyle w:val="ConsPlusNormal"/>
              <w:jc w:val="both"/>
            </w:pPr>
            <w:hyperlink r:id="rId263" w:history="1">
              <w:r>
                <w:rPr>
                  <w:color w:val="0000FF"/>
                </w:rPr>
                <w:t>Статья 7</w:t>
              </w:r>
            </w:hyperlink>
            <w:r>
              <w:t xml:space="preserve"> Закона Томской области от 16.12.2004 N 253-ОЗ "О социальной поддержке граждан, имеющих несовершеннолетних детей"</w:t>
            </w:r>
          </w:p>
        </w:tc>
        <w:tc>
          <w:tcPr>
            <w:tcW w:w="2494" w:type="dxa"/>
          </w:tcPr>
          <w:p w:rsidR="00EE4411" w:rsidRDefault="00EE4411">
            <w:pPr>
              <w:pStyle w:val="ConsPlusNormal"/>
              <w:jc w:val="both"/>
            </w:pPr>
            <w:r>
              <w:t>Единовременная денежная выплата</w:t>
            </w:r>
          </w:p>
        </w:tc>
        <w:tc>
          <w:tcPr>
            <w:tcW w:w="3907" w:type="dxa"/>
            <w:gridSpan w:val="2"/>
          </w:tcPr>
          <w:p w:rsidR="00EE4411" w:rsidRDefault="00EE4411">
            <w:pPr>
              <w:pStyle w:val="ConsPlusNormal"/>
              <w:jc w:val="both"/>
            </w:pPr>
            <w:r>
              <w:t>10950 рублей на каждого ребенка</w:t>
            </w:r>
          </w:p>
        </w:tc>
        <w:tc>
          <w:tcPr>
            <w:tcW w:w="3345" w:type="dxa"/>
          </w:tcPr>
          <w:p w:rsidR="00EE4411" w:rsidRDefault="00EE4411">
            <w:pPr>
              <w:pStyle w:val="ConsPlusNormal"/>
              <w:jc w:val="both"/>
            </w:pPr>
            <w:r>
              <w:t>Граждане при рождении одновременно трех и более детей</w:t>
            </w:r>
          </w:p>
        </w:tc>
      </w:tr>
      <w:tr w:rsidR="00EE4411">
        <w:tc>
          <w:tcPr>
            <w:tcW w:w="510" w:type="dxa"/>
          </w:tcPr>
          <w:p w:rsidR="00EE4411" w:rsidRDefault="00EE4411">
            <w:pPr>
              <w:pStyle w:val="ConsPlusNormal"/>
              <w:jc w:val="both"/>
            </w:pPr>
            <w:r>
              <w:t>22</w:t>
            </w:r>
          </w:p>
        </w:tc>
        <w:tc>
          <w:tcPr>
            <w:tcW w:w="3572" w:type="dxa"/>
          </w:tcPr>
          <w:p w:rsidR="00EE4411" w:rsidRDefault="00EE4411">
            <w:pPr>
              <w:pStyle w:val="ConsPlusNormal"/>
              <w:jc w:val="both"/>
            </w:pPr>
            <w:hyperlink r:id="rId264" w:history="1">
              <w:r>
                <w:rPr>
                  <w:color w:val="0000FF"/>
                </w:rPr>
                <w:t>Статья 9</w:t>
              </w:r>
            </w:hyperlink>
            <w:r>
              <w:t xml:space="preserve"> Закона Томской области от 16.12.2004 N 253-ОЗ "О социальной поддержке граждан, имеющих несовершеннолетних детей"</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100 рублей на каждого ребенка, обучающегося в областных государственных и муниципальных образовательных учреждениях</w:t>
            </w:r>
          </w:p>
        </w:tc>
        <w:tc>
          <w:tcPr>
            <w:tcW w:w="3345" w:type="dxa"/>
          </w:tcPr>
          <w:p w:rsidR="00EE4411" w:rsidRDefault="00EE4411">
            <w:pPr>
              <w:pStyle w:val="ConsPlusNormal"/>
              <w:jc w:val="both"/>
            </w:pPr>
            <w:r>
              <w:t>Малоимущие многодетные семьи при отсутствии образовательного учреждения по месту их проживания на оплату стоимости проезда городским, пригородным и внутрирайонным транспортом к месту обучения и обратно детей</w:t>
            </w:r>
          </w:p>
        </w:tc>
      </w:tr>
      <w:tr w:rsidR="00EE4411">
        <w:tc>
          <w:tcPr>
            <w:tcW w:w="510" w:type="dxa"/>
          </w:tcPr>
          <w:p w:rsidR="00EE4411" w:rsidRDefault="00EE4411">
            <w:pPr>
              <w:pStyle w:val="ConsPlusNormal"/>
              <w:jc w:val="both"/>
            </w:pPr>
            <w:r>
              <w:t>23</w:t>
            </w:r>
          </w:p>
        </w:tc>
        <w:tc>
          <w:tcPr>
            <w:tcW w:w="3572" w:type="dxa"/>
          </w:tcPr>
          <w:p w:rsidR="00EE4411" w:rsidRDefault="00EE4411">
            <w:pPr>
              <w:pStyle w:val="ConsPlusNormal"/>
              <w:jc w:val="both"/>
            </w:pPr>
            <w:hyperlink r:id="rId265" w:history="1">
              <w:r>
                <w:rPr>
                  <w:color w:val="0000FF"/>
                </w:rPr>
                <w:t>Статья 10.2</w:t>
              </w:r>
            </w:hyperlink>
            <w:r>
              <w:t xml:space="preserve"> Закона Томской области </w:t>
            </w:r>
            <w:r>
              <w:lastRenderedPageBreak/>
              <w:t>от 16.12.2004 N 253-ОЗ "О социальной поддержке граждан, имеющих несовершеннолетних детей"</w:t>
            </w:r>
          </w:p>
        </w:tc>
        <w:tc>
          <w:tcPr>
            <w:tcW w:w="2494" w:type="dxa"/>
          </w:tcPr>
          <w:p w:rsidR="00EE4411" w:rsidRDefault="00EE4411">
            <w:pPr>
              <w:pStyle w:val="ConsPlusNormal"/>
              <w:jc w:val="both"/>
            </w:pPr>
            <w:r>
              <w:lastRenderedPageBreak/>
              <w:t xml:space="preserve">Ежегодная денежная </w:t>
            </w:r>
            <w:r>
              <w:lastRenderedPageBreak/>
              <w:t>выплата</w:t>
            </w:r>
          </w:p>
        </w:tc>
        <w:tc>
          <w:tcPr>
            <w:tcW w:w="3907" w:type="dxa"/>
            <w:gridSpan w:val="2"/>
          </w:tcPr>
          <w:p w:rsidR="00EE4411" w:rsidRDefault="00EE4411">
            <w:pPr>
              <w:pStyle w:val="ConsPlusNormal"/>
              <w:jc w:val="both"/>
            </w:pPr>
            <w:r>
              <w:lastRenderedPageBreak/>
              <w:t xml:space="preserve">1000 рублей на каждого ребенка. </w:t>
            </w:r>
            <w:r>
              <w:lastRenderedPageBreak/>
              <w:t>Размер ежегодной денежной выплаты определяется с применением районного коэффициента, установленного по месту жительства семьи</w:t>
            </w:r>
          </w:p>
        </w:tc>
        <w:tc>
          <w:tcPr>
            <w:tcW w:w="3345" w:type="dxa"/>
          </w:tcPr>
          <w:p w:rsidR="00EE4411" w:rsidRDefault="00EE4411">
            <w:pPr>
              <w:pStyle w:val="ConsPlusNormal"/>
              <w:jc w:val="both"/>
            </w:pPr>
            <w:r>
              <w:lastRenderedPageBreak/>
              <w:t xml:space="preserve">Малоимущие многодетные семьи </w:t>
            </w:r>
            <w:r>
              <w:lastRenderedPageBreak/>
              <w:t>и малоимущие неполные семьи, имеющие двух и более несовершеннолетних детей, на подготовку ребенка к занятиям в общеобразовательном учреждении</w:t>
            </w:r>
          </w:p>
        </w:tc>
      </w:tr>
      <w:tr w:rsidR="00EE4411">
        <w:tc>
          <w:tcPr>
            <w:tcW w:w="510" w:type="dxa"/>
          </w:tcPr>
          <w:p w:rsidR="00EE4411" w:rsidRDefault="00EE4411">
            <w:pPr>
              <w:pStyle w:val="ConsPlusNormal"/>
              <w:jc w:val="both"/>
            </w:pPr>
            <w:r>
              <w:lastRenderedPageBreak/>
              <w:t>24</w:t>
            </w:r>
          </w:p>
        </w:tc>
        <w:tc>
          <w:tcPr>
            <w:tcW w:w="3572" w:type="dxa"/>
          </w:tcPr>
          <w:p w:rsidR="00EE4411" w:rsidRDefault="00EE4411">
            <w:pPr>
              <w:pStyle w:val="ConsPlusNormal"/>
              <w:jc w:val="both"/>
            </w:pPr>
            <w:hyperlink r:id="rId266" w:history="1">
              <w:r>
                <w:rPr>
                  <w:color w:val="0000FF"/>
                </w:rPr>
                <w:t>Статья 10.4</w:t>
              </w:r>
            </w:hyperlink>
            <w:r>
              <w:t xml:space="preserve"> Закона Томской области от 16.12.2004 N 253-ОЗ "О социальной поддержке граждан, имеющих несовершеннолетних детей"</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 xml:space="preserve">Размер ежемесячной денежной выплаты определяется на момент ее получения в размере величины прожиточного минимума, ежеквартально устанавливаемой Губернатором Томской области для детей. При назначении ежемесячной денежной выплаты ежемесячное пособие на данного ребенка из малоимущей семьи, предусмотренное </w:t>
            </w:r>
            <w:hyperlink r:id="rId267" w:history="1">
              <w:r>
                <w:rPr>
                  <w:color w:val="0000FF"/>
                </w:rPr>
                <w:t>статей 5</w:t>
              </w:r>
            </w:hyperlink>
            <w:r>
              <w:t xml:space="preserve"> настоящего Закона, не назначается, а выплата ранее назначенного ежемесячного пособия приостанавливается на период получения ежемесячной денежной выплаты</w:t>
            </w:r>
          </w:p>
        </w:tc>
        <w:tc>
          <w:tcPr>
            <w:tcW w:w="3345" w:type="dxa"/>
          </w:tcPr>
          <w:p w:rsidR="00EE4411" w:rsidRDefault="00EE4411">
            <w:pPr>
              <w:pStyle w:val="ConsPlusNormal"/>
              <w:jc w:val="both"/>
            </w:pPr>
            <w:r>
              <w:t>Нуждающейся в поддержке семье, назначаемая в случае рождения после 31 декабря 2012 года третьего ребенка или последующих детей до достижения ребенком возраста трех лет.</w:t>
            </w:r>
          </w:p>
          <w:p w:rsidR="00EE4411" w:rsidRDefault="00EE4411">
            <w:pPr>
              <w:pStyle w:val="ConsPlusNormal"/>
              <w:jc w:val="both"/>
            </w:pPr>
            <w:r>
              <w:t>Семьей, нуждающейся в поддержке и приобретающей право на получение ежемесячной денежной выплаты, признаются семьи, среднедушевой доход которых на момент обращения за социальной поддержкой не превышает величины прожиточного минимума на душу населения по месту проживания семьи на территории Томской области, утвержденной в установленном порядке при соблюдении одного из следующих условий:</w:t>
            </w:r>
          </w:p>
          <w:p w:rsidR="00EE4411" w:rsidRDefault="00EE4411">
            <w:pPr>
              <w:pStyle w:val="ConsPlusNormal"/>
              <w:jc w:val="both"/>
            </w:pPr>
            <w:r>
              <w:t>1) один из трудоспособных родителей:</w:t>
            </w:r>
          </w:p>
          <w:p w:rsidR="00EE4411" w:rsidRDefault="00EE4411">
            <w:pPr>
              <w:pStyle w:val="ConsPlusNormal"/>
              <w:jc w:val="both"/>
            </w:pPr>
            <w:r>
              <w:t xml:space="preserve">а) работает по трудовому договору, в том числе выполняет работу за вознаграждение на </w:t>
            </w:r>
            <w:r>
              <w:lastRenderedPageBreak/>
              <w:t>условиях полного либо неполного рабочего времени, а также имеет иную оплачиваемую работу (службу), включая сезонные, временные работы, за исключением общественных работ;</w:t>
            </w:r>
          </w:p>
          <w:p w:rsidR="00EE4411" w:rsidRDefault="00EE4411">
            <w:pPr>
              <w:pStyle w:val="ConsPlusNormal"/>
              <w:jc w:val="both"/>
            </w:pPr>
            <w:r>
              <w:t>б) занят в подсобных промыслах и реализует продукцию по договорам;</w:t>
            </w:r>
          </w:p>
          <w:p w:rsidR="00EE4411" w:rsidRDefault="00EE4411">
            <w:pPr>
              <w:pStyle w:val="ConsPlusNormal"/>
              <w:jc w:val="both"/>
            </w:pPr>
            <w:r>
              <w:t>в) выполняет работы по договорам гражданско-правового характера, предметами которых являются выполнение работ и оказание услуг, авторским договорам, а также является членом производственных кооперативов (артелей);</w:t>
            </w:r>
          </w:p>
          <w:p w:rsidR="00EE4411" w:rsidRDefault="00EE4411">
            <w:pPr>
              <w:pStyle w:val="ConsPlusNormal"/>
              <w:jc w:val="both"/>
            </w:pPr>
            <w:r>
              <w:t>г) избран, назначен или утвержден на оплачиваемую должность;</w:t>
            </w:r>
          </w:p>
          <w:p w:rsidR="00EE4411" w:rsidRDefault="00EE4411">
            <w:pPr>
              <w:pStyle w:val="ConsPlusNormal"/>
              <w:jc w:val="both"/>
            </w:pPr>
            <w:r>
              <w:t>д) проходит военную службу, альтернативную гражданскую службу, а также службу в органах внутренних дел, Государственной противопожарной службе, учреждениях и органах уголовно-исполнительной системы;</w:t>
            </w:r>
          </w:p>
          <w:p w:rsidR="00EE4411" w:rsidRDefault="00EE4411">
            <w:pPr>
              <w:pStyle w:val="ConsPlusNormal"/>
              <w:jc w:val="both"/>
            </w:pPr>
            <w:r>
              <w:t xml:space="preserve">е) проходит очный курс обучения в общеобразовательных учреждениях, учреждениях начального профессионального, среднего профессионального и </w:t>
            </w:r>
            <w:r>
              <w:lastRenderedPageBreak/>
              <w:t>высшего профессионального образования и других образовательных учреждениях, включая обучение по направлению органов службы занятости населения;</w:t>
            </w:r>
          </w:p>
          <w:p w:rsidR="00EE4411" w:rsidRDefault="00EE4411">
            <w:pPr>
              <w:pStyle w:val="ConsPlusNormal"/>
              <w:jc w:val="both"/>
            </w:pPr>
            <w:r>
              <w:t>з) является членом крестьянского (фермерского) хозяйства;</w:t>
            </w:r>
          </w:p>
          <w:p w:rsidR="00EE4411" w:rsidRDefault="00EE4411">
            <w:pPr>
              <w:pStyle w:val="ConsPlusNormal"/>
              <w:jc w:val="both"/>
            </w:pPr>
            <w:r>
              <w:t>и) зарегистрирован в органах службы занятости в качестве безработного;</w:t>
            </w:r>
          </w:p>
          <w:p w:rsidR="00EE4411" w:rsidRDefault="00EE4411">
            <w:pPr>
              <w:pStyle w:val="ConsPlusNormal"/>
              <w:jc w:val="both"/>
            </w:pPr>
            <w:r>
              <w:t>2) дети воспитываются одним из родителей (неполная семья);</w:t>
            </w:r>
          </w:p>
          <w:p w:rsidR="00EE4411" w:rsidRDefault="00EE4411">
            <w:pPr>
              <w:pStyle w:val="ConsPlusNormal"/>
              <w:jc w:val="both"/>
            </w:pPr>
            <w:r>
              <w:t>3) в семье воспитывается ребенок-инвалид;</w:t>
            </w:r>
          </w:p>
          <w:p w:rsidR="00EE4411" w:rsidRDefault="00EE4411">
            <w:pPr>
              <w:pStyle w:val="ConsPlusNormal"/>
              <w:jc w:val="both"/>
            </w:pPr>
            <w:r>
              <w:t>4) оба родителя (единственный родитель) являются инвалидами 1 или 2 группы.</w:t>
            </w:r>
          </w:p>
        </w:tc>
      </w:tr>
      <w:tr w:rsidR="00EE4411">
        <w:tc>
          <w:tcPr>
            <w:tcW w:w="510" w:type="dxa"/>
          </w:tcPr>
          <w:p w:rsidR="00EE4411" w:rsidRDefault="00EE4411">
            <w:pPr>
              <w:pStyle w:val="ConsPlusNormal"/>
              <w:jc w:val="both"/>
            </w:pPr>
            <w:r>
              <w:lastRenderedPageBreak/>
              <w:t>25</w:t>
            </w:r>
          </w:p>
        </w:tc>
        <w:tc>
          <w:tcPr>
            <w:tcW w:w="3572" w:type="dxa"/>
          </w:tcPr>
          <w:p w:rsidR="00EE4411" w:rsidRDefault="00EE4411">
            <w:pPr>
              <w:pStyle w:val="ConsPlusNormal"/>
              <w:jc w:val="both"/>
            </w:pPr>
            <w:hyperlink r:id="rId268" w:history="1">
              <w:r>
                <w:rPr>
                  <w:color w:val="0000FF"/>
                </w:rPr>
                <w:t>Статья 10.3</w:t>
              </w:r>
            </w:hyperlink>
            <w:r>
              <w:t xml:space="preserve"> Закона Томской области от 16.12.2004 N 253-ОЗ "О социальной поддержке граждан, имеющих несовершеннолетних детей"</w:t>
            </w:r>
          </w:p>
        </w:tc>
        <w:tc>
          <w:tcPr>
            <w:tcW w:w="2494" w:type="dxa"/>
          </w:tcPr>
          <w:p w:rsidR="00EE4411" w:rsidRDefault="00EE4411">
            <w:pPr>
              <w:pStyle w:val="ConsPlusNormal"/>
              <w:jc w:val="both"/>
            </w:pPr>
            <w:r>
              <w:t>Региональный материнский (семейный) капитал</w:t>
            </w:r>
          </w:p>
        </w:tc>
        <w:tc>
          <w:tcPr>
            <w:tcW w:w="3907" w:type="dxa"/>
            <w:gridSpan w:val="2"/>
          </w:tcPr>
          <w:p w:rsidR="00EE4411" w:rsidRDefault="00EE4411">
            <w:pPr>
              <w:pStyle w:val="ConsPlusNormal"/>
              <w:jc w:val="both"/>
            </w:pPr>
            <w:r>
              <w:t>100 тысяч рублей</w:t>
            </w:r>
          </w:p>
        </w:tc>
        <w:tc>
          <w:tcPr>
            <w:tcW w:w="3345" w:type="dxa"/>
          </w:tcPr>
          <w:p w:rsidR="00EE4411" w:rsidRDefault="00EE4411">
            <w:pPr>
              <w:pStyle w:val="ConsPlusNormal"/>
              <w:jc w:val="both"/>
            </w:pPr>
            <w:r>
              <w:t>Семьям, среднедушевой доход которых на момент обращения за социальной поддержкой не превышает 2 величины прожиточного минимума на душу населения в Томской области, утвержденной в установленном порядке, предоставляется право на получение регионального материнского (семейного) капитала при соблюдении следующих условий:</w:t>
            </w:r>
          </w:p>
          <w:p w:rsidR="00EE4411" w:rsidRDefault="00EE4411">
            <w:pPr>
              <w:pStyle w:val="ConsPlusNormal"/>
              <w:jc w:val="both"/>
            </w:pPr>
            <w:r>
              <w:t xml:space="preserve">1) рождение (усыновление) третьего или четвертого ребенка, имеющего гражданство </w:t>
            </w:r>
            <w:r>
              <w:lastRenderedPageBreak/>
              <w:t>Российской Федерации;</w:t>
            </w:r>
          </w:p>
          <w:p w:rsidR="00EE4411" w:rsidRDefault="00EE4411">
            <w:pPr>
              <w:pStyle w:val="ConsPlusNormal"/>
              <w:jc w:val="both"/>
            </w:pPr>
            <w:r>
              <w:t>2) реализация права на получение государственного сертификата на материнский (семейный) капитал;</w:t>
            </w:r>
          </w:p>
          <w:p w:rsidR="00EE4411" w:rsidRDefault="00EE4411">
            <w:pPr>
              <w:pStyle w:val="ConsPlusNormal"/>
              <w:jc w:val="both"/>
            </w:pPr>
            <w:r>
              <w:t>3) постоянное или преимущественное проживание семьи на территории Томской области в течение полутора лет до момента обращения за социальной поддержкой;</w:t>
            </w:r>
          </w:p>
          <w:p w:rsidR="00EE4411" w:rsidRDefault="00EE4411">
            <w:pPr>
              <w:pStyle w:val="ConsPlusNormal"/>
              <w:jc w:val="both"/>
            </w:pPr>
            <w:r>
              <w:t>4) проживание семьи на территории Томской области на момент распоряжения средствами регионального материнского (семейного) капитала.</w:t>
            </w:r>
          </w:p>
          <w:p w:rsidR="00EE4411" w:rsidRDefault="00EE4411">
            <w:pPr>
              <w:pStyle w:val="ConsPlusNormal"/>
              <w:jc w:val="both"/>
            </w:pPr>
            <w:r>
              <w:t>Право на получение регионального материнского (семейного) капитала имеют:</w:t>
            </w:r>
          </w:p>
          <w:p w:rsidR="00EE4411" w:rsidRDefault="00EE4411">
            <w:pPr>
              <w:pStyle w:val="ConsPlusNormal"/>
              <w:jc w:val="both"/>
            </w:pPr>
            <w:bookmarkStart w:id="15" w:name="P1128"/>
            <w:bookmarkEnd w:id="15"/>
            <w:r>
              <w:t>1) женщины, родившие (усыновившие) третьего или четвертого ребенка (без учета случаев рождения мертвого ребенка), начиная с 1 июля 2012 года, если ранее они не воспользовались правом на получение регионального материнского (семейного) капитала и реализовали право на получение государственного сертификата на материнский (семейный) капитал;</w:t>
            </w:r>
          </w:p>
          <w:p w:rsidR="00EE4411" w:rsidRDefault="00EE4411">
            <w:pPr>
              <w:pStyle w:val="ConsPlusNormal"/>
              <w:jc w:val="both"/>
            </w:pPr>
            <w:bookmarkStart w:id="16" w:name="P1129"/>
            <w:bookmarkEnd w:id="16"/>
            <w:r>
              <w:lastRenderedPageBreak/>
              <w:t>2) мужчины, являющиеся единственными усыновителями третьего или четвертого ребенка, если решение суда об усыновлении вступило в законную силу начиная с 1 июля 2012 года и ранее они не воспользовались правом на получение регионального материнского (семейного) капитала, а также реализовали право на получение государственного сертификата на материнский (семейный) капитал;</w:t>
            </w:r>
          </w:p>
          <w:p w:rsidR="00EE4411" w:rsidRDefault="00EE4411">
            <w:pPr>
              <w:pStyle w:val="ConsPlusNormal"/>
              <w:jc w:val="both"/>
            </w:pPr>
            <w:r>
              <w:t xml:space="preserve">3) дети, на которых назначается региональный материнский (семейный) капитал в случае утраты права на получение регионального материнского (семейного) капитала получателями, указанными в </w:t>
            </w:r>
            <w:hyperlink w:anchor="P1128" w:history="1">
              <w:r>
                <w:rPr>
                  <w:color w:val="0000FF"/>
                </w:rPr>
                <w:t>пунктах 1</w:t>
              </w:r>
            </w:hyperlink>
            <w:r>
              <w:t xml:space="preserve"> и </w:t>
            </w:r>
            <w:hyperlink w:anchor="P1129" w:history="1">
              <w:r>
                <w:rPr>
                  <w:color w:val="0000FF"/>
                </w:rPr>
                <w:t>2</w:t>
              </w:r>
            </w:hyperlink>
          </w:p>
        </w:tc>
      </w:tr>
      <w:tr w:rsidR="00EE4411">
        <w:tc>
          <w:tcPr>
            <w:tcW w:w="510" w:type="dxa"/>
          </w:tcPr>
          <w:p w:rsidR="00EE4411" w:rsidRDefault="00EE4411">
            <w:pPr>
              <w:pStyle w:val="ConsPlusNormal"/>
              <w:jc w:val="both"/>
            </w:pPr>
            <w:r>
              <w:lastRenderedPageBreak/>
              <w:t>26</w:t>
            </w:r>
          </w:p>
        </w:tc>
        <w:tc>
          <w:tcPr>
            <w:tcW w:w="3572" w:type="dxa"/>
          </w:tcPr>
          <w:p w:rsidR="00EE4411" w:rsidRDefault="00EE4411">
            <w:pPr>
              <w:pStyle w:val="ConsPlusNormal"/>
              <w:jc w:val="both"/>
            </w:pPr>
            <w:hyperlink r:id="rId269" w:history="1">
              <w:r>
                <w:rPr>
                  <w:color w:val="0000FF"/>
                </w:rPr>
                <w:t>Статья 3</w:t>
              </w:r>
            </w:hyperlink>
            <w:r>
              <w:t xml:space="preserve">, </w:t>
            </w:r>
            <w:hyperlink r:id="rId270" w:history="1">
              <w:r>
                <w:rPr>
                  <w:color w:val="0000FF"/>
                </w:rPr>
                <w:t>статья 4</w:t>
              </w:r>
            </w:hyperlink>
            <w:r>
              <w:t xml:space="preserve"> Закона Томской области от 07.10.2008 N 200-ОЗ "О мерах социальной поддержки беременных женщин и кормящих матерей на территории Томской области"</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300 рублей.</w:t>
            </w:r>
          </w:p>
          <w:p w:rsidR="00EE4411" w:rsidRDefault="00EE4411">
            <w:pPr>
              <w:pStyle w:val="ConsPlusNormal"/>
              <w:jc w:val="both"/>
            </w:pPr>
            <w:r>
              <w:t>В 2014 году - 418,07 рублей.</w:t>
            </w:r>
          </w:p>
          <w:p w:rsidR="00EE4411" w:rsidRDefault="00EE4411">
            <w:pPr>
              <w:pStyle w:val="ConsPlusNormal"/>
              <w:jc w:val="both"/>
            </w:pPr>
            <w:r>
              <w:t xml:space="preserve">Размер денежной выплаты определяется с применением районного коэффициента, установленного по месту проживания женщины. Денежная выплата подлежит ежегодной индексации на индекс потребительских цен, применяемый при планировании </w:t>
            </w:r>
            <w:r>
              <w:lastRenderedPageBreak/>
              <w:t>бюджетных ассигнований областного бюджета на соответствующий год</w:t>
            </w:r>
          </w:p>
        </w:tc>
        <w:tc>
          <w:tcPr>
            <w:tcW w:w="3345" w:type="dxa"/>
          </w:tcPr>
          <w:p w:rsidR="00EE4411" w:rsidRDefault="00EE4411">
            <w:pPr>
              <w:pStyle w:val="ConsPlusNormal"/>
              <w:jc w:val="both"/>
            </w:pPr>
            <w:r>
              <w:lastRenderedPageBreak/>
              <w:t>Беременные женщины и кормящие матери из малоимущих семей</w:t>
            </w:r>
          </w:p>
        </w:tc>
      </w:tr>
      <w:tr w:rsidR="00EE4411">
        <w:tc>
          <w:tcPr>
            <w:tcW w:w="510" w:type="dxa"/>
          </w:tcPr>
          <w:p w:rsidR="00EE4411" w:rsidRDefault="00EE4411">
            <w:pPr>
              <w:pStyle w:val="ConsPlusNormal"/>
              <w:jc w:val="both"/>
            </w:pPr>
            <w:r>
              <w:lastRenderedPageBreak/>
              <w:t>27</w:t>
            </w:r>
          </w:p>
        </w:tc>
        <w:tc>
          <w:tcPr>
            <w:tcW w:w="3572" w:type="dxa"/>
          </w:tcPr>
          <w:p w:rsidR="00EE4411" w:rsidRDefault="00EE4411">
            <w:pPr>
              <w:pStyle w:val="ConsPlusNormal"/>
              <w:jc w:val="both"/>
            </w:pPr>
            <w:hyperlink r:id="rId271" w:history="1">
              <w:r>
                <w:rPr>
                  <w:color w:val="0000FF"/>
                </w:rPr>
                <w:t>Статья 1</w:t>
              </w:r>
            </w:hyperlink>
            <w:r>
              <w:t xml:space="preserve"> Закона Томской области от 08.04.2004 N 40-ОЗ "О ежемесячных доплатах к пенсии гражданам, достигшим возраста 100 лет и более"</w:t>
            </w:r>
          </w:p>
        </w:tc>
        <w:tc>
          <w:tcPr>
            <w:tcW w:w="2494" w:type="dxa"/>
          </w:tcPr>
          <w:p w:rsidR="00EE4411" w:rsidRDefault="00EE4411">
            <w:pPr>
              <w:pStyle w:val="ConsPlusNormal"/>
              <w:jc w:val="both"/>
            </w:pPr>
            <w:r>
              <w:t>Ежемесячная доплата к пенсии</w:t>
            </w:r>
          </w:p>
        </w:tc>
        <w:tc>
          <w:tcPr>
            <w:tcW w:w="3907" w:type="dxa"/>
            <w:gridSpan w:val="2"/>
          </w:tcPr>
          <w:p w:rsidR="00EE4411" w:rsidRDefault="00EE4411">
            <w:pPr>
              <w:pStyle w:val="ConsPlusNormal"/>
              <w:jc w:val="both"/>
            </w:pPr>
            <w:r>
              <w:t>1000 рублей</w:t>
            </w:r>
          </w:p>
        </w:tc>
        <w:tc>
          <w:tcPr>
            <w:tcW w:w="3345" w:type="dxa"/>
          </w:tcPr>
          <w:p w:rsidR="00EE4411" w:rsidRDefault="00EE4411">
            <w:pPr>
              <w:pStyle w:val="ConsPlusNormal"/>
              <w:jc w:val="both"/>
            </w:pPr>
            <w:r>
              <w:t>Граждане, достигшие возраста 100 лет и более, проживающие на территории Томской области</w:t>
            </w:r>
          </w:p>
        </w:tc>
      </w:tr>
      <w:tr w:rsidR="00EE4411">
        <w:tc>
          <w:tcPr>
            <w:tcW w:w="510" w:type="dxa"/>
          </w:tcPr>
          <w:p w:rsidR="00EE4411" w:rsidRDefault="00EE4411">
            <w:pPr>
              <w:pStyle w:val="ConsPlusNormal"/>
              <w:jc w:val="both"/>
            </w:pPr>
            <w:r>
              <w:t>28</w:t>
            </w:r>
          </w:p>
        </w:tc>
        <w:tc>
          <w:tcPr>
            <w:tcW w:w="3572" w:type="dxa"/>
          </w:tcPr>
          <w:p w:rsidR="00EE4411" w:rsidRDefault="00EE4411">
            <w:pPr>
              <w:pStyle w:val="ConsPlusNormal"/>
              <w:jc w:val="both"/>
            </w:pPr>
            <w:hyperlink r:id="rId272" w:history="1">
              <w:r>
                <w:rPr>
                  <w:color w:val="0000FF"/>
                </w:rPr>
                <w:t>Статья 1</w:t>
              </w:r>
            </w:hyperlink>
            <w:r>
              <w:t xml:space="preserve"> Закона Томской области от 11.10.2005 N 179-ОЗ "О мерах по улучшению материального положения вдов участников Великой Отечественной войны"</w:t>
            </w:r>
          </w:p>
        </w:tc>
        <w:tc>
          <w:tcPr>
            <w:tcW w:w="2494" w:type="dxa"/>
          </w:tcPr>
          <w:p w:rsidR="00EE4411" w:rsidRDefault="00EE4411">
            <w:pPr>
              <w:pStyle w:val="ConsPlusNormal"/>
              <w:jc w:val="both"/>
            </w:pPr>
            <w:r>
              <w:t>Ежемесячная денежная выплата</w:t>
            </w:r>
          </w:p>
        </w:tc>
        <w:tc>
          <w:tcPr>
            <w:tcW w:w="3907" w:type="dxa"/>
            <w:gridSpan w:val="2"/>
          </w:tcPr>
          <w:p w:rsidR="00EE4411" w:rsidRDefault="00EE4411">
            <w:pPr>
              <w:pStyle w:val="ConsPlusNormal"/>
              <w:jc w:val="both"/>
            </w:pPr>
            <w:r>
              <w:t>500 рублей</w:t>
            </w:r>
          </w:p>
        </w:tc>
        <w:tc>
          <w:tcPr>
            <w:tcW w:w="3345" w:type="dxa"/>
          </w:tcPr>
          <w:p w:rsidR="00EE4411" w:rsidRDefault="00EE4411">
            <w:pPr>
              <w:pStyle w:val="ConsPlusNormal"/>
              <w:jc w:val="both"/>
            </w:pPr>
            <w:r>
              <w:t>Вдовы умерших участников Великой Отечественной войны, в том числе ставших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не вступившие в повторный брак</w:t>
            </w:r>
          </w:p>
        </w:tc>
      </w:tr>
      <w:tr w:rsidR="00EE4411">
        <w:tc>
          <w:tcPr>
            <w:tcW w:w="510" w:type="dxa"/>
          </w:tcPr>
          <w:p w:rsidR="00EE4411" w:rsidRDefault="00EE4411">
            <w:pPr>
              <w:pStyle w:val="ConsPlusNormal"/>
              <w:jc w:val="both"/>
            </w:pPr>
            <w:r>
              <w:t>29</w:t>
            </w:r>
          </w:p>
        </w:tc>
        <w:tc>
          <w:tcPr>
            <w:tcW w:w="3572" w:type="dxa"/>
          </w:tcPr>
          <w:p w:rsidR="00EE4411" w:rsidRDefault="00EE4411">
            <w:pPr>
              <w:pStyle w:val="ConsPlusNormal"/>
              <w:jc w:val="both"/>
            </w:pPr>
            <w:hyperlink r:id="rId273" w:history="1">
              <w:r>
                <w:rPr>
                  <w:color w:val="0000FF"/>
                </w:rPr>
                <w:t>Статья 1</w:t>
              </w:r>
            </w:hyperlink>
            <w:r>
              <w:t xml:space="preserve"> Закона Томской области от 13.06.2001 N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2494" w:type="dxa"/>
          </w:tcPr>
          <w:p w:rsidR="00EE4411" w:rsidRDefault="00EE4411">
            <w:pPr>
              <w:pStyle w:val="ConsPlusNormal"/>
              <w:jc w:val="both"/>
            </w:pPr>
            <w:r>
              <w:t>Ежемесячная доплата к пенсии</w:t>
            </w:r>
          </w:p>
        </w:tc>
        <w:tc>
          <w:tcPr>
            <w:tcW w:w="3907" w:type="dxa"/>
            <w:gridSpan w:val="2"/>
          </w:tcPr>
          <w:p w:rsidR="00EE4411" w:rsidRDefault="00EE4411">
            <w:pPr>
              <w:pStyle w:val="ConsPlusNormal"/>
              <w:jc w:val="both"/>
            </w:pPr>
            <w:r>
              <w:t>1500 рублей.</w:t>
            </w:r>
          </w:p>
          <w:p w:rsidR="00EE4411" w:rsidRDefault="00EE4411">
            <w:pPr>
              <w:pStyle w:val="ConsPlusNormal"/>
              <w:jc w:val="both"/>
            </w:pPr>
            <w:r>
              <w:t>В 2014 году - 1584 рублей</w:t>
            </w:r>
          </w:p>
          <w:p w:rsidR="00EE4411" w:rsidRDefault="00EE4411">
            <w:pPr>
              <w:pStyle w:val="ConsPlusNormal"/>
              <w:jc w:val="both"/>
            </w:pPr>
            <w:r>
              <w:t xml:space="preserve">Размер указанной индивидуальной доплаты к пенсии один раз в год подлежит индексации исходя из индекса потребительских цен, используемого для планирования бюджетных ассигнований областного бюджета на очередной финансовый год и плановый период. При индексации сумма доплаты округляется до целого рубля (округление производится по правилам математического округления, а именно: суммы менее 50 копеек </w:t>
            </w:r>
            <w:r>
              <w:lastRenderedPageBreak/>
              <w:t>отбрасываются, а 50 копеек и более - округляются до полного рубля)</w:t>
            </w:r>
          </w:p>
        </w:tc>
        <w:tc>
          <w:tcPr>
            <w:tcW w:w="3345" w:type="dxa"/>
          </w:tcPr>
          <w:p w:rsidR="00EE4411" w:rsidRDefault="00EE4411">
            <w:pPr>
              <w:pStyle w:val="ConsPlusNormal"/>
              <w:jc w:val="both"/>
            </w:pPr>
            <w:r>
              <w:lastRenderedPageBreak/>
              <w:t>Родители военнослужащих, умерших в результате заболевания, приобретенного в период прохождения военной службы</w:t>
            </w:r>
          </w:p>
        </w:tc>
      </w:tr>
      <w:tr w:rsidR="00EE4411">
        <w:tc>
          <w:tcPr>
            <w:tcW w:w="510" w:type="dxa"/>
            <w:vMerge w:val="restart"/>
          </w:tcPr>
          <w:p w:rsidR="00EE4411" w:rsidRDefault="00EE4411">
            <w:pPr>
              <w:pStyle w:val="ConsPlusNormal"/>
              <w:jc w:val="both"/>
            </w:pPr>
            <w:r>
              <w:lastRenderedPageBreak/>
              <w:t>30</w:t>
            </w:r>
          </w:p>
        </w:tc>
        <w:tc>
          <w:tcPr>
            <w:tcW w:w="3572" w:type="dxa"/>
            <w:vMerge w:val="restart"/>
          </w:tcPr>
          <w:p w:rsidR="00EE4411" w:rsidRDefault="00EE4411">
            <w:pPr>
              <w:pStyle w:val="ConsPlusNormal"/>
              <w:jc w:val="both"/>
            </w:pPr>
            <w:hyperlink r:id="rId274" w:history="1">
              <w:r>
                <w:rPr>
                  <w:color w:val="0000FF"/>
                </w:rPr>
                <w:t>Ст. 4</w:t>
              </w:r>
            </w:hyperlink>
            <w:r>
              <w:t xml:space="preserve">, </w:t>
            </w:r>
            <w:hyperlink r:id="rId275" w:history="1">
              <w:r>
                <w:rPr>
                  <w:color w:val="0000FF"/>
                </w:rPr>
                <w:t>ст. 5</w:t>
              </w:r>
            </w:hyperlink>
            <w:r>
              <w:t xml:space="preserve"> Закона Томской области от 07.06.2001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2494" w:type="dxa"/>
            <w:vMerge w:val="restart"/>
          </w:tcPr>
          <w:p w:rsidR="00EE4411" w:rsidRDefault="00EE4411">
            <w:pPr>
              <w:pStyle w:val="ConsPlusNormal"/>
              <w:jc w:val="both"/>
            </w:pPr>
            <w:r>
              <w:t>Ежемесячная доплата к пенсии</w:t>
            </w:r>
          </w:p>
        </w:tc>
        <w:tc>
          <w:tcPr>
            <w:tcW w:w="3907" w:type="dxa"/>
            <w:gridSpan w:val="2"/>
            <w:tcBorders>
              <w:bottom w:val="nil"/>
            </w:tcBorders>
          </w:tcPr>
          <w:p w:rsidR="00EE4411" w:rsidRDefault="00EE4411">
            <w:pPr>
              <w:pStyle w:val="ConsPlusNormal"/>
              <w:jc w:val="both"/>
            </w:pPr>
            <w:r>
              <w:t>В размере 60% от страховой части трудовой пенсии по старости, трудовой пенсии по инвалидности или трудовой пенсии по случаю потери кормильца</w:t>
            </w:r>
          </w:p>
        </w:tc>
        <w:tc>
          <w:tcPr>
            <w:tcW w:w="3345" w:type="dxa"/>
            <w:tcBorders>
              <w:bottom w:val="nil"/>
            </w:tcBorders>
          </w:tcPr>
          <w:p w:rsidR="00EE4411" w:rsidRDefault="00EE4411">
            <w:pPr>
              <w:pStyle w:val="ConsPlusNormal"/>
              <w:jc w:val="both"/>
            </w:pPr>
            <w:r>
              <w:t>Лица, замещавшие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и лицам, награжденным знаком отличия "За заслуги перед Томской областью"</w:t>
            </w:r>
          </w:p>
        </w:tc>
      </w:tr>
      <w:tr w:rsidR="00EE4411">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tcBorders>
          </w:tcPr>
          <w:p w:rsidR="00EE4411" w:rsidRDefault="00EE4411">
            <w:pPr>
              <w:pStyle w:val="ConsPlusNormal"/>
              <w:jc w:val="both"/>
            </w:pPr>
            <w:r>
              <w:t>В размере 30% от страховой части трудовой пенсии по старости, трудовой пенсии по инвалидности или трудовой пенсии по случаю потери кормильца</w:t>
            </w:r>
          </w:p>
        </w:tc>
        <w:tc>
          <w:tcPr>
            <w:tcW w:w="3345" w:type="dxa"/>
            <w:tcBorders>
              <w:top w:val="nil"/>
            </w:tcBorders>
          </w:tcPr>
          <w:p w:rsidR="00EE4411" w:rsidRDefault="00EE4411">
            <w:pPr>
              <w:pStyle w:val="ConsPlusNormal"/>
              <w:jc w:val="both"/>
            </w:pPr>
            <w:r>
              <w:t>Лица, которым до 1 января 1992 года были назначены персональные пенсии союзного, республиканского и местного значения</w:t>
            </w:r>
          </w:p>
        </w:tc>
      </w:tr>
      <w:tr w:rsidR="00EE4411">
        <w:tc>
          <w:tcPr>
            <w:tcW w:w="510" w:type="dxa"/>
            <w:vMerge w:val="restart"/>
          </w:tcPr>
          <w:p w:rsidR="00EE4411" w:rsidRDefault="00EE4411">
            <w:pPr>
              <w:pStyle w:val="ConsPlusNormal"/>
              <w:jc w:val="both"/>
            </w:pPr>
            <w:r>
              <w:t>31</w:t>
            </w:r>
          </w:p>
        </w:tc>
        <w:tc>
          <w:tcPr>
            <w:tcW w:w="3572" w:type="dxa"/>
            <w:vMerge w:val="restart"/>
          </w:tcPr>
          <w:p w:rsidR="00EE4411" w:rsidRDefault="00EE4411">
            <w:pPr>
              <w:pStyle w:val="ConsPlusNormal"/>
              <w:jc w:val="both"/>
            </w:pPr>
            <w:hyperlink r:id="rId276" w:history="1">
              <w:r>
                <w:rPr>
                  <w:color w:val="0000FF"/>
                </w:rPr>
                <w:t>Статья 20</w:t>
              </w:r>
            </w:hyperlink>
            <w:r>
              <w:t xml:space="preserve"> Закона Томской области от 12 августа 2013 года N 149-ОЗ "Об образовании в Томской области"</w:t>
            </w:r>
          </w:p>
        </w:tc>
        <w:tc>
          <w:tcPr>
            <w:tcW w:w="2494" w:type="dxa"/>
            <w:vMerge w:val="restart"/>
          </w:tcPr>
          <w:p w:rsidR="00EE4411" w:rsidRDefault="00EE4411">
            <w:pPr>
              <w:pStyle w:val="ConsPlusNormal"/>
              <w:jc w:val="both"/>
            </w:pPr>
            <w:r>
              <w:t>Компенсация</w:t>
            </w:r>
          </w:p>
        </w:tc>
        <w:tc>
          <w:tcPr>
            <w:tcW w:w="3907" w:type="dxa"/>
            <w:gridSpan w:val="2"/>
            <w:tcBorders>
              <w:bottom w:val="nil"/>
            </w:tcBorders>
          </w:tcPr>
          <w:p w:rsidR="00EE4411" w:rsidRDefault="00EE4411">
            <w:pPr>
              <w:pStyle w:val="ConsPlusNormal"/>
              <w:jc w:val="both"/>
            </w:pPr>
            <w:r>
              <w:t>20 процентов среднего размера родительской платы за присмотр и уход за детьми в областных государственных и муниципальных образовательных организациях, находящихся на территории Томской области, на первого ребенка; 50 процентов размера такой платы на второго ребенка; 70 процентов размера такой платы на третьего ребенка и последующих детей</w:t>
            </w:r>
          </w:p>
        </w:tc>
        <w:tc>
          <w:tcPr>
            <w:tcW w:w="3345" w:type="dxa"/>
            <w:tcBorders>
              <w:bottom w:val="nil"/>
            </w:tcBorders>
          </w:tcPr>
          <w:p w:rsidR="00EE4411" w:rsidRDefault="00EE4411">
            <w:pPr>
              <w:pStyle w:val="ConsPlusNormal"/>
              <w:jc w:val="both"/>
            </w:pPr>
            <w:r>
              <w:t xml:space="preserve">Родители (законные представители) детей, посещающих областные государственные образовательные организации, муниципальные и иные образовательные организации, находящиеся на территории Томской области, реализующие образовательную программу дошкольного образования (далее - образовательные организации), </w:t>
            </w:r>
            <w:r>
              <w:lastRenderedPageBreak/>
              <w:t>за исключением семей с низкими доходами</w:t>
            </w:r>
          </w:p>
        </w:tc>
      </w:tr>
      <w:tr w:rsidR="00EE4411">
        <w:tblPrEx>
          <w:tblBorders>
            <w:insideH w:val="nil"/>
          </w:tblBorders>
        </w:tblPrEx>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bottom w:val="nil"/>
            </w:tcBorders>
          </w:tcPr>
          <w:p w:rsidR="00EE4411" w:rsidRDefault="00EE4411">
            <w:pPr>
              <w:pStyle w:val="ConsPlusNormal"/>
              <w:jc w:val="both"/>
            </w:pPr>
            <w:r>
              <w:t>В размере 100 процентов внесенной родительской платы за присмотр и уход за ребенком в соответствующей образовательной организации или за услуги индивидуального предпринимателя, но не более 1126 рублей (в 2014 году - 1189) ежемесячно на каждого ребенка</w:t>
            </w:r>
          </w:p>
        </w:tc>
        <w:tc>
          <w:tcPr>
            <w:tcW w:w="3345" w:type="dxa"/>
            <w:tcBorders>
              <w:top w:val="nil"/>
              <w:bottom w:val="nil"/>
            </w:tcBorders>
          </w:tcPr>
          <w:p w:rsidR="00EE4411" w:rsidRDefault="00EE4411">
            <w:pPr>
              <w:pStyle w:val="ConsPlusNormal"/>
              <w:jc w:val="both"/>
            </w:pPr>
            <w:r>
              <w:t>Семьи с низкими доходами, среднедушевой доход которых не превышает 1,2 величины прожиточного минимума на душу населения по месту проживания семьи на территории Томской области, утвержденного в установленном порядке</w:t>
            </w:r>
          </w:p>
        </w:tc>
      </w:tr>
      <w:tr w:rsidR="00EE4411">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tcBorders>
          </w:tcPr>
          <w:p w:rsidR="00EE4411" w:rsidRDefault="00EE4411">
            <w:pPr>
              <w:pStyle w:val="ConsPlusNormal"/>
              <w:jc w:val="both"/>
            </w:pPr>
            <w:r>
              <w:t>Предельный размер компенсации 1126 рублей подлежит ежегодной индексации на индекс роста потребительских цен, применяемый при планировании бюджетных ассигнований областного бюджета на текущий финансовый год и плановый период.</w:t>
            </w:r>
          </w:p>
          <w:p w:rsidR="00EE4411" w:rsidRDefault="00EE4411">
            <w:pPr>
              <w:pStyle w:val="ConsPlusNormal"/>
              <w:jc w:val="both"/>
            </w:pPr>
            <w:r>
              <w:t>При индексации итоговая сумма компенсации определяется в полных рублях (сумма менее 50 копеек отбрасывается, а сумма 50 копеек и более округляется до полного рубля)</w:t>
            </w:r>
          </w:p>
        </w:tc>
        <w:tc>
          <w:tcPr>
            <w:tcW w:w="3345" w:type="dxa"/>
            <w:tcBorders>
              <w:top w:val="nil"/>
            </w:tcBorders>
          </w:tcPr>
          <w:p w:rsidR="00EE4411" w:rsidRDefault="00EE4411">
            <w:pPr>
              <w:pStyle w:val="ConsPlusNormal"/>
            </w:pPr>
          </w:p>
        </w:tc>
      </w:tr>
      <w:tr w:rsidR="00EE4411">
        <w:tc>
          <w:tcPr>
            <w:tcW w:w="510" w:type="dxa"/>
            <w:vMerge w:val="restart"/>
          </w:tcPr>
          <w:p w:rsidR="00EE4411" w:rsidRDefault="00EE4411">
            <w:pPr>
              <w:pStyle w:val="ConsPlusNormal"/>
              <w:jc w:val="both"/>
            </w:pPr>
            <w:r>
              <w:t>32</w:t>
            </w:r>
          </w:p>
        </w:tc>
        <w:tc>
          <w:tcPr>
            <w:tcW w:w="3572" w:type="dxa"/>
            <w:vMerge w:val="restart"/>
          </w:tcPr>
          <w:p w:rsidR="00EE4411" w:rsidRDefault="00EE4411">
            <w:pPr>
              <w:pStyle w:val="ConsPlusNormal"/>
              <w:jc w:val="both"/>
            </w:pPr>
            <w:hyperlink r:id="rId277" w:history="1">
              <w:r>
                <w:rPr>
                  <w:color w:val="0000FF"/>
                </w:rPr>
                <w:t>Пункты 3</w:t>
              </w:r>
            </w:hyperlink>
            <w:r>
              <w:t xml:space="preserve">, </w:t>
            </w:r>
            <w:hyperlink r:id="rId278" w:history="1">
              <w:r>
                <w:rPr>
                  <w:color w:val="0000FF"/>
                </w:rPr>
                <w:t>4 статьи 22</w:t>
              </w:r>
            </w:hyperlink>
            <w:r>
              <w:t xml:space="preserve"> Закона Томской области от 12 августа 2013 года N 149-ОЗ "Об образовании в Томской области"</w:t>
            </w:r>
          </w:p>
        </w:tc>
        <w:tc>
          <w:tcPr>
            <w:tcW w:w="2494" w:type="dxa"/>
            <w:vMerge w:val="restart"/>
          </w:tcPr>
          <w:p w:rsidR="00EE4411" w:rsidRDefault="00EE4411">
            <w:pPr>
              <w:pStyle w:val="ConsPlusNormal"/>
              <w:jc w:val="both"/>
            </w:pPr>
            <w:r>
              <w:t>Ежемесячная доплата к пенсии</w:t>
            </w:r>
          </w:p>
        </w:tc>
        <w:tc>
          <w:tcPr>
            <w:tcW w:w="3907" w:type="dxa"/>
            <w:gridSpan w:val="2"/>
            <w:tcBorders>
              <w:bottom w:val="nil"/>
            </w:tcBorders>
          </w:tcPr>
          <w:p w:rsidR="00EE4411" w:rsidRDefault="00EE4411">
            <w:pPr>
              <w:pStyle w:val="ConsPlusNormal"/>
              <w:jc w:val="both"/>
            </w:pPr>
            <w:r>
              <w:t>В размере 1000 рублей</w:t>
            </w:r>
          </w:p>
        </w:tc>
        <w:tc>
          <w:tcPr>
            <w:tcW w:w="3345" w:type="dxa"/>
            <w:tcBorders>
              <w:bottom w:val="nil"/>
            </w:tcBorders>
          </w:tcPr>
          <w:p w:rsidR="00EE4411" w:rsidRDefault="00EE4411">
            <w:pPr>
              <w:pStyle w:val="ConsPlusNormal"/>
              <w:jc w:val="both"/>
            </w:pPr>
            <w:r>
              <w:t xml:space="preserve">Пенсионеры из числа педагогических работников, прекратившие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имеющие </w:t>
            </w:r>
            <w:r>
              <w:lastRenderedPageBreak/>
              <w:t>почетные звания, начинающиеся со слова "Заслуженный..."</w:t>
            </w:r>
          </w:p>
        </w:tc>
      </w:tr>
      <w:tr w:rsidR="00EE4411">
        <w:tblPrEx>
          <w:tblBorders>
            <w:insideH w:val="nil"/>
          </w:tblBorders>
        </w:tblPrEx>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bottom w:val="nil"/>
            </w:tcBorders>
          </w:tcPr>
          <w:p w:rsidR="00EE4411" w:rsidRDefault="00EE4411">
            <w:pPr>
              <w:pStyle w:val="ConsPlusNormal"/>
              <w:jc w:val="both"/>
            </w:pPr>
            <w:r>
              <w:t>В размере 2000 рублей</w:t>
            </w:r>
          </w:p>
        </w:tc>
        <w:tc>
          <w:tcPr>
            <w:tcW w:w="3345" w:type="dxa"/>
            <w:tcBorders>
              <w:top w:val="nil"/>
              <w:bottom w:val="nil"/>
            </w:tcBorders>
          </w:tcPr>
          <w:p w:rsidR="00EE4411" w:rsidRDefault="00EE4411">
            <w:pPr>
              <w:pStyle w:val="ConsPlusNormal"/>
              <w:jc w:val="both"/>
            </w:pPr>
            <w:r>
              <w:t>Пенсионеры из числа педагогических работников, прекратившие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имеющие почетные звания, начинающиеся со слова "Народный.."</w:t>
            </w:r>
          </w:p>
        </w:tc>
      </w:tr>
      <w:tr w:rsidR="00EE4411">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tcBorders>
          </w:tcPr>
          <w:p w:rsidR="00EE4411" w:rsidRDefault="00EE4411">
            <w:pPr>
              <w:pStyle w:val="ConsPlusNormal"/>
              <w:jc w:val="both"/>
            </w:pPr>
            <w:r>
              <w:t>К установленным размерам доплат применяются районные коэффициенты и процентные надбавки к заработной плате за стаж работы в районах Крайнего Севера и приравненных к ним местностях</w:t>
            </w:r>
          </w:p>
        </w:tc>
        <w:tc>
          <w:tcPr>
            <w:tcW w:w="3345" w:type="dxa"/>
            <w:tcBorders>
              <w:top w:val="nil"/>
            </w:tcBorders>
          </w:tcPr>
          <w:p w:rsidR="00EE4411" w:rsidRDefault="00EE4411">
            <w:pPr>
              <w:pStyle w:val="ConsPlusNormal"/>
            </w:pPr>
          </w:p>
        </w:tc>
      </w:tr>
      <w:tr w:rsidR="00EE4411">
        <w:tc>
          <w:tcPr>
            <w:tcW w:w="510" w:type="dxa"/>
            <w:vMerge w:val="restart"/>
          </w:tcPr>
          <w:p w:rsidR="00EE4411" w:rsidRDefault="00EE4411">
            <w:pPr>
              <w:pStyle w:val="ConsPlusNormal"/>
              <w:jc w:val="both"/>
            </w:pPr>
            <w:r>
              <w:t>33</w:t>
            </w:r>
          </w:p>
        </w:tc>
        <w:tc>
          <w:tcPr>
            <w:tcW w:w="3572" w:type="dxa"/>
            <w:vMerge w:val="restart"/>
          </w:tcPr>
          <w:p w:rsidR="00EE4411" w:rsidRDefault="00EE4411">
            <w:pPr>
              <w:pStyle w:val="ConsPlusNormal"/>
              <w:jc w:val="both"/>
            </w:pPr>
            <w:hyperlink r:id="rId279" w:history="1">
              <w:r>
                <w:rPr>
                  <w:color w:val="0000FF"/>
                </w:rPr>
                <w:t>Статья 19</w:t>
              </w:r>
            </w:hyperlink>
            <w:r>
              <w:t xml:space="preserve"> Закона Томской области от 12 августа 2013 N 149-ОЗ "Об образовании в Томской области"</w:t>
            </w:r>
          </w:p>
        </w:tc>
        <w:tc>
          <w:tcPr>
            <w:tcW w:w="2494" w:type="dxa"/>
            <w:vMerge w:val="restart"/>
          </w:tcPr>
          <w:p w:rsidR="00EE4411" w:rsidRDefault="00EE4411">
            <w:pPr>
              <w:pStyle w:val="ConsPlusNormal"/>
              <w:jc w:val="both"/>
            </w:pPr>
            <w:r>
              <w:t>Денежная компенсация</w:t>
            </w:r>
          </w:p>
        </w:tc>
        <w:tc>
          <w:tcPr>
            <w:tcW w:w="3907" w:type="dxa"/>
            <w:gridSpan w:val="2"/>
            <w:tcBorders>
              <w:bottom w:val="nil"/>
            </w:tcBorders>
          </w:tcPr>
          <w:p w:rsidR="00EE4411" w:rsidRDefault="00EE4411">
            <w:pPr>
              <w:pStyle w:val="ConsPlusNormal"/>
              <w:jc w:val="both"/>
            </w:pPr>
            <w:r>
              <w:t xml:space="preserve">В размере 50 процентов фактических расходов на проезд до места жительства и обратно по территории Томской области железнодорожным транспортом дальнего следования, водным транспортом по транспортным маршрутам (включая переправы) на расстоянии свыше 50 километров, а также автомобильным транспортом по межмуниципальным междугородным маршрутам, а при отсутствии указанных видов транспортных сообщений - воздушным транспортом, но не более </w:t>
            </w:r>
            <w:r>
              <w:lastRenderedPageBreak/>
              <w:t>двух раз в год;</w:t>
            </w:r>
          </w:p>
        </w:tc>
        <w:tc>
          <w:tcPr>
            <w:tcW w:w="3345" w:type="dxa"/>
            <w:tcBorders>
              <w:bottom w:val="nil"/>
            </w:tcBorders>
          </w:tcPr>
          <w:p w:rsidR="00EE4411" w:rsidRDefault="00EE4411">
            <w:pPr>
              <w:pStyle w:val="ConsPlusNormal"/>
              <w:jc w:val="both"/>
            </w:pPr>
            <w:r>
              <w:lastRenderedPageBreak/>
              <w:t xml:space="preserve">Студенты из малоимущих семей, зарегистрированные по месту жительства на территории Томской области, проходящие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расположенных за пределами границ муниципальных </w:t>
            </w:r>
            <w:r>
              <w:lastRenderedPageBreak/>
              <w:t>образований по месту их жительства и в пределах территории Томской области.</w:t>
            </w:r>
          </w:p>
        </w:tc>
      </w:tr>
      <w:tr w:rsidR="00EE4411">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tcBorders>
          </w:tcPr>
          <w:p w:rsidR="00EE4411" w:rsidRDefault="00EE4411">
            <w:pPr>
              <w:pStyle w:val="ConsPlusNormal"/>
              <w:jc w:val="both"/>
            </w:pPr>
            <w:r>
              <w:t>В размере фактических расходов на проезд до места жительства и обратно, но не более двух поездок в месяц, в течение учебного года.</w:t>
            </w:r>
          </w:p>
        </w:tc>
        <w:tc>
          <w:tcPr>
            <w:tcW w:w="3345" w:type="dxa"/>
            <w:tcBorders>
              <w:top w:val="nil"/>
            </w:tcBorders>
          </w:tcPr>
          <w:p w:rsidR="00EE4411" w:rsidRDefault="00EE4411">
            <w:pPr>
              <w:pStyle w:val="ConsPlusNormal"/>
              <w:jc w:val="both"/>
            </w:pPr>
            <w:r>
              <w:t>Студенты из малоимущих семей, зарегистрированные по месту жительства на территории Томской области, проходящие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расположенных за пределами границ населенного пункта по месту их жительства и в пределах территории Томской области, пользующиеся железнодорожным транспортом пригородного следования, водным транспортом по транспортным маршрутам (включая переправы) на расстоянии до 50 километров, автомобильным транспортом по муниципальным пригородным и междугородным маршрутам и межмуниципальным пригородным маршрутам</w:t>
            </w:r>
          </w:p>
        </w:tc>
      </w:tr>
      <w:tr w:rsidR="00EE4411">
        <w:tc>
          <w:tcPr>
            <w:tcW w:w="510" w:type="dxa"/>
          </w:tcPr>
          <w:p w:rsidR="00EE4411" w:rsidRDefault="00EE4411">
            <w:pPr>
              <w:pStyle w:val="ConsPlusNormal"/>
              <w:jc w:val="both"/>
            </w:pPr>
            <w:r>
              <w:t>34</w:t>
            </w:r>
          </w:p>
        </w:tc>
        <w:tc>
          <w:tcPr>
            <w:tcW w:w="3572" w:type="dxa"/>
          </w:tcPr>
          <w:p w:rsidR="00EE4411" w:rsidRDefault="00EE4411">
            <w:pPr>
              <w:pStyle w:val="ConsPlusNormal"/>
              <w:jc w:val="both"/>
            </w:pPr>
            <w:hyperlink r:id="rId280" w:history="1">
              <w:r>
                <w:rPr>
                  <w:color w:val="0000FF"/>
                </w:rPr>
                <w:t>Статья 12-1</w:t>
              </w:r>
            </w:hyperlink>
            <w:r>
              <w:t xml:space="preserve"> Закона Томской области от 19.08.99 N 28-ОЗ "О социальной </w:t>
            </w:r>
            <w:r>
              <w:lastRenderedPageBreak/>
              <w:t>поддержке детей-сирот и детей, оставшихся без попечения родителей, в Томской области",</w:t>
            </w:r>
          </w:p>
          <w:p w:rsidR="00EE4411" w:rsidRDefault="00EE4411">
            <w:pPr>
              <w:pStyle w:val="ConsPlusNormal"/>
              <w:jc w:val="both"/>
            </w:pPr>
            <w:hyperlink r:id="rId281" w:history="1">
              <w:r>
                <w:rPr>
                  <w:color w:val="0000FF"/>
                </w:rPr>
                <w:t>Пункт 2</w:t>
              </w:r>
            </w:hyperlink>
            <w:r>
              <w:t xml:space="preserve"> Порядка, утвержденного постановлением Администрации Томской области от 26.01.2006 N 7а "Об обеспечении бесплатного проезда детей-сирот и детей, оставшихся без попечения родителей, а также лиц из числа детей-сирот и детей, оставшихся без попечения родителей"</w:t>
            </w:r>
          </w:p>
        </w:tc>
        <w:tc>
          <w:tcPr>
            <w:tcW w:w="2494" w:type="dxa"/>
          </w:tcPr>
          <w:p w:rsidR="00EE4411" w:rsidRDefault="00EE4411">
            <w:pPr>
              <w:pStyle w:val="ConsPlusNormal"/>
              <w:jc w:val="both"/>
            </w:pPr>
            <w:r>
              <w:lastRenderedPageBreak/>
              <w:t>Ежемесячная денежная выплата</w:t>
            </w:r>
          </w:p>
        </w:tc>
        <w:tc>
          <w:tcPr>
            <w:tcW w:w="3907" w:type="dxa"/>
            <w:gridSpan w:val="2"/>
          </w:tcPr>
          <w:p w:rsidR="00EE4411" w:rsidRDefault="00EE4411">
            <w:pPr>
              <w:pStyle w:val="ConsPlusNormal"/>
              <w:jc w:val="both"/>
            </w:pPr>
            <w:r>
              <w:t>200 рублей.</w:t>
            </w:r>
          </w:p>
          <w:p w:rsidR="00EE4411" w:rsidRDefault="00EE4411">
            <w:pPr>
              <w:pStyle w:val="ConsPlusNormal"/>
              <w:jc w:val="both"/>
            </w:pPr>
            <w:r>
              <w:t>В 2014 году - 276 рублей.</w:t>
            </w:r>
          </w:p>
          <w:p w:rsidR="00EE4411" w:rsidRDefault="00EE4411">
            <w:pPr>
              <w:pStyle w:val="ConsPlusNormal"/>
              <w:jc w:val="both"/>
            </w:pPr>
            <w:r>
              <w:lastRenderedPageBreak/>
              <w:t>Ежемесячная денежная выплата один раз в год подлежит индексации, исходя из индекса потребительских цен, используемого для планирования бюджетных ассигнований областного бюджета на соответствующий финансовый год и на плановый период. При индексации сумма ежемесячной денежной выплаты округляется до целого рубля (округление производится по правилам математического округления, а именно: суммы менее 50 копеек отбрасываются, а 50 копеек и более - округляются до полного рубля)</w:t>
            </w:r>
          </w:p>
        </w:tc>
        <w:tc>
          <w:tcPr>
            <w:tcW w:w="3345" w:type="dxa"/>
          </w:tcPr>
          <w:p w:rsidR="00EE4411" w:rsidRDefault="00EE4411">
            <w:pPr>
              <w:pStyle w:val="ConsPlusNormal"/>
              <w:jc w:val="both"/>
            </w:pPr>
            <w:r>
              <w:lastRenderedPageBreak/>
              <w:t xml:space="preserve">Дети-сироты и дети, оставшиеся без попечения родителей, лица </w:t>
            </w:r>
            <w:r>
              <w:lastRenderedPageBreak/>
              <w:t>из числа детей-сирот и детей, оставшихся без попечения родителей, а также обучающиеся по очной форме в областных государственных образовательных учреждениях начального профессионального и среднего профессионального образования и потерявшие в период обучения в этих учреждениях обоих или единственного родителя</w:t>
            </w:r>
          </w:p>
        </w:tc>
      </w:tr>
      <w:tr w:rsidR="00EE4411">
        <w:tc>
          <w:tcPr>
            <w:tcW w:w="510" w:type="dxa"/>
            <w:vMerge w:val="restart"/>
          </w:tcPr>
          <w:p w:rsidR="00EE4411" w:rsidRDefault="00EE4411">
            <w:pPr>
              <w:pStyle w:val="ConsPlusNormal"/>
              <w:jc w:val="both"/>
            </w:pPr>
            <w:r>
              <w:lastRenderedPageBreak/>
              <w:t>35</w:t>
            </w:r>
          </w:p>
        </w:tc>
        <w:tc>
          <w:tcPr>
            <w:tcW w:w="3572" w:type="dxa"/>
            <w:vMerge w:val="restart"/>
          </w:tcPr>
          <w:p w:rsidR="00EE4411" w:rsidRDefault="00EE4411">
            <w:pPr>
              <w:pStyle w:val="ConsPlusNormal"/>
              <w:jc w:val="both"/>
            </w:pPr>
            <w:hyperlink r:id="rId282" w:history="1">
              <w:r>
                <w:rPr>
                  <w:color w:val="0000FF"/>
                </w:rPr>
                <w:t>Статья 17</w:t>
              </w:r>
            </w:hyperlink>
            <w:r>
              <w:t xml:space="preserve"> Закона Томской области от 16.08.2005 N 135-ОЗ "О социальном обслуживании населения в Томской области";</w:t>
            </w:r>
          </w:p>
          <w:p w:rsidR="00EE4411" w:rsidRDefault="00EE4411">
            <w:pPr>
              <w:pStyle w:val="ConsPlusNormal"/>
              <w:jc w:val="both"/>
            </w:pPr>
            <w:hyperlink r:id="rId283" w:history="1">
              <w:r>
                <w:rPr>
                  <w:color w:val="0000FF"/>
                </w:rPr>
                <w:t>постановление</w:t>
              </w:r>
            </w:hyperlink>
            <w:r>
              <w:t xml:space="preserve"> Администрации Томской области от 24.11.2009 N 186а "Об утверждении порядка предоставления материальной помощи лицам, оказавшимся в трудной жизненной ситуации, в Томской области"</w:t>
            </w:r>
          </w:p>
        </w:tc>
        <w:tc>
          <w:tcPr>
            <w:tcW w:w="2494" w:type="dxa"/>
            <w:vMerge w:val="restart"/>
          </w:tcPr>
          <w:p w:rsidR="00EE4411" w:rsidRDefault="00EE4411">
            <w:pPr>
              <w:pStyle w:val="ConsPlusNormal"/>
              <w:jc w:val="both"/>
            </w:pPr>
            <w:r>
              <w:t>Материальная помощь</w:t>
            </w:r>
          </w:p>
        </w:tc>
        <w:tc>
          <w:tcPr>
            <w:tcW w:w="3907" w:type="dxa"/>
            <w:gridSpan w:val="2"/>
            <w:tcBorders>
              <w:bottom w:val="nil"/>
            </w:tcBorders>
          </w:tcPr>
          <w:p w:rsidR="00EE4411" w:rsidRDefault="00EE4411">
            <w:pPr>
              <w:pStyle w:val="ConsPlusNormal"/>
              <w:jc w:val="both"/>
            </w:pPr>
            <w:r>
              <w:t>Размер материальной помощи, оказываемой в денежной форме, определяется исходя из конкретных обстоятельств и не может превышать трехкратной величины прожиточного минимума, устанавливаемой Губернатором Томской области на душу населения и действующей на территории соответствующего муниципального образования на момент оказания помощи</w:t>
            </w:r>
          </w:p>
        </w:tc>
        <w:tc>
          <w:tcPr>
            <w:tcW w:w="3345" w:type="dxa"/>
            <w:tcBorders>
              <w:bottom w:val="nil"/>
            </w:tcBorders>
          </w:tcPr>
          <w:p w:rsidR="00EE4411" w:rsidRDefault="00EE4411">
            <w:pPr>
              <w:pStyle w:val="ConsPlusNormal"/>
              <w:jc w:val="both"/>
            </w:pPr>
            <w:r>
              <w:t>Одиноко проживающие граждане (одиноко проживающая супружеская пара) из числа лиц пожилого возраста и инвалидов или семьи с несовершеннолетними детьми, среднедушевой доход которых ниже величины прожиточного минимума на душу населения по месту проживания, утвержденной в установленном порядке; дети-сироты и дети, оставшиеся без попечения родителей, а также лица из числа детей-сирот и детей, оставшихся без попечения родителей, в возрасте от 18 до 23 лет;</w:t>
            </w:r>
          </w:p>
          <w:p w:rsidR="00EE4411" w:rsidRDefault="00EE4411">
            <w:pPr>
              <w:pStyle w:val="ConsPlusNormal"/>
              <w:jc w:val="both"/>
            </w:pPr>
            <w:r>
              <w:t xml:space="preserve">лица без определенного места </w:t>
            </w:r>
            <w:r>
              <w:lastRenderedPageBreak/>
              <w:t>жительства и занятий;</w:t>
            </w:r>
          </w:p>
          <w:p w:rsidR="00EE4411" w:rsidRDefault="00EE4411">
            <w:pPr>
              <w:pStyle w:val="ConsPlusNormal"/>
              <w:jc w:val="both"/>
            </w:pPr>
            <w:r>
              <w:t>граждане, на основании решения Комиссии признанные оказавшимися в трудной жизненной ситуации, в том числе вследствие чрезвычайных обстоятельств (пожар, стихийное бедствие, авария, кража);</w:t>
            </w:r>
          </w:p>
          <w:p w:rsidR="00EE4411" w:rsidRDefault="00EE4411">
            <w:pPr>
              <w:pStyle w:val="ConsPlusNormal"/>
              <w:jc w:val="both"/>
            </w:pPr>
            <w:r>
              <w:t>граждане, потерявшие работу в связи с ликвидацией организации или сокращением численности или штата работников организации либо находящиеся под угрозой увольнения в связи с установлением по инициативе работодателя неполного рабочего времени, простоем по вине работодателя, несвоевременной выплатой заработной платы, нахождением в отпуске без сохранения заработной платы в течение двух и более месяцев перед днем обращения за материальной помощью, при условии если среднедушевой доход семьи не превышает величины прожиточного минимума на душу населения по месту проживания, утвержденной в установленном порядке;</w:t>
            </w:r>
          </w:p>
        </w:tc>
      </w:tr>
      <w:tr w:rsidR="00EE4411">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tcBorders>
          </w:tcPr>
          <w:p w:rsidR="00EE4411" w:rsidRDefault="00EE4411">
            <w:pPr>
              <w:pStyle w:val="ConsPlusNormal"/>
              <w:jc w:val="both"/>
            </w:pPr>
            <w:r>
              <w:t xml:space="preserve">Размер материальной помощи, оказываемой детям-инвалидам, </w:t>
            </w:r>
            <w:r>
              <w:lastRenderedPageBreak/>
              <w:t>страдающим онкологическими заболеваниями, направляемым в установленном действующим законодательством порядке органами здравоохранения Томской области, предоставляется в размере стоимости авиабилетов экономического класса без ограничения предельным размером</w:t>
            </w:r>
          </w:p>
        </w:tc>
        <w:tc>
          <w:tcPr>
            <w:tcW w:w="3345" w:type="dxa"/>
            <w:tcBorders>
              <w:top w:val="nil"/>
            </w:tcBorders>
          </w:tcPr>
          <w:p w:rsidR="00EE4411" w:rsidRDefault="00EE4411">
            <w:pPr>
              <w:pStyle w:val="ConsPlusNormal"/>
              <w:jc w:val="both"/>
            </w:pPr>
            <w:r>
              <w:lastRenderedPageBreak/>
              <w:t xml:space="preserve">дети-инвалиды, страдающие онкологическими </w:t>
            </w:r>
            <w:r>
              <w:lastRenderedPageBreak/>
              <w:t>заболеваниями, направляемые в установленном действующим законодательством порядке органами здравоохранения Томской области в медицинские учреждения, расположенные за пределами Томской области, для проведения обследования, оказания высокотехнологичной медицинской помощи, нуждающиеся по медицинским показаниям в авиаперелете, в том числе с сопровождающим лицом, и не имеющие право на бесплатный проезд авиационным транспортом в соответствии с федеральным законодательством</w:t>
            </w:r>
          </w:p>
        </w:tc>
      </w:tr>
      <w:tr w:rsidR="00EE4411">
        <w:tc>
          <w:tcPr>
            <w:tcW w:w="510" w:type="dxa"/>
          </w:tcPr>
          <w:p w:rsidR="00EE4411" w:rsidRDefault="00EE4411">
            <w:pPr>
              <w:pStyle w:val="ConsPlusNormal"/>
              <w:jc w:val="both"/>
            </w:pPr>
            <w:r>
              <w:lastRenderedPageBreak/>
              <w:t>36</w:t>
            </w:r>
          </w:p>
        </w:tc>
        <w:tc>
          <w:tcPr>
            <w:tcW w:w="3572" w:type="dxa"/>
          </w:tcPr>
          <w:p w:rsidR="00EE4411" w:rsidRDefault="00EE4411">
            <w:pPr>
              <w:pStyle w:val="ConsPlusNormal"/>
              <w:jc w:val="both"/>
            </w:pPr>
            <w:hyperlink r:id="rId284" w:history="1">
              <w:r>
                <w:rPr>
                  <w:color w:val="0000FF"/>
                </w:rPr>
                <w:t>Статья 1</w:t>
              </w:r>
            </w:hyperlink>
            <w:r>
              <w:t xml:space="preserve"> Закона Томской области от 19.06.2012 N 90-ОЗ "О единовременной денежной выплате лицам, пострадавшим в результате чрезвычайной ситуации природного и (или) техногенного характера, а также пожара, вызванного природными факторами"</w:t>
            </w:r>
          </w:p>
        </w:tc>
        <w:tc>
          <w:tcPr>
            <w:tcW w:w="2494" w:type="dxa"/>
          </w:tcPr>
          <w:p w:rsidR="00EE4411" w:rsidRDefault="00EE4411">
            <w:pPr>
              <w:pStyle w:val="ConsPlusNormal"/>
              <w:jc w:val="both"/>
            </w:pPr>
            <w:r>
              <w:t>Единовременная денежная выплата</w:t>
            </w:r>
          </w:p>
        </w:tc>
        <w:tc>
          <w:tcPr>
            <w:tcW w:w="3907" w:type="dxa"/>
            <w:gridSpan w:val="2"/>
          </w:tcPr>
          <w:p w:rsidR="00EE4411" w:rsidRDefault="00EE4411">
            <w:pPr>
              <w:pStyle w:val="ConsPlusNormal"/>
              <w:jc w:val="both"/>
            </w:pPr>
            <w:r>
              <w:t>Размер единовременной денежной выплаты определяется комиссией по предоставлению единовременной денежной выплаты, созданной в порядке, установленном Администрацией Томской области, с учетом состава семьи, возраста, состояния здоровья, занятости каждого члена семьи, доходов членов семьи, наличия в собственности объектов недвижимого имущества и транспортных средств и не может превышать пятидесяти тысяч рублей на семью</w:t>
            </w:r>
          </w:p>
        </w:tc>
        <w:tc>
          <w:tcPr>
            <w:tcW w:w="3345" w:type="dxa"/>
          </w:tcPr>
          <w:p w:rsidR="00EE4411" w:rsidRDefault="00EE4411">
            <w:pPr>
              <w:pStyle w:val="ConsPlusNormal"/>
              <w:jc w:val="both"/>
            </w:pPr>
            <w:r>
              <w:t>Граждане и члены их семей, постоянно проживающие в жилом помещении, которое утрачено или повреждено в результате чрезвычайной ситуации природного и (или) техногенного характера, а также пожара, вызванного природными факторами, имеющие среднедушевой доход ниже утвержденной в установленном порядке величины прожиточного минимума на душу населения по месту проживания гражданина (семьи) на территории Томской области</w:t>
            </w:r>
          </w:p>
        </w:tc>
      </w:tr>
      <w:tr w:rsidR="00EE4411">
        <w:tc>
          <w:tcPr>
            <w:tcW w:w="510" w:type="dxa"/>
          </w:tcPr>
          <w:p w:rsidR="00EE4411" w:rsidRDefault="00EE4411">
            <w:pPr>
              <w:pStyle w:val="ConsPlusNormal"/>
              <w:jc w:val="both"/>
            </w:pPr>
            <w:r>
              <w:lastRenderedPageBreak/>
              <w:t>37</w:t>
            </w:r>
          </w:p>
        </w:tc>
        <w:tc>
          <w:tcPr>
            <w:tcW w:w="3572" w:type="dxa"/>
          </w:tcPr>
          <w:p w:rsidR="00EE4411" w:rsidRDefault="00EE4411">
            <w:pPr>
              <w:pStyle w:val="ConsPlusNormal"/>
              <w:jc w:val="both"/>
            </w:pPr>
            <w:hyperlink r:id="rId285" w:history="1">
              <w:r>
                <w:rPr>
                  <w:color w:val="0000FF"/>
                </w:rPr>
                <w:t>Пункт 1</w:t>
              </w:r>
            </w:hyperlink>
            <w:r>
              <w:t xml:space="preserve"> Постановления от 30.08.2011 N 259а "О единовременных денежных выплатах и персональных поздравлениях Президента Российской Федерации к юбилейным датам Великой отечественной войны, проживающих на территории Томской области</w:t>
            </w:r>
          </w:p>
        </w:tc>
        <w:tc>
          <w:tcPr>
            <w:tcW w:w="2494" w:type="dxa"/>
          </w:tcPr>
          <w:p w:rsidR="00EE4411" w:rsidRDefault="00EE4411">
            <w:pPr>
              <w:pStyle w:val="ConsPlusNormal"/>
              <w:jc w:val="both"/>
            </w:pPr>
            <w:r>
              <w:t>Единовременная денежная выплата</w:t>
            </w:r>
          </w:p>
        </w:tc>
        <w:tc>
          <w:tcPr>
            <w:tcW w:w="3907" w:type="dxa"/>
            <w:gridSpan w:val="2"/>
          </w:tcPr>
          <w:p w:rsidR="00EE4411" w:rsidRDefault="00EE4411">
            <w:pPr>
              <w:pStyle w:val="ConsPlusNormal"/>
              <w:jc w:val="both"/>
            </w:pPr>
            <w:r>
              <w:t>1000 рублей</w:t>
            </w:r>
          </w:p>
        </w:tc>
        <w:tc>
          <w:tcPr>
            <w:tcW w:w="3345" w:type="dxa"/>
          </w:tcPr>
          <w:p w:rsidR="00EE4411" w:rsidRDefault="00EE4411">
            <w:pPr>
              <w:pStyle w:val="ConsPlusNormal"/>
              <w:jc w:val="both"/>
            </w:pPr>
            <w:r>
              <w:t>Ветераны Великой Отечественной войны, проживающие на территории Томской области, достигшие юбилейной даты рождения 90, 95, 100, 105, 110, 115, 120 лет</w:t>
            </w:r>
          </w:p>
        </w:tc>
      </w:tr>
      <w:tr w:rsidR="00EE4411">
        <w:tc>
          <w:tcPr>
            <w:tcW w:w="510" w:type="dxa"/>
          </w:tcPr>
          <w:p w:rsidR="00EE4411" w:rsidRDefault="00EE4411">
            <w:pPr>
              <w:pStyle w:val="ConsPlusNormal"/>
              <w:jc w:val="both"/>
            </w:pPr>
            <w:r>
              <w:t>38</w:t>
            </w:r>
          </w:p>
        </w:tc>
        <w:tc>
          <w:tcPr>
            <w:tcW w:w="3572" w:type="dxa"/>
          </w:tcPr>
          <w:p w:rsidR="00EE4411" w:rsidRDefault="00EE4411">
            <w:pPr>
              <w:pStyle w:val="ConsPlusNormal"/>
              <w:jc w:val="both"/>
            </w:pPr>
            <w:hyperlink r:id="rId286" w:history="1">
              <w:r>
                <w:rPr>
                  <w:color w:val="0000FF"/>
                </w:rPr>
                <w:t>Пункт 1 статьи 15</w:t>
              </w:r>
            </w:hyperlink>
            <w:r>
              <w:t xml:space="preserve"> Закона Томской области от 04.08.2011 N 150-ОЗ "О добровольной пожарной охране в Томской области"</w:t>
            </w:r>
          </w:p>
        </w:tc>
        <w:tc>
          <w:tcPr>
            <w:tcW w:w="2494" w:type="dxa"/>
          </w:tcPr>
          <w:p w:rsidR="00EE4411" w:rsidRDefault="00EE4411">
            <w:pPr>
              <w:pStyle w:val="ConsPlusNormal"/>
              <w:jc w:val="both"/>
            </w:pPr>
            <w:r>
              <w:t>Единовременная денежная компенсация</w:t>
            </w:r>
          </w:p>
        </w:tc>
        <w:tc>
          <w:tcPr>
            <w:tcW w:w="3907" w:type="dxa"/>
            <w:gridSpan w:val="2"/>
          </w:tcPr>
          <w:p w:rsidR="00EE4411" w:rsidRDefault="00EE4411">
            <w:pPr>
              <w:pStyle w:val="ConsPlusNormal"/>
              <w:jc w:val="both"/>
            </w:pPr>
            <w:r>
              <w:t>В размере 10000 рублей.</w:t>
            </w:r>
          </w:p>
        </w:tc>
        <w:tc>
          <w:tcPr>
            <w:tcW w:w="3345" w:type="dxa"/>
          </w:tcPr>
          <w:p w:rsidR="00EE4411" w:rsidRDefault="00EE4411">
            <w:pPr>
              <w:pStyle w:val="ConsPlusNormal"/>
              <w:jc w:val="both"/>
            </w:pPr>
            <w:r>
              <w:t>Добровольные пожарные, работники добровольной пожарной охраны, получившие телесные повреждения или иной вред здоровью, не повлекший за собой наступление инвалидности при исполнении обязанностей добровольного пожарного, работника добровольной пожарной охраны</w:t>
            </w:r>
          </w:p>
        </w:tc>
      </w:tr>
      <w:tr w:rsidR="00EE4411">
        <w:tc>
          <w:tcPr>
            <w:tcW w:w="510" w:type="dxa"/>
          </w:tcPr>
          <w:p w:rsidR="00EE4411" w:rsidRDefault="00EE4411">
            <w:pPr>
              <w:pStyle w:val="ConsPlusNormal"/>
              <w:jc w:val="both"/>
            </w:pPr>
            <w:r>
              <w:t>39</w:t>
            </w:r>
          </w:p>
        </w:tc>
        <w:tc>
          <w:tcPr>
            <w:tcW w:w="3572" w:type="dxa"/>
          </w:tcPr>
          <w:p w:rsidR="00EE4411" w:rsidRDefault="00EE4411">
            <w:pPr>
              <w:pStyle w:val="ConsPlusNormal"/>
              <w:jc w:val="both"/>
            </w:pPr>
            <w:hyperlink r:id="rId287" w:history="1">
              <w:r>
                <w:rPr>
                  <w:color w:val="0000FF"/>
                </w:rPr>
                <w:t>Пункт 2 статьи 15</w:t>
              </w:r>
            </w:hyperlink>
            <w:r>
              <w:t xml:space="preserve"> Закона Томской области от 04.08.2011 N 150-ОЗ "О добровольной пожарной охране в Томской области"</w:t>
            </w:r>
          </w:p>
        </w:tc>
        <w:tc>
          <w:tcPr>
            <w:tcW w:w="2494" w:type="dxa"/>
          </w:tcPr>
          <w:p w:rsidR="00EE4411" w:rsidRDefault="00EE4411">
            <w:pPr>
              <w:pStyle w:val="ConsPlusNormal"/>
              <w:jc w:val="both"/>
            </w:pPr>
            <w:r>
              <w:t>Единовременная денежная компенсация</w:t>
            </w:r>
          </w:p>
        </w:tc>
        <w:tc>
          <w:tcPr>
            <w:tcW w:w="3907" w:type="dxa"/>
            <w:gridSpan w:val="2"/>
          </w:tcPr>
          <w:p w:rsidR="00EE4411" w:rsidRDefault="00EE4411">
            <w:pPr>
              <w:pStyle w:val="ConsPlusNormal"/>
              <w:jc w:val="both"/>
            </w:pPr>
            <w:r>
              <w:t>инвалидам I группы - 75000 рублей;</w:t>
            </w:r>
          </w:p>
          <w:p w:rsidR="00EE4411" w:rsidRDefault="00EE4411">
            <w:pPr>
              <w:pStyle w:val="ConsPlusNormal"/>
              <w:jc w:val="both"/>
            </w:pPr>
            <w:r>
              <w:t>инвалидам II группы - 50000 рублей;</w:t>
            </w:r>
          </w:p>
          <w:p w:rsidR="00EE4411" w:rsidRDefault="00EE4411">
            <w:pPr>
              <w:pStyle w:val="ConsPlusNormal"/>
              <w:jc w:val="both"/>
            </w:pPr>
            <w:r>
              <w:t>инвалидам III группы - 25000 рублей</w:t>
            </w:r>
          </w:p>
        </w:tc>
        <w:tc>
          <w:tcPr>
            <w:tcW w:w="3345" w:type="dxa"/>
          </w:tcPr>
          <w:p w:rsidR="00EE4411" w:rsidRDefault="00EE4411">
            <w:pPr>
              <w:pStyle w:val="ConsPlusNormal"/>
              <w:jc w:val="both"/>
            </w:pPr>
            <w:r>
              <w:t>Добровольные пожарные, работники добровольной пожарной охраны, ставшие инвалидами вследствие увечья (ранения, травмы, контузии) или заболевания, полученного при исполнении обязанностей добровольного пожарного, работника добровольной пожарной охраны</w:t>
            </w:r>
          </w:p>
        </w:tc>
      </w:tr>
      <w:tr w:rsidR="00EE4411">
        <w:tc>
          <w:tcPr>
            <w:tcW w:w="510" w:type="dxa"/>
          </w:tcPr>
          <w:p w:rsidR="00EE4411" w:rsidRDefault="00EE4411">
            <w:pPr>
              <w:pStyle w:val="ConsPlusNormal"/>
              <w:jc w:val="both"/>
            </w:pPr>
            <w:r>
              <w:t>40</w:t>
            </w:r>
          </w:p>
        </w:tc>
        <w:tc>
          <w:tcPr>
            <w:tcW w:w="3572" w:type="dxa"/>
          </w:tcPr>
          <w:p w:rsidR="00EE4411" w:rsidRDefault="00EE4411">
            <w:pPr>
              <w:pStyle w:val="ConsPlusNormal"/>
              <w:jc w:val="both"/>
            </w:pPr>
            <w:hyperlink r:id="rId288" w:history="1">
              <w:r>
                <w:rPr>
                  <w:color w:val="0000FF"/>
                </w:rPr>
                <w:t>Пункт 3 статьи 15</w:t>
              </w:r>
            </w:hyperlink>
            <w:r>
              <w:t xml:space="preserve"> Закона Томской </w:t>
            </w:r>
            <w:r>
              <w:lastRenderedPageBreak/>
              <w:t>области от 04.08.2011 N 150-ОЗ "О добровольной пожарной охране в Томской области"</w:t>
            </w:r>
          </w:p>
        </w:tc>
        <w:tc>
          <w:tcPr>
            <w:tcW w:w="2494" w:type="dxa"/>
          </w:tcPr>
          <w:p w:rsidR="00EE4411" w:rsidRDefault="00EE4411">
            <w:pPr>
              <w:pStyle w:val="ConsPlusNormal"/>
              <w:jc w:val="both"/>
            </w:pPr>
            <w:r>
              <w:lastRenderedPageBreak/>
              <w:t xml:space="preserve">Единовременная </w:t>
            </w:r>
            <w:r>
              <w:lastRenderedPageBreak/>
              <w:t>денежная компенсация</w:t>
            </w:r>
          </w:p>
        </w:tc>
        <w:tc>
          <w:tcPr>
            <w:tcW w:w="3907" w:type="dxa"/>
            <w:gridSpan w:val="2"/>
          </w:tcPr>
          <w:p w:rsidR="00EE4411" w:rsidRDefault="00EE4411">
            <w:pPr>
              <w:pStyle w:val="ConsPlusNormal"/>
              <w:jc w:val="both"/>
            </w:pPr>
            <w:r>
              <w:lastRenderedPageBreak/>
              <w:t>В размере 100000 рублей на семью</w:t>
            </w:r>
          </w:p>
        </w:tc>
        <w:tc>
          <w:tcPr>
            <w:tcW w:w="3345" w:type="dxa"/>
          </w:tcPr>
          <w:p w:rsidR="00EE4411" w:rsidRDefault="00EE4411">
            <w:pPr>
              <w:pStyle w:val="ConsPlusNormal"/>
              <w:jc w:val="both"/>
            </w:pPr>
            <w:r>
              <w:t xml:space="preserve">Членам семьи добровольного </w:t>
            </w:r>
            <w:r>
              <w:lastRenderedPageBreak/>
              <w:t>пожарного, работника добровольной пожарной охраны в равных долях в случае гибели (смерти) добровольного пожарного, работника добровольной пожарной охраны, наступившей в период исполнения ими обязанностей добровольного пожарного, работника добровольной пожарной охраны и в связи с исполнением ими указанных обязанностей, либо смерти, наступившей вследствие увечья (ранения, травмы, контузии), или заболевания, полученного в период исполнения ими обязанностей добровольного пожарного, работника добровольной пожарной охраны и в связи с исполнением ими указанных обязанностей</w:t>
            </w:r>
          </w:p>
        </w:tc>
      </w:tr>
      <w:tr w:rsidR="00EE4411">
        <w:tc>
          <w:tcPr>
            <w:tcW w:w="510" w:type="dxa"/>
          </w:tcPr>
          <w:p w:rsidR="00EE4411" w:rsidRDefault="00EE4411">
            <w:pPr>
              <w:pStyle w:val="ConsPlusNormal"/>
              <w:jc w:val="both"/>
            </w:pPr>
            <w:r>
              <w:lastRenderedPageBreak/>
              <w:t>41</w:t>
            </w:r>
          </w:p>
        </w:tc>
        <w:tc>
          <w:tcPr>
            <w:tcW w:w="3572" w:type="dxa"/>
          </w:tcPr>
          <w:p w:rsidR="00EE4411" w:rsidRDefault="00EE4411">
            <w:pPr>
              <w:pStyle w:val="ConsPlusNormal"/>
              <w:jc w:val="both"/>
            </w:pPr>
            <w:hyperlink r:id="rId289" w:history="1">
              <w:r>
                <w:rPr>
                  <w:color w:val="0000FF"/>
                </w:rPr>
                <w:t>Пункт 5 статьи 15</w:t>
              </w:r>
            </w:hyperlink>
            <w:r>
              <w:t xml:space="preserve"> Закона Томской области от 04.08.2011 N 150-ОЗ "О добровольной пожарной охране в Томской области"</w:t>
            </w:r>
          </w:p>
        </w:tc>
        <w:tc>
          <w:tcPr>
            <w:tcW w:w="2494" w:type="dxa"/>
          </w:tcPr>
          <w:p w:rsidR="00EE4411" w:rsidRDefault="00EE4411">
            <w:pPr>
              <w:pStyle w:val="ConsPlusNormal"/>
              <w:jc w:val="both"/>
            </w:pPr>
            <w:r>
              <w:t>Денежная компенсация на санаторно-курортное лечение</w:t>
            </w:r>
          </w:p>
        </w:tc>
        <w:tc>
          <w:tcPr>
            <w:tcW w:w="3907" w:type="dxa"/>
            <w:gridSpan w:val="2"/>
          </w:tcPr>
          <w:p w:rsidR="00EE4411" w:rsidRDefault="00EE4411">
            <w:pPr>
              <w:pStyle w:val="ConsPlusNormal"/>
              <w:jc w:val="both"/>
            </w:pPr>
            <w:r>
              <w:t>Выплачивается один раз в год из расчета 1000 рублей в день на одного человека на срок пребывания до четырнадцати дней включительно, но не более стоимости путевки</w:t>
            </w:r>
          </w:p>
        </w:tc>
        <w:tc>
          <w:tcPr>
            <w:tcW w:w="3345" w:type="dxa"/>
          </w:tcPr>
          <w:p w:rsidR="00EE4411" w:rsidRDefault="00EE4411">
            <w:pPr>
              <w:pStyle w:val="ConsPlusNormal"/>
              <w:jc w:val="both"/>
            </w:pPr>
            <w:r>
              <w:t>Добровольные пожарные, принимавшие участие в тушении пожаров, проведении аварийно-спасательных работ, спасении людей и имущества при пожарах</w:t>
            </w:r>
          </w:p>
        </w:tc>
      </w:tr>
      <w:tr w:rsidR="00EE4411">
        <w:tc>
          <w:tcPr>
            <w:tcW w:w="510" w:type="dxa"/>
          </w:tcPr>
          <w:p w:rsidR="00EE4411" w:rsidRDefault="00EE4411">
            <w:pPr>
              <w:pStyle w:val="ConsPlusNormal"/>
              <w:jc w:val="both"/>
            </w:pPr>
            <w:r>
              <w:t>42</w:t>
            </w:r>
          </w:p>
        </w:tc>
        <w:tc>
          <w:tcPr>
            <w:tcW w:w="3572" w:type="dxa"/>
          </w:tcPr>
          <w:p w:rsidR="00EE4411" w:rsidRDefault="00EE4411">
            <w:pPr>
              <w:pStyle w:val="ConsPlusNormal"/>
              <w:jc w:val="both"/>
            </w:pPr>
            <w:hyperlink r:id="rId290" w:history="1">
              <w:r>
                <w:rPr>
                  <w:color w:val="0000FF"/>
                </w:rPr>
                <w:t>Пункт 1</w:t>
              </w:r>
            </w:hyperlink>
            <w:r>
              <w:t xml:space="preserve">, </w:t>
            </w:r>
            <w:hyperlink r:id="rId291" w:history="1">
              <w:r>
                <w:rPr>
                  <w:color w:val="0000FF"/>
                </w:rPr>
                <w:t>2 статьи 15.1</w:t>
              </w:r>
            </w:hyperlink>
            <w:r>
              <w:t xml:space="preserve"> Закона Томской области от 04.08.2011 N 150-ОЗ "О добровольной пожарной охране в Томской области"</w:t>
            </w:r>
          </w:p>
        </w:tc>
        <w:tc>
          <w:tcPr>
            <w:tcW w:w="2494" w:type="dxa"/>
          </w:tcPr>
          <w:p w:rsidR="00EE4411" w:rsidRDefault="00EE4411">
            <w:pPr>
              <w:pStyle w:val="ConsPlusNormal"/>
              <w:jc w:val="both"/>
            </w:pPr>
            <w:r>
              <w:t>Возмещение расходов на погребение</w:t>
            </w:r>
          </w:p>
        </w:tc>
        <w:tc>
          <w:tcPr>
            <w:tcW w:w="3907" w:type="dxa"/>
            <w:gridSpan w:val="2"/>
          </w:tcPr>
          <w:p w:rsidR="00EE4411" w:rsidRDefault="00EE4411">
            <w:pPr>
              <w:pStyle w:val="ConsPlusNormal"/>
              <w:jc w:val="both"/>
            </w:pPr>
            <w:r>
              <w:t xml:space="preserve">За вычетом социального пособия на погребение, выплаченного в соответствии со </w:t>
            </w:r>
            <w:hyperlink r:id="rId292" w:history="1">
              <w:r>
                <w:rPr>
                  <w:color w:val="0000FF"/>
                </w:rPr>
                <w:t>статьей 10</w:t>
              </w:r>
            </w:hyperlink>
            <w:r>
              <w:t xml:space="preserve"> Федерального закона от 12 января 1996 года N 8-ФЗ "О погребении и </w:t>
            </w:r>
            <w:r>
              <w:lastRenderedPageBreak/>
              <w:t xml:space="preserve">похоронном деле". В соответствии с гарантированным перечнем услуг по погребению, определенным </w:t>
            </w:r>
            <w:hyperlink r:id="rId293" w:history="1">
              <w:r>
                <w:rPr>
                  <w:color w:val="0000FF"/>
                </w:rPr>
                <w:t>статьей 9</w:t>
              </w:r>
            </w:hyperlink>
            <w:r>
              <w:t xml:space="preserve"> Федерального закона от 12 января 1996 года N 8-ФЗ "О погребении и похоронном деле", в пределах фактически понесенных расходов, но не более 25000 рублей</w:t>
            </w:r>
          </w:p>
        </w:tc>
        <w:tc>
          <w:tcPr>
            <w:tcW w:w="3345" w:type="dxa"/>
          </w:tcPr>
          <w:p w:rsidR="00EE4411" w:rsidRDefault="00EE4411">
            <w:pPr>
              <w:pStyle w:val="ConsPlusNormal"/>
              <w:jc w:val="both"/>
            </w:pPr>
            <w:r>
              <w:lastRenderedPageBreak/>
              <w:t xml:space="preserve">Супругу (супруге), близким родственникам, иным родственникам, законному представителю или иному лицу, взявшему на себя обязанность </w:t>
            </w:r>
            <w:r>
              <w:lastRenderedPageBreak/>
              <w:t>осуществить погребение добровольного пожарного, работника добровольной пожарной охраны, погибшего (умершего) в период исполнения им обязанностей добровольного пожарного, работника добровольной пожарной охраны и в связи с исполнением им указанных обязанностей либо умершего вследствие увечья (ранения, травмы, контузии) или заболевания, полученного в период исполнения им обязанностей добровольного пожарного, работника добровольной пожарной охраны и в связи с исполнением им указанных обязанностей</w:t>
            </w:r>
          </w:p>
        </w:tc>
      </w:tr>
      <w:tr w:rsidR="00EE4411">
        <w:tc>
          <w:tcPr>
            <w:tcW w:w="510" w:type="dxa"/>
          </w:tcPr>
          <w:p w:rsidR="00EE4411" w:rsidRDefault="00EE4411">
            <w:pPr>
              <w:pStyle w:val="ConsPlusNormal"/>
              <w:jc w:val="both"/>
            </w:pPr>
            <w:r>
              <w:lastRenderedPageBreak/>
              <w:t>43</w:t>
            </w:r>
          </w:p>
        </w:tc>
        <w:tc>
          <w:tcPr>
            <w:tcW w:w="3572" w:type="dxa"/>
          </w:tcPr>
          <w:p w:rsidR="00EE4411" w:rsidRDefault="00EE4411">
            <w:pPr>
              <w:pStyle w:val="ConsPlusNormal"/>
              <w:jc w:val="both"/>
            </w:pPr>
            <w:hyperlink r:id="rId294" w:history="1">
              <w:r>
                <w:rPr>
                  <w:color w:val="0000FF"/>
                </w:rPr>
                <w:t>Пункт 1</w:t>
              </w:r>
            </w:hyperlink>
            <w:r>
              <w:t xml:space="preserve"> постановления Администрации Томской области от 17 января 2012 г. N 5а "О предоставлении санаторно-курортного лечения работникам бюджетной сферы"</w:t>
            </w:r>
          </w:p>
        </w:tc>
        <w:tc>
          <w:tcPr>
            <w:tcW w:w="2494" w:type="dxa"/>
          </w:tcPr>
          <w:p w:rsidR="00EE4411" w:rsidRDefault="00EE4411">
            <w:pPr>
              <w:pStyle w:val="ConsPlusNormal"/>
              <w:jc w:val="both"/>
            </w:pPr>
            <w:r>
              <w:t>Денежная компенсация за санаторно-курортное лечение</w:t>
            </w:r>
          </w:p>
        </w:tc>
        <w:tc>
          <w:tcPr>
            <w:tcW w:w="3907" w:type="dxa"/>
            <w:gridSpan w:val="2"/>
          </w:tcPr>
          <w:p w:rsidR="00EE4411" w:rsidRDefault="00EE4411">
            <w:pPr>
              <w:pStyle w:val="ConsPlusNormal"/>
              <w:jc w:val="both"/>
            </w:pPr>
            <w:r>
              <w:t>Из расчета 1060 рублей (в 2014 году - 1187 рублей) в день на одного человека на срок пребывания до 14 дней, но не более стоимости путевки.</w:t>
            </w:r>
          </w:p>
          <w:p w:rsidR="00EE4411" w:rsidRDefault="00EE4411">
            <w:pPr>
              <w:pStyle w:val="ConsPlusNormal"/>
              <w:jc w:val="both"/>
            </w:pPr>
            <w:r>
              <w:t xml:space="preserve">Указанная сумма стоимости одного дня подлежит индексации исходя из индекса потребительских цен, используемого для планирования бюджетных ассигнований областного бюджета на соответствующий финансовый год и плановый период. При индексации осуществляется округление до целого рубля (округление производится по правилам </w:t>
            </w:r>
            <w:r>
              <w:lastRenderedPageBreak/>
              <w:t>математического округления, а именно: суммы менее 50 копеек отбрасываются, а 50 копеек и более - округляются до полного рубля)</w:t>
            </w:r>
          </w:p>
        </w:tc>
        <w:tc>
          <w:tcPr>
            <w:tcW w:w="3345" w:type="dxa"/>
          </w:tcPr>
          <w:p w:rsidR="00EE4411" w:rsidRDefault="00EE4411">
            <w:pPr>
              <w:pStyle w:val="ConsPlusNormal"/>
              <w:jc w:val="both"/>
            </w:pPr>
            <w:r>
              <w:lastRenderedPageBreak/>
              <w:t>Работникам областных государственных и муниципальных (автономных, бюджетных, казенных) учреждений образования, культуры и туризма, здравоохранения, социального обслуживания и социальной поддержки населения, ветеринарии, труда и занятости населения, по молодежной политике, физической культуре и спорту.</w:t>
            </w:r>
          </w:p>
        </w:tc>
      </w:tr>
      <w:tr w:rsidR="00EE4411">
        <w:tc>
          <w:tcPr>
            <w:tcW w:w="510" w:type="dxa"/>
          </w:tcPr>
          <w:p w:rsidR="00EE4411" w:rsidRDefault="00EE4411">
            <w:pPr>
              <w:pStyle w:val="ConsPlusNormal"/>
              <w:jc w:val="both"/>
            </w:pPr>
            <w:r>
              <w:lastRenderedPageBreak/>
              <w:t>44</w:t>
            </w:r>
          </w:p>
        </w:tc>
        <w:tc>
          <w:tcPr>
            <w:tcW w:w="3572" w:type="dxa"/>
          </w:tcPr>
          <w:p w:rsidR="00EE4411" w:rsidRDefault="00EE4411">
            <w:pPr>
              <w:pStyle w:val="ConsPlusNormal"/>
              <w:jc w:val="both"/>
            </w:pPr>
            <w:hyperlink r:id="rId295" w:history="1">
              <w:r>
                <w:rPr>
                  <w:color w:val="0000FF"/>
                </w:rPr>
                <w:t>Статья 1</w:t>
              </w:r>
            </w:hyperlink>
            <w:r>
              <w:t xml:space="preserve"> Закона Томской области от 07.06.2013 N 109-ОЗ "О социальной помощи на зубопротезирование отдельным категориям граждан, проживающим на территории Томской области"</w:t>
            </w:r>
          </w:p>
        </w:tc>
        <w:tc>
          <w:tcPr>
            <w:tcW w:w="2494" w:type="dxa"/>
          </w:tcPr>
          <w:p w:rsidR="00EE4411" w:rsidRDefault="00EE4411">
            <w:pPr>
              <w:pStyle w:val="ConsPlusNormal"/>
              <w:jc w:val="both"/>
            </w:pPr>
            <w:r>
              <w:t>Единовременная денежная выплата</w:t>
            </w:r>
          </w:p>
        </w:tc>
        <w:tc>
          <w:tcPr>
            <w:tcW w:w="3907" w:type="dxa"/>
            <w:gridSpan w:val="2"/>
          </w:tcPr>
          <w:p w:rsidR="00EE4411" w:rsidRDefault="00EE4411">
            <w:pPr>
              <w:pStyle w:val="ConsPlusNormal"/>
              <w:jc w:val="both"/>
            </w:pPr>
            <w:r>
              <w:t>Единовременно, не чаще одного раза в год, в размере 50 процентов расходов граждан на зубопротезирование (за исключением зубопротезирования из драгоценных металлов и металлокерамики), если эти расходы произведены не ранее, чем за год, предшествующий году обращения за социальной помощью.</w:t>
            </w:r>
          </w:p>
        </w:tc>
        <w:tc>
          <w:tcPr>
            <w:tcW w:w="3345" w:type="dxa"/>
          </w:tcPr>
          <w:p w:rsidR="00EE4411" w:rsidRDefault="00EE4411">
            <w:pPr>
              <w:pStyle w:val="ConsPlusNormal"/>
              <w:jc w:val="both"/>
            </w:pPr>
            <w:r>
              <w:t>Проживающий на территории Томской области:</w:t>
            </w:r>
          </w:p>
          <w:p w:rsidR="00EE4411" w:rsidRDefault="00EE4411">
            <w:pPr>
              <w:pStyle w:val="ConsPlusNormal"/>
              <w:jc w:val="both"/>
            </w:pPr>
            <w:r>
              <w:t>1) инвалиды Великой Отечественной войны;</w:t>
            </w:r>
          </w:p>
          <w:p w:rsidR="00EE4411" w:rsidRDefault="00EE4411">
            <w:pPr>
              <w:pStyle w:val="ConsPlusNormal"/>
              <w:jc w:val="both"/>
            </w:pPr>
            <w:r>
              <w:t xml:space="preserve">2) ветераны Великой Отечественной войны, в том числе: участники Великой Отечественной войны;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 лица, награжденные знаком "Жителю блокадного Ленинграда"; лица, проработавшие в тылу в период с </w:t>
            </w:r>
            <w:r>
              <w:lastRenderedPageBreak/>
              <w:t>22 июня 1941 года по 9 мая 1945 года не менее шести месяцев, исключая период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w:t>
            </w:r>
          </w:p>
          <w:p w:rsidR="00EE4411" w:rsidRDefault="00EE4411">
            <w:pPr>
              <w:pStyle w:val="ConsPlusNormal"/>
              <w:jc w:val="both"/>
            </w:pPr>
            <w:r>
              <w:t>3)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r>
              <w:t>4) супруги погибших (умерших) инвалидов или участников Великой Отечественной войны, не вступившие в повторный брак;</w:t>
            </w:r>
          </w:p>
          <w:p w:rsidR="00EE4411" w:rsidRDefault="00EE4411">
            <w:pPr>
              <w:pStyle w:val="ConsPlusNormal"/>
              <w:jc w:val="both"/>
            </w:pPr>
            <w:r>
              <w:t>5) ветераны и инвалиды боевых действий;</w:t>
            </w:r>
          </w:p>
          <w:p w:rsidR="00EE4411" w:rsidRDefault="00EE4411">
            <w:pPr>
              <w:pStyle w:val="ConsPlusNormal"/>
              <w:jc w:val="both"/>
            </w:pPr>
            <w:r>
              <w:t>6) родители погибших (умерших) инвалидов и ветеранов боевых действий;</w:t>
            </w:r>
          </w:p>
          <w:p w:rsidR="00EE4411" w:rsidRDefault="00EE4411">
            <w:pPr>
              <w:pStyle w:val="ConsPlusNormal"/>
              <w:jc w:val="both"/>
            </w:pPr>
            <w:r>
              <w:t xml:space="preserve">7) ветераны труда и ветераны труда Томской области со среднедушевым доходом семьи (одиноко проживающего гражданина) не превышающим 1,2 величины прожиточного минимума, утвержденной в установленном порядке на душу населения по месту жительства </w:t>
            </w:r>
            <w:r>
              <w:lastRenderedPageBreak/>
              <w:t>гражданина на территории Томской области</w:t>
            </w:r>
          </w:p>
        </w:tc>
      </w:tr>
      <w:tr w:rsidR="00EE4411">
        <w:tc>
          <w:tcPr>
            <w:tcW w:w="510" w:type="dxa"/>
          </w:tcPr>
          <w:p w:rsidR="00EE4411" w:rsidRDefault="00EE4411">
            <w:pPr>
              <w:pStyle w:val="ConsPlusNormal"/>
              <w:jc w:val="both"/>
            </w:pPr>
            <w:r>
              <w:lastRenderedPageBreak/>
              <w:t>45</w:t>
            </w:r>
          </w:p>
        </w:tc>
        <w:tc>
          <w:tcPr>
            <w:tcW w:w="3572" w:type="dxa"/>
          </w:tcPr>
          <w:p w:rsidR="00EE4411" w:rsidRDefault="00EE4411">
            <w:pPr>
              <w:pStyle w:val="ConsPlusNormal"/>
              <w:jc w:val="both"/>
            </w:pPr>
            <w:hyperlink r:id="rId296" w:history="1">
              <w:r>
                <w:rPr>
                  <w:color w:val="0000FF"/>
                </w:rPr>
                <w:t>Статьи 1</w:t>
              </w:r>
            </w:hyperlink>
            <w:r>
              <w:t xml:space="preserve">, </w:t>
            </w:r>
            <w:hyperlink r:id="rId297" w:history="1">
              <w:r>
                <w:rPr>
                  <w:color w:val="0000FF"/>
                </w:rPr>
                <w:t>3</w:t>
              </w:r>
            </w:hyperlink>
            <w:r>
              <w:t xml:space="preserve"> Закона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2494" w:type="dxa"/>
          </w:tcPr>
          <w:p w:rsidR="00EE4411" w:rsidRDefault="00EE4411">
            <w:pPr>
              <w:pStyle w:val="ConsPlusNormal"/>
              <w:jc w:val="both"/>
            </w:pPr>
            <w:r>
              <w:t>Единовременная денежная компенсация</w:t>
            </w:r>
          </w:p>
        </w:tc>
        <w:tc>
          <w:tcPr>
            <w:tcW w:w="3907" w:type="dxa"/>
            <w:gridSpan w:val="2"/>
          </w:tcPr>
          <w:p w:rsidR="00EE4411" w:rsidRDefault="00EE4411">
            <w:pPr>
              <w:pStyle w:val="ConsPlusNormal"/>
              <w:jc w:val="both"/>
            </w:pPr>
            <w:r>
              <w:t xml:space="preserve">Лицам, указанным в </w:t>
            </w:r>
            <w:hyperlink r:id="rId298" w:history="1">
              <w:r>
                <w:rPr>
                  <w:color w:val="0000FF"/>
                </w:rPr>
                <w:t>пункте 2) статьи 3</w:t>
              </w:r>
            </w:hyperlink>
            <w:r>
              <w:t xml:space="preserve"> Закона, в размере 25000 рублей, но не более фактической стоимости выполненных работ по газификации жилого помещения при представлении получателем сертификата на газификацию жилого помещения;</w:t>
            </w:r>
          </w:p>
          <w:p w:rsidR="00EE4411" w:rsidRDefault="00EE4411">
            <w:pPr>
              <w:pStyle w:val="ConsPlusNormal"/>
              <w:jc w:val="both"/>
            </w:pPr>
            <w:r>
              <w:t xml:space="preserve">лицам, указанным в </w:t>
            </w:r>
            <w:hyperlink r:id="rId299" w:history="1">
              <w:r>
                <w:rPr>
                  <w:color w:val="0000FF"/>
                </w:rPr>
                <w:t>пунктах 1)</w:t>
              </w:r>
            </w:hyperlink>
            <w:r>
              <w:t xml:space="preserve">, </w:t>
            </w:r>
            <w:hyperlink r:id="rId300" w:history="1">
              <w:r>
                <w:rPr>
                  <w:color w:val="0000FF"/>
                </w:rPr>
                <w:t>3)</w:t>
              </w:r>
            </w:hyperlink>
            <w:r>
              <w:t xml:space="preserve"> - </w:t>
            </w:r>
            <w:hyperlink r:id="rId301" w:history="1">
              <w:r>
                <w:rPr>
                  <w:color w:val="0000FF"/>
                </w:rPr>
                <w:t>6) статьи 3</w:t>
              </w:r>
            </w:hyperlink>
            <w:r>
              <w:t xml:space="preserve"> Закона, в размере 50000 рублей, но не более фактической стоимости выполненных работ по газификации жилого помещения при представлении получателем сертификата на газификацию жилого помещения</w:t>
            </w:r>
          </w:p>
        </w:tc>
        <w:tc>
          <w:tcPr>
            <w:tcW w:w="3345" w:type="dxa"/>
          </w:tcPr>
          <w:p w:rsidR="00EE4411" w:rsidRDefault="00EE4411">
            <w:pPr>
              <w:pStyle w:val="ConsPlusNormal"/>
              <w:jc w:val="both"/>
            </w:pPr>
            <w:r>
              <w:t>Граждане Российской Федерации, являющиеся собственниками жилых помещений на территории Томской области и постоянно проживающие в подлежащих газификации многоквартирных домах или жилых домах индивидуального жилищного фонда:</w:t>
            </w:r>
          </w:p>
          <w:p w:rsidR="00EE4411" w:rsidRDefault="00EE4411">
            <w:pPr>
              <w:pStyle w:val="ConsPlusNormal"/>
              <w:jc w:val="both"/>
            </w:pPr>
            <w:r>
              <w:t>1) семья, одиноко проживающий гражданин, имеющие среднедушевой доход ниже установленного по Томской области величины прожиточного минимума на душу населения по месту жительства, утвержденной в установленном порядке;</w:t>
            </w:r>
          </w:p>
          <w:p w:rsidR="00EE4411" w:rsidRDefault="00EE4411">
            <w:pPr>
              <w:pStyle w:val="ConsPlusNormal"/>
              <w:jc w:val="both"/>
            </w:pPr>
            <w:r>
              <w:t>2) семья, одиноко проживающий гражданин, имеющие среднедушевой доход от 1 до 1,5 величины прожиточного минимума на душу населения по месту жительства, утвержденной в установленном порядке;</w:t>
            </w:r>
          </w:p>
          <w:p w:rsidR="00EE4411" w:rsidRDefault="00EE4411">
            <w:pPr>
              <w:pStyle w:val="ConsPlusNormal"/>
              <w:jc w:val="both"/>
            </w:pPr>
            <w:r>
              <w:t>3) участники Великой Отечественной войны;</w:t>
            </w:r>
          </w:p>
          <w:p w:rsidR="00EE4411" w:rsidRDefault="00EE4411">
            <w:pPr>
              <w:pStyle w:val="ConsPlusNormal"/>
              <w:jc w:val="both"/>
            </w:pPr>
            <w:r>
              <w:t>4) инвалиды Великой Отечественной войны и инвалиды боевых действий;</w:t>
            </w:r>
          </w:p>
          <w:p w:rsidR="00EE4411" w:rsidRDefault="00EE4411">
            <w:pPr>
              <w:pStyle w:val="ConsPlusNormal"/>
              <w:jc w:val="both"/>
            </w:pPr>
            <w:r>
              <w:t xml:space="preserve">5) бывшие несовершеннолетние </w:t>
            </w:r>
            <w:r>
              <w:lastRenderedPageBreak/>
              <w:t>узники концлагерей, гетто, других мест принудительного содержания, созданных фашистами и их союзниками в период Второй мировой войны;</w:t>
            </w:r>
          </w:p>
          <w:p w:rsidR="00EE4411" w:rsidRDefault="00EE4411">
            <w:pPr>
              <w:pStyle w:val="ConsPlusNormal"/>
              <w:jc w:val="both"/>
            </w:pPr>
            <w:r>
              <w:t>6) лица, награжденные знаком "Жителю блокадного Ленинграда".</w:t>
            </w:r>
          </w:p>
        </w:tc>
      </w:tr>
      <w:tr w:rsidR="00EE4411">
        <w:tc>
          <w:tcPr>
            <w:tcW w:w="510" w:type="dxa"/>
          </w:tcPr>
          <w:p w:rsidR="00EE4411" w:rsidRDefault="00EE4411">
            <w:pPr>
              <w:pStyle w:val="ConsPlusNormal"/>
              <w:jc w:val="both"/>
            </w:pPr>
            <w:r>
              <w:lastRenderedPageBreak/>
              <w:t>46</w:t>
            </w:r>
          </w:p>
        </w:tc>
        <w:tc>
          <w:tcPr>
            <w:tcW w:w="3572" w:type="dxa"/>
          </w:tcPr>
          <w:p w:rsidR="00EE4411" w:rsidRDefault="00EE4411">
            <w:pPr>
              <w:pStyle w:val="ConsPlusNormal"/>
              <w:jc w:val="both"/>
            </w:pPr>
            <w:hyperlink r:id="rId302" w:history="1">
              <w:r>
                <w:rPr>
                  <w:color w:val="0000FF"/>
                </w:rPr>
                <w:t>Статья 6</w:t>
              </w:r>
            </w:hyperlink>
            <w:r>
              <w:t xml:space="preserve"> Федерального закона от 19.05.1995 N 81-ФЗ "О государственных пособиях гражданам, имеющим детей"</w:t>
            </w:r>
          </w:p>
        </w:tc>
        <w:tc>
          <w:tcPr>
            <w:tcW w:w="2494" w:type="dxa"/>
          </w:tcPr>
          <w:p w:rsidR="00EE4411" w:rsidRDefault="00EE4411">
            <w:pPr>
              <w:pStyle w:val="ConsPlusNormal"/>
              <w:jc w:val="both"/>
            </w:pPr>
            <w:r>
              <w:t>Пособие по беременности и родам</w:t>
            </w:r>
          </w:p>
        </w:tc>
        <w:tc>
          <w:tcPr>
            <w:tcW w:w="3907" w:type="dxa"/>
            <w:gridSpan w:val="2"/>
          </w:tcPr>
          <w:p w:rsidR="00EE4411" w:rsidRDefault="00EE4411">
            <w:pPr>
              <w:pStyle w:val="ConsPlusNormal"/>
              <w:jc w:val="both"/>
            </w:pPr>
            <w:r>
              <w:t>300 рублей.</w:t>
            </w:r>
          </w:p>
          <w:p w:rsidR="00EE4411" w:rsidRDefault="00EE4411">
            <w:pPr>
              <w:pStyle w:val="ConsPlusNormal"/>
              <w:jc w:val="both"/>
            </w:pPr>
            <w:r>
              <w:t>В 2014 году - 515,33 рублей</w:t>
            </w:r>
          </w:p>
          <w:p w:rsidR="00EE4411" w:rsidRDefault="00EE4411">
            <w:pPr>
              <w:pStyle w:val="ConsPlusNormal"/>
              <w:jc w:val="both"/>
            </w:pPr>
            <w:r>
              <w:t>Размер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345" w:type="dxa"/>
          </w:tcPr>
          <w:p w:rsidR="00EE4411" w:rsidRDefault="00EE4411">
            <w:pPr>
              <w:pStyle w:val="ConsPlusNormal"/>
              <w:jc w:val="both"/>
            </w:pPr>
            <w:r>
              <w:t>Женщины,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p>
        </w:tc>
      </w:tr>
      <w:tr w:rsidR="00EE4411">
        <w:tc>
          <w:tcPr>
            <w:tcW w:w="510" w:type="dxa"/>
          </w:tcPr>
          <w:p w:rsidR="00EE4411" w:rsidRDefault="00EE4411">
            <w:pPr>
              <w:pStyle w:val="ConsPlusNormal"/>
              <w:jc w:val="both"/>
            </w:pPr>
            <w:r>
              <w:t>47</w:t>
            </w:r>
          </w:p>
        </w:tc>
        <w:tc>
          <w:tcPr>
            <w:tcW w:w="3572" w:type="dxa"/>
          </w:tcPr>
          <w:p w:rsidR="00EE4411" w:rsidRDefault="00EE4411">
            <w:pPr>
              <w:pStyle w:val="ConsPlusNormal"/>
              <w:jc w:val="both"/>
            </w:pPr>
            <w:hyperlink r:id="rId303" w:history="1">
              <w:r>
                <w:rPr>
                  <w:color w:val="0000FF"/>
                </w:rPr>
                <w:t>Статья 9</w:t>
              </w:r>
            </w:hyperlink>
            <w:r>
              <w:t xml:space="preserve"> Федерального закона от 19.05.1995 N 81-ФЗ "О </w:t>
            </w:r>
            <w:r>
              <w:lastRenderedPageBreak/>
              <w:t>государственных пособиях гражданам, имеющим детей"</w:t>
            </w:r>
          </w:p>
        </w:tc>
        <w:tc>
          <w:tcPr>
            <w:tcW w:w="2494" w:type="dxa"/>
          </w:tcPr>
          <w:p w:rsidR="00EE4411" w:rsidRDefault="00EE4411">
            <w:pPr>
              <w:pStyle w:val="ConsPlusNormal"/>
              <w:jc w:val="both"/>
            </w:pPr>
            <w:r>
              <w:lastRenderedPageBreak/>
              <w:t>Единовременное пособие</w:t>
            </w:r>
          </w:p>
        </w:tc>
        <w:tc>
          <w:tcPr>
            <w:tcW w:w="3907" w:type="dxa"/>
            <w:gridSpan w:val="2"/>
          </w:tcPr>
          <w:p w:rsidR="00EE4411" w:rsidRDefault="00EE4411">
            <w:pPr>
              <w:pStyle w:val="ConsPlusNormal"/>
              <w:jc w:val="both"/>
            </w:pPr>
            <w:r>
              <w:t>300 рублей.</w:t>
            </w:r>
          </w:p>
          <w:p w:rsidR="00EE4411" w:rsidRDefault="00EE4411">
            <w:pPr>
              <w:pStyle w:val="ConsPlusNormal"/>
              <w:jc w:val="both"/>
            </w:pPr>
            <w:r>
              <w:t>В 2014 году - 515,33 рубля</w:t>
            </w:r>
          </w:p>
          <w:p w:rsidR="00EE4411" w:rsidRDefault="00EE4411">
            <w:pPr>
              <w:pStyle w:val="ConsPlusNormal"/>
              <w:jc w:val="both"/>
            </w:pPr>
            <w:r>
              <w:lastRenderedPageBreak/>
              <w:t>Размер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345" w:type="dxa"/>
          </w:tcPr>
          <w:p w:rsidR="00EE4411" w:rsidRDefault="00EE4411">
            <w:pPr>
              <w:pStyle w:val="ConsPlusNormal"/>
              <w:jc w:val="both"/>
            </w:pPr>
            <w:r>
              <w:lastRenderedPageBreak/>
              <w:t xml:space="preserve">Женщины, вставшие на учет в медицинских организациях в </w:t>
            </w:r>
            <w:r>
              <w:lastRenderedPageBreak/>
              <w:t>ранние сроки беременности (до двенадцати недель),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p>
        </w:tc>
      </w:tr>
      <w:tr w:rsidR="00EE4411">
        <w:tc>
          <w:tcPr>
            <w:tcW w:w="510" w:type="dxa"/>
          </w:tcPr>
          <w:p w:rsidR="00EE4411" w:rsidRDefault="00EE4411">
            <w:pPr>
              <w:pStyle w:val="ConsPlusNormal"/>
              <w:jc w:val="both"/>
            </w:pPr>
            <w:r>
              <w:lastRenderedPageBreak/>
              <w:t>48</w:t>
            </w:r>
          </w:p>
        </w:tc>
        <w:tc>
          <w:tcPr>
            <w:tcW w:w="3572" w:type="dxa"/>
          </w:tcPr>
          <w:p w:rsidR="00EE4411" w:rsidRDefault="00EE4411">
            <w:pPr>
              <w:pStyle w:val="ConsPlusNormal"/>
              <w:jc w:val="both"/>
            </w:pPr>
            <w:hyperlink r:id="rId304" w:history="1">
              <w:r>
                <w:rPr>
                  <w:color w:val="0000FF"/>
                </w:rPr>
                <w:t>Статья 11</w:t>
              </w:r>
            </w:hyperlink>
            <w:r>
              <w:t xml:space="preserve"> Федерального закона от 19.05.1995 N 81-ФЗ "О государственных пособиях гражданам, имеющим детей"</w:t>
            </w:r>
          </w:p>
        </w:tc>
        <w:tc>
          <w:tcPr>
            <w:tcW w:w="2494" w:type="dxa"/>
          </w:tcPr>
          <w:p w:rsidR="00EE4411" w:rsidRDefault="00EE4411">
            <w:pPr>
              <w:pStyle w:val="ConsPlusNormal"/>
              <w:jc w:val="both"/>
            </w:pPr>
            <w:r>
              <w:t>Единовременное пособие при рождении ребенка</w:t>
            </w:r>
          </w:p>
        </w:tc>
        <w:tc>
          <w:tcPr>
            <w:tcW w:w="3907" w:type="dxa"/>
            <w:gridSpan w:val="2"/>
          </w:tcPr>
          <w:p w:rsidR="00EE4411" w:rsidRDefault="00EE4411">
            <w:pPr>
              <w:pStyle w:val="ConsPlusNormal"/>
              <w:jc w:val="both"/>
            </w:pPr>
            <w:r>
              <w:t>8000 рублей.</w:t>
            </w:r>
          </w:p>
          <w:p w:rsidR="00EE4411" w:rsidRDefault="00EE4411">
            <w:pPr>
              <w:pStyle w:val="ConsPlusNormal"/>
              <w:jc w:val="both"/>
            </w:pPr>
            <w:r>
              <w:t>В 2014 году - 13741,99 рублей</w:t>
            </w:r>
          </w:p>
          <w:p w:rsidR="00EE4411" w:rsidRDefault="00EE4411">
            <w:pPr>
              <w:pStyle w:val="ConsPlusNormal"/>
              <w:jc w:val="both"/>
            </w:pPr>
            <w:r>
              <w:t xml:space="preserve">Размер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w:t>
            </w:r>
            <w:r>
              <w:lastRenderedPageBreak/>
              <w:t>финансовый год и на плановый период, исходя из установленного указанным федеральным законом прогнозного уровня инфляции</w:t>
            </w:r>
          </w:p>
        </w:tc>
        <w:tc>
          <w:tcPr>
            <w:tcW w:w="3345" w:type="dxa"/>
          </w:tcPr>
          <w:p w:rsidR="00EE4411" w:rsidRDefault="00EE4411">
            <w:pPr>
              <w:pStyle w:val="ConsPlusNormal"/>
              <w:jc w:val="both"/>
            </w:pPr>
            <w:r>
              <w:lastRenderedPageBreak/>
              <w:t xml:space="preserve">Один из родителей либо лицо их заменяющее, при условии, что оба родителя либо лицо, их заменяющее, не работают (не служат) либо обучаются по очной форме обучения в образовательных учреждениях начального профессионального, среднего профессионального и </w:t>
            </w:r>
            <w:r>
              <w:lastRenderedPageBreak/>
              <w:t>высшего профессионального образования и учреждениях послевузовского профессионального образования</w:t>
            </w:r>
          </w:p>
        </w:tc>
      </w:tr>
      <w:tr w:rsidR="00EE4411">
        <w:tc>
          <w:tcPr>
            <w:tcW w:w="510" w:type="dxa"/>
          </w:tcPr>
          <w:p w:rsidR="00EE4411" w:rsidRDefault="00EE4411">
            <w:pPr>
              <w:pStyle w:val="ConsPlusNormal"/>
              <w:jc w:val="both"/>
            </w:pPr>
            <w:r>
              <w:lastRenderedPageBreak/>
              <w:t>49</w:t>
            </w:r>
          </w:p>
        </w:tc>
        <w:tc>
          <w:tcPr>
            <w:tcW w:w="3572" w:type="dxa"/>
          </w:tcPr>
          <w:p w:rsidR="00EE4411" w:rsidRDefault="00EE4411">
            <w:pPr>
              <w:pStyle w:val="ConsPlusNormal"/>
              <w:jc w:val="both"/>
            </w:pPr>
            <w:hyperlink r:id="rId305" w:history="1">
              <w:r>
                <w:rPr>
                  <w:color w:val="0000FF"/>
                </w:rPr>
                <w:t>Статьи 13</w:t>
              </w:r>
            </w:hyperlink>
            <w:r>
              <w:t xml:space="preserve">, </w:t>
            </w:r>
            <w:hyperlink r:id="rId306" w:history="1">
              <w:r>
                <w:rPr>
                  <w:color w:val="0000FF"/>
                </w:rPr>
                <w:t>14</w:t>
              </w:r>
            </w:hyperlink>
            <w:r>
              <w:t xml:space="preserve"> Федерального закона от 19.05.1995 N 81-ФЗ "О государственных пособиях гражданам, имеющим детей"</w:t>
            </w:r>
          </w:p>
        </w:tc>
        <w:tc>
          <w:tcPr>
            <w:tcW w:w="2494" w:type="dxa"/>
          </w:tcPr>
          <w:p w:rsidR="00EE4411" w:rsidRDefault="00EE4411">
            <w:pPr>
              <w:pStyle w:val="ConsPlusNormal"/>
              <w:jc w:val="both"/>
            </w:pPr>
            <w:r>
              <w:t>Ежемесячное пособие по уходу за ребенком до достижения ребенком возраста полутора лет</w:t>
            </w:r>
          </w:p>
        </w:tc>
        <w:tc>
          <w:tcPr>
            <w:tcW w:w="3907" w:type="dxa"/>
            <w:gridSpan w:val="2"/>
          </w:tcPr>
          <w:p w:rsidR="00EE4411" w:rsidRDefault="00EE4411">
            <w:pPr>
              <w:pStyle w:val="ConsPlusNormal"/>
              <w:jc w:val="both"/>
            </w:pPr>
            <w:r>
              <w:t>1500 рублей (2014 году - 2576,63 рублей) по уходу за первым ребенком и</w:t>
            </w:r>
          </w:p>
          <w:p w:rsidR="00EE4411" w:rsidRDefault="00EE4411">
            <w:pPr>
              <w:pStyle w:val="ConsPlusNormal"/>
              <w:jc w:val="both"/>
            </w:pPr>
            <w:r>
              <w:t>3000 рублей (в 2014 году - 5153,24 рублей) по уходу за вторым ребенком и последующими детьми.</w:t>
            </w:r>
          </w:p>
          <w:p w:rsidR="00EE4411" w:rsidRDefault="00EE4411">
            <w:pPr>
              <w:pStyle w:val="ConsPlusNormal"/>
              <w:jc w:val="both"/>
            </w:pPr>
            <w:r>
              <w:t>Размер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p w:rsidR="00EE4411" w:rsidRDefault="00EE4411">
            <w:pPr>
              <w:pStyle w:val="ConsPlusNormal"/>
              <w:jc w:val="both"/>
            </w:pPr>
            <w:r>
              <w:t>40 процентов среднего заработка (дохода, денежного довольствия) по месту работы (службы) за последние 12 календарных месяцев, предшествовавших месяцу наступления отпуска по уходу за ребенком (месяцу увольнения в период отпуска по беременности и родам)</w:t>
            </w:r>
          </w:p>
          <w:p w:rsidR="00EE4411" w:rsidRDefault="00EE4411">
            <w:pPr>
              <w:pStyle w:val="ConsPlusNormal"/>
              <w:jc w:val="both"/>
            </w:pPr>
            <w:r>
              <w:t xml:space="preserve">При этом минимальный размер пособия составляет 1500 рублей (в 2014 году - 2576,63 рублей) по уходу за первым ребенком и 3000 рублей (в </w:t>
            </w:r>
            <w:r>
              <w:lastRenderedPageBreak/>
              <w:t>2014 году - 5153,24 рублей) по уходу за вторым ребенком и последующими детьми. Максимальный размер пособия по уходу за ребенком не может превышать за полный календарный месяц 6000 рублей (в 2014 году - 10306,50 рублей).</w:t>
            </w:r>
          </w:p>
          <w:p w:rsidR="00EE4411" w:rsidRDefault="00EE4411">
            <w:pPr>
              <w:pStyle w:val="ConsPlusNormal"/>
              <w:jc w:val="both"/>
            </w:pPr>
            <w:r>
              <w:t>Минимальные и максимальный размеры пособия определяется с учетом районного коэффициента, действующего по месту проживания получателя. Индексируется в размере и сроки, которые предусмотрены федеральным законом о федеральном бюджете на соответствующий финансовый год и на плановый период, исходя из установленного указанным федеральным законом прогнозного уровня инфляции</w:t>
            </w:r>
          </w:p>
        </w:tc>
        <w:tc>
          <w:tcPr>
            <w:tcW w:w="3345" w:type="dxa"/>
          </w:tcPr>
          <w:p w:rsidR="00EE4411" w:rsidRDefault="00EE4411">
            <w:pPr>
              <w:pStyle w:val="ConsPlusNormal"/>
              <w:jc w:val="both"/>
            </w:pPr>
            <w:r>
              <w:lastRenderedPageBreak/>
              <w:t>Матери либо отцы,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том числе обучающиеся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EE4411" w:rsidRDefault="00EE4411">
            <w:pPr>
              <w:pStyle w:val="ConsPlusNormal"/>
              <w:jc w:val="both"/>
            </w:pPr>
            <w:r>
              <w:t xml:space="preserve">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w:t>
            </w:r>
            <w:r>
              <w:lastRenderedPageBreak/>
              <w:t>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учреждений, медицинских организаций, учреждений социальной защиты населения и других аналогичных учреждений;</w:t>
            </w:r>
          </w:p>
          <w:p w:rsidR="00EE4411" w:rsidRDefault="00EE4411">
            <w:pPr>
              <w:pStyle w:val="ConsPlusNormal"/>
              <w:jc w:val="both"/>
            </w:pPr>
            <w:r>
              <w:t xml:space="preserve">матери, уволенные в период беременности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w:t>
            </w:r>
            <w:r>
              <w:lastRenderedPageBreak/>
              <w:t>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или в связи с переводом мужа из таких частей в Российскую Федерацию;</w:t>
            </w:r>
          </w:p>
          <w:p w:rsidR="00EE4411" w:rsidRDefault="00EE4411">
            <w:pPr>
              <w:pStyle w:val="ConsPlusNormal"/>
              <w:jc w:val="both"/>
            </w:pPr>
            <w:r>
              <w:t xml:space="preserve">матери либо отцы, другие родственники, опекуны, фактически осуществляющие уход за ребенком, уволенные в период отпуска по уходу за ребенком, матери, уволенные в период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w:t>
            </w:r>
            <w:r>
              <w:lastRenderedPageBreak/>
              <w:t>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а также матери, уволенные в период отпуска по уходу за ребенком, отпуска по беременности и родам в связи с переводом мужа из таких частей</w:t>
            </w:r>
          </w:p>
        </w:tc>
      </w:tr>
      <w:tr w:rsidR="00EE4411">
        <w:tc>
          <w:tcPr>
            <w:tcW w:w="510" w:type="dxa"/>
            <w:vMerge w:val="restart"/>
          </w:tcPr>
          <w:p w:rsidR="00EE4411" w:rsidRDefault="00EE4411">
            <w:pPr>
              <w:pStyle w:val="ConsPlusNormal"/>
              <w:jc w:val="both"/>
            </w:pPr>
            <w:r>
              <w:lastRenderedPageBreak/>
              <w:t>50</w:t>
            </w:r>
          </w:p>
        </w:tc>
        <w:tc>
          <w:tcPr>
            <w:tcW w:w="3572" w:type="dxa"/>
            <w:vMerge w:val="restart"/>
          </w:tcPr>
          <w:p w:rsidR="00EE4411" w:rsidRDefault="00EE4411">
            <w:pPr>
              <w:pStyle w:val="ConsPlusNormal"/>
              <w:jc w:val="both"/>
            </w:pPr>
            <w:hyperlink r:id="rId307" w:history="1">
              <w:r>
                <w:rPr>
                  <w:color w:val="0000FF"/>
                </w:rPr>
                <w:t>Статья 1</w:t>
              </w:r>
            </w:hyperlink>
            <w:r>
              <w:t xml:space="preserve"> Закона Томской области от 09.12.2013 N 209-ОЗ "Об оказании государственной социальной помощи на основании социального контракта в Томской области"</w:t>
            </w:r>
          </w:p>
        </w:tc>
        <w:tc>
          <w:tcPr>
            <w:tcW w:w="2494" w:type="dxa"/>
            <w:vMerge w:val="restart"/>
          </w:tcPr>
          <w:p w:rsidR="00EE4411" w:rsidRDefault="00EE4411">
            <w:pPr>
              <w:pStyle w:val="ConsPlusNormal"/>
              <w:jc w:val="both"/>
            </w:pPr>
            <w:r>
              <w:t>Государственная социальная помощь в виде социального пособия</w:t>
            </w:r>
          </w:p>
        </w:tc>
        <w:tc>
          <w:tcPr>
            <w:tcW w:w="3907" w:type="dxa"/>
            <w:gridSpan w:val="2"/>
            <w:tcBorders>
              <w:bottom w:val="nil"/>
            </w:tcBorders>
          </w:tcPr>
          <w:p w:rsidR="00EE4411" w:rsidRDefault="00EE4411">
            <w:pPr>
              <w:pStyle w:val="ConsPlusNormal"/>
              <w:jc w:val="both"/>
            </w:pPr>
            <w:r>
              <w:t>Оказывается единовременно, в течение календарного года.</w:t>
            </w:r>
          </w:p>
          <w:p w:rsidR="00EE4411" w:rsidRDefault="00EE4411">
            <w:pPr>
              <w:pStyle w:val="ConsPlusNormal"/>
              <w:jc w:val="both"/>
            </w:pPr>
            <w:r>
              <w:t xml:space="preserve">Размер социального пособия малоимущей семье или малоимущему одиноко проживающему гражданину определяется решением органа социальной защиты населения в порядке, установленном постановлением Администрации Томской области, и не может </w:t>
            </w:r>
            <w:r>
              <w:lastRenderedPageBreak/>
              <w:t>превышать трехкратную величину прожиточного минимума, устанавливаемую Губернатором Томской области на душу населения, действующую в Томской области на момент оказания помощи.</w:t>
            </w:r>
          </w:p>
        </w:tc>
        <w:tc>
          <w:tcPr>
            <w:tcW w:w="3345" w:type="dxa"/>
            <w:tcBorders>
              <w:bottom w:val="nil"/>
            </w:tcBorders>
          </w:tcPr>
          <w:p w:rsidR="00EE4411" w:rsidRDefault="00EE4411">
            <w:pPr>
              <w:pStyle w:val="ConsPlusNormal"/>
              <w:jc w:val="both"/>
            </w:pPr>
            <w:r>
              <w:lastRenderedPageBreak/>
              <w:t xml:space="preserve">Проживающие на территории Томской области малоимущие семьи, малоимущие одиноко проживающие граждане, реабилитированные лица и лица, признанные пострадавшими от политических репрессий, и иные категории граждан, которые по независящим от них причинам имеют среднедушевой доход </w:t>
            </w:r>
            <w:r>
              <w:lastRenderedPageBreak/>
              <w:t>ниже величины прожиточного минимума, установленной Губернатором Томской области на душу населения, действующего в Томской области на момент оказания помощи, на условиях заключения с ними, на условиях заключения с ними социального контракта.</w:t>
            </w:r>
          </w:p>
        </w:tc>
      </w:tr>
      <w:tr w:rsidR="00EE4411">
        <w:tc>
          <w:tcPr>
            <w:tcW w:w="510" w:type="dxa"/>
            <w:vMerge/>
          </w:tcPr>
          <w:p w:rsidR="00EE4411" w:rsidRDefault="00EE4411"/>
        </w:tc>
        <w:tc>
          <w:tcPr>
            <w:tcW w:w="3572" w:type="dxa"/>
            <w:vMerge/>
          </w:tcPr>
          <w:p w:rsidR="00EE4411" w:rsidRDefault="00EE4411"/>
        </w:tc>
        <w:tc>
          <w:tcPr>
            <w:tcW w:w="2494" w:type="dxa"/>
            <w:vMerge/>
          </w:tcPr>
          <w:p w:rsidR="00EE4411" w:rsidRDefault="00EE4411"/>
        </w:tc>
        <w:tc>
          <w:tcPr>
            <w:tcW w:w="3907" w:type="dxa"/>
            <w:gridSpan w:val="2"/>
            <w:tcBorders>
              <w:top w:val="nil"/>
            </w:tcBorders>
          </w:tcPr>
          <w:p w:rsidR="00EE4411" w:rsidRDefault="00EE4411">
            <w:pPr>
              <w:pStyle w:val="ConsPlusNormal"/>
              <w:jc w:val="both"/>
            </w:pPr>
            <w:r>
              <w:t>Размер социального пособия для целей ведения личного подсобного хозяйства определяется решением органа социальной защиты населения в порядке, установленном постановлением Администрацией Томской области, и не может превышать 35 тысяч рублей на семью</w:t>
            </w:r>
          </w:p>
        </w:tc>
        <w:tc>
          <w:tcPr>
            <w:tcW w:w="3345" w:type="dxa"/>
            <w:tcBorders>
              <w:top w:val="nil"/>
            </w:tcBorders>
          </w:tcPr>
          <w:p w:rsidR="00EE4411" w:rsidRDefault="00EE4411">
            <w:pPr>
              <w:pStyle w:val="ConsPlusNormal"/>
              <w:jc w:val="both"/>
            </w:pPr>
            <w:r>
              <w:t>Малоимущие многодетные семьи, имеющие четырех и более несовершеннолетних детей, и (или) малоимущей многодетной семье, имеющей трех несовершеннолетних детей, воспитываемых одним родителем (усыновителем, опекуном, попечителем), на условиях заключения с ними социального контракта</w:t>
            </w:r>
          </w:p>
        </w:tc>
      </w:tr>
      <w:tr w:rsidR="00EE4411">
        <w:tblPrEx>
          <w:tblBorders>
            <w:insideH w:val="nil"/>
          </w:tblBorders>
        </w:tblPrEx>
        <w:tc>
          <w:tcPr>
            <w:tcW w:w="510" w:type="dxa"/>
            <w:tcBorders>
              <w:bottom w:val="nil"/>
            </w:tcBorders>
          </w:tcPr>
          <w:p w:rsidR="00EE4411" w:rsidRDefault="00EE4411">
            <w:pPr>
              <w:pStyle w:val="ConsPlusNormal"/>
              <w:jc w:val="both"/>
            </w:pPr>
            <w:r>
              <w:t>51</w:t>
            </w:r>
          </w:p>
        </w:tc>
        <w:tc>
          <w:tcPr>
            <w:tcW w:w="3572" w:type="dxa"/>
            <w:tcBorders>
              <w:bottom w:val="nil"/>
            </w:tcBorders>
          </w:tcPr>
          <w:p w:rsidR="00EE4411" w:rsidRDefault="00EE4411">
            <w:pPr>
              <w:pStyle w:val="ConsPlusNormal"/>
              <w:jc w:val="both"/>
            </w:pPr>
            <w:hyperlink r:id="rId308" w:history="1">
              <w:r>
                <w:rPr>
                  <w:color w:val="0000FF"/>
                </w:rPr>
                <w:t>Подпункт 3.5 пункта 2.2 раздела 2</w:t>
              </w:r>
            </w:hyperlink>
            <w:r>
              <w:t xml:space="preserve"> приложения 1 "Перечень мероприятий государственной программы Томской области "Доступная среда на 2014 - 2016 годы" к государственной программе Томской области "Доступная среда на 2014 - 2016 годы", утвержденной постановлением Администрации Томской области от 24.12.2013 N 563а "Об утверждении государственной программы </w:t>
            </w:r>
            <w:r>
              <w:lastRenderedPageBreak/>
              <w:t>Томской области "Доступная среда на 2014 - 2016 годы"</w:t>
            </w:r>
          </w:p>
        </w:tc>
        <w:tc>
          <w:tcPr>
            <w:tcW w:w="2494" w:type="dxa"/>
            <w:tcBorders>
              <w:bottom w:val="nil"/>
            </w:tcBorders>
          </w:tcPr>
          <w:p w:rsidR="00EE4411" w:rsidRDefault="00EE4411">
            <w:pPr>
              <w:pStyle w:val="ConsPlusNormal"/>
              <w:jc w:val="both"/>
            </w:pPr>
            <w:r>
              <w:lastRenderedPageBreak/>
              <w:t>Компенсационная выплата</w:t>
            </w:r>
          </w:p>
        </w:tc>
        <w:tc>
          <w:tcPr>
            <w:tcW w:w="3907" w:type="dxa"/>
            <w:gridSpan w:val="2"/>
            <w:tcBorders>
              <w:bottom w:val="nil"/>
            </w:tcBorders>
          </w:tcPr>
          <w:p w:rsidR="00EE4411" w:rsidRDefault="00EE4411">
            <w:pPr>
              <w:pStyle w:val="ConsPlusNormal"/>
              <w:jc w:val="both"/>
            </w:pPr>
            <w:r>
              <w:t>В размере фактически понесенных расходов на оплату медицинских реабилитационных мероприятий, но не более 50000 рублей на каждого ребенка-инвалида в текущем календарном году</w:t>
            </w:r>
          </w:p>
        </w:tc>
        <w:tc>
          <w:tcPr>
            <w:tcW w:w="3345" w:type="dxa"/>
            <w:tcBorders>
              <w:bottom w:val="nil"/>
            </w:tcBorders>
          </w:tcPr>
          <w:p w:rsidR="00EE4411" w:rsidRDefault="00EE4411">
            <w:pPr>
              <w:pStyle w:val="ConsPlusNormal"/>
              <w:jc w:val="both"/>
            </w:pPr>
            <w:r>
              <w:t xml:space="preserve">Проживающий на территории Томской области один из родителей (законный представитель) ребенка-инвалида за реабилитационные мероприятия, полученные на базе санаториев-профилакториев Российской Федерации, организаций Российской Федерации, имеющих лицензию на медицинскую деятельность, а также анестезиологическое </w:t>
            </w:r>
            <w:r>
              <w:lastRenderedPageBreak/>
              <w:t>сопровождение стоматологической помощи детям-инвалидам, нуждающимся по медицинским показаниям в использовании общего наркоза</w:t>
            </w:r>
          </w:p>
        </w:tc>
      </w:tr>
      <w:tr w:rsidR="00EE4411">
        <w:tblPrEx>
          <w:tblBorders>
            <w:insideH w:val="nil"/>
          </w:tblBorders>
        </w:tblPrEx>
        <w:tc>
          <w:tcPr>
            <w:tcW w:w="13828" w:type="dxa"/>
            <w:gridSpan w:val="6"/>
            <w:tcBorders>
              <w:top w:val="nil"/>
            </w:tcBorders>
          </w:tcPr>
          <w:p w:rsidR="00EE4411" w:rsidRDefault="00EE4411">
            <w:pPr>
              <w:pStyle w:val="ConsPlusNormal"/>
              <w:jc w:val="both"/>
            </w:pPr>
            <w:r>
              <w:lastRenderedPageBreak/>
              <w:t xml:space="preserve">(п. 51 введен </w:t>
            </w:r>
            <w:hyperlink r:id="rId309" w:history="1">
              <w:r>
                <w:rPr>
                  <w:color w:val="0000FF"/>
                </w:rPr>
                <w:t>приказом</w:t>
              </w:r>
            </w:hyperlink>
            <w:r>
              <w:t xml:space="preserve"> Департамента социальной защиты населения</w:t>
            </w:r>
          </w:p>
          <w:p w:rsidR="00EE4411" w:rsidRDefault="00EE4411">
            <w:pPr>
              <w:pStyle w:val="ConsPlusNormal"/>
              <w:jc w:val="both"/>
            </w:pPr>
            <w:r>
              <w:t>Томской области от 03.06.2014 N 10)</w:t>
            </w:r>
          </w:p>
        </w:tc>
      </w:tr>
      <w:tr w:rsidR="00EE4411">
        <w:tblPrEx>
          <w:tblBorders>
            <w:insideH w:val="nil"/>
          </w:tblBorders>
        </w:tblPrEx>
        <w:tc>
          <w:tcPr>
            <w:tcW w:w="510" w:type="dxa"/>
            <w:tcBorders>
              <w:bottom w:val="nil"/>
            </w:tcBorders>
          </w:tcPr>
          <w:p w:rsidR="00EE4411" w:rsidRDefault="00EE4411">
            <w:pPr>
              <w:pStyle w:val="ConsPlusNormal"/>
              <w:jc w:val="both"/>
            </w:pPr>
            <w:r>
              <w:t>52</w:t>
            </w:r>
          </w:p>
        </w:tc>
        <w:tc>
          <w:tcPr>
            <w:tcW w:w="3572" w:type="dxa"/>
            <w:tcBorders>
              <w:bottom w:val="nil"/>
            </w:tcBorders>
          </w:tcPr>
          <w:p w:rsidR="00EE4411" w:rsidRDefault="00EE4411">
            <w:pPr>
              <w:pStyle w:val="ConsPlusNormal"/>
              <w:jc w:val="both"/>
            </w:pPr>
            <w:hyperlink r:id="rId310" w:history="1">
              <w:r>
                <w:rPr>
                  <w:color w:val="0000FF"/>
                </w:rPr>
                <w:t>Пункт 2.67</w:t>
              </w:r>
            </w:hyperlink>
            <w:r>
              <w:t xml:space="preserve"> приложения 1 "Перечень программных мероприятий государственной программы "Повышение общественной безопасности в Томской области (2014 - 2018 годы)" к государственной программе "Повышение общественной безопасности в Томской области (2014 - 2018 годы)", утвержденной постановлением Администрации Томской области от 10.12.2013 N 522а "Об утверждении государственной программы "Повышение общественной безопасности в Томской области (2014 - 2018 годы)"</w:t>
            </w:r>
          </w:p>
        </w:tc>
        <w:tc>
          <w:tcPr>
            <w:tcW w:w="2494" w:type="dxa"/>
            <w:tcBorders>
              <w:bottom w:val="nil"/>
            </w:tcBorders>
          </w:tcPr>
          <w:p w:rsidR="00EE4411" w:rsidRDefault="00EE4411">
            <w:pPr>
              <w:pStyle w:val="ConsPlusNormal"/>
              <w:jc w:val="both"/>
            </w:pPr>
            <w:r>
              <w:t>Адресная социальная помощь</w:t>
            </w:r>
          </w:p>
        </w:tc>
        <w:tc>
          <w:tcPr>
            <w:tcW w:w="3907" w:type="dxa"/>
            <w:gridSpan w:val="2"/>
            <w:tcBorders>
              <w:bottom w:val="nil"/>
            </w:tcBorders>
          </w:tcPr>
          <w:p w:rsidR="00EE4411" w:rsidRDefault="00EE4411">
            <w:pPr>
              <w:pStyle w:val="ConsPlusNormal"/>
              <w:jc w:val="both"/>
            </w:pPr>
            <w:r>
              <w:t>Размер определяется исходя из фактических расходов и не может превышать трехкратную величину прожиточного минимума, устанавливаемую Губернатором Томской области на душу населения, действующую в Томской области на момент оказания помощи</w:t>
            </w:r>
          </w:p>
        </w:tc>
        <w:tc>
          <w:tcPr>
            <w:tcW w:w="3345" w:type="dxa"/>
            <w:tcBorders>
              <w:bottom w:val="nil"/>
            </w:tcBorders>
          </w:tcPr>
          <w:p w:rsidR="00EE4411" w:rsidRDefault="00EE4411">
            <w:pPr>
              <w:pStyle w:val="ConsPlusNormal"/>
              <w:jc w:val="both"/>
            </w:pPr>
            <w:r>
              <w:t>Лица, освободившиеся из мест лишения свободы, лица, прошедшие курс лечения от наркотической зависимости, семьи, имеющие в своем составе наркозависимых</w:t>
            </w:r>
          </w:p>
        </w:tc>
      </w:tr>
      <w:tr w:rsidR="00EE4411">
        <w:tblPrEx>
          <w:tblBorders>
            <w:insideH w:val="nil"/>
          </w:tblBorders>
        </w:tblPrEx>
        <w:tc>
          <w:tcPr>
            <w:tcW w:w="13828" w:type="dxa"/>
            <w:gridSpan w:val="6"/>
            <w:tcBorders>
              <w:top w:val="nil"/>
            </w:tcBorders>
          </w:tcPr>
          <w:p w:rsidR="00EE4411" w:rsidRDefault="00EE4411">
            <w:pPr>
              <w:pStyle w:val="ConsPlusNormal"/>
              <w:jc w:val="both"/>
            </w:pPr>
            <w:r>
              <w:t xml:space="preserve">(п. 52 введен </w:t>
            </w:r>
            <w:hyperlink r:id="rId311" w:history="1">
              <w:r>
                <w:rPr>
                  <w:color w:val="0000FF"/>
                </w:rPr>
                <w:t>приказом</w:t>
              </w:r>
            </w:hyperlink>
            <w:r>
              <w:t xml:space="preserve"> Департамента социальной защиты населения</w:t>
            </w:r>
          </w:p>
          <w:p w:rsidR="00EE4411" w:rsidRDefault="00EE4411">
            <w:pPr>
              <w:pStyle w:val="ConsPlusNormal"/>
              <w:jc w:val="both"/>
            </w:pPr>
            <w:r>
              <w:t>Томской области от 03.06.2014 N 10)</w:t>
            </w:r>
          </w:p>
        </w:tc>
      </w:tr>
      <w:tr w:rsidR="00EE4411">
        <w:tblPrEx>
          <w:tblBorders>
            <w:insideH w:val="nil"/>
          </w:tblBorders>
        </w:tblPrEx>
        <w:tc>
          <w:tcPr>
            <w:tcW w:w="510" w:type="dxa"/>
            <w:tcBorders>
              <w:bottom w:val="nil"/>
            </w:tcBorders>
          </w:tcPr>
          <w:p w:rsidR="00EE4411" w:rsidRDefault="00EE4411">
            <w:pPr>
              <w:pStyle w:val="ConsPlusNormal"/>
              <w:jc w:val="both"/>
            </w:pPr>
            <w:r>
              <w:t>53</w:t>
            </w:r>
          </w:p>
        </w:tc>
        <w:tc>
          <w:tcPr>
            <w:tcW w:w="3572" w:type="dxa"/>
            <w:tcBorders>
              <w:bottom w:val="nil"/>
            </w:tcBorders>
          </w:tcPr>
          <w:p w:rsidR="00EE4411" w:rsidRDefault="00EE4411">
            <w:pPr>
              <w:pStyle w:val="ConsPlusNormal"/>
              <w:jc w:val="both"/>
            </w:pPr>
            <w:hyperlink r:id="rId312" w:history="1">
              <w:r>
                <w:rPr>
                  <w:color w:val="0000FF"/>
                </w:rPr>
                <w:t>Раздел 1</w:t>
              </w:r>
            </w:hyperlink>
            <w:r>
              <w:t xml:space="preserve"> Порядка оказания адресной социальной помощи неработающим пенсионерам, являющимся получателями </w:t>
            </w:r>
            <w:r>
              <w:lastRenderedPageBreak/>
              <w:t>трудовых пенсий по старости и по инвалидности, в 2014 году, утвержденного постановлением Администрации Томской области от 17.09.2014 N 345а "Об утверждении социальной программы "Проведение на территории Томской области мероприятий, связанных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 являющимся получателями трудовых пенсий по старости и по инвалидности, в 2014 году", и Порядка оказания адресной социальной помощи неработающим пенсионерам, являющимся получателями трудовых пенсий по старости и по инвалидности, в 2014 году"</w:t>
            </w:r>
          </w:p>
        </w:tc>
        <w:tc>
          <w:tcPr>
            <w:tcW w:w="2738" w:type="dxa"/>
            <w:gridSpan w:val="2"/>
            <w:tcBorders>
              <w:bottom w:val="nil"/>
            </w:tcBorders>
          </w:tcPr>
          <w:p w:rsidR="00EE4411" w:rsidRDefault="00EE4411">
            <w:pPr>
              <w:pStyle w:val="ConsPlusNormal"/>
              <w:jc w:val="both"/>
            </w:pPr>
            <w:r>
              <w:lastRenderedPageBreak/>
              <w:t>Единовременная материальная помощь</w:t>
            </w:r>
          </w:p>
        </w:tc>
        <w:tc>
          <w:tcPr>
            <w:tcW w:w="3663" w:type="dxa"/>
            <w:tcBorders>
              <w:bottom w:val="nil"/>
            </w:tcBorders>
          </w:tcPr>
          <w:p w:rsidR="00EE4411" w:rsidRDefault="00EE4411">
            <w:pPr>
              <w:pStyle w:val="ConsPlusNormal"/>
              <w:jc w:val="both"/>
            </w:pPr>
            <w:r>
              <w:t xml:space="preserve">Размер не должен превышать 50 процентов от фактических затрат на газификацию жилого помещения и должен составлять не более 25,0 </w:t>
            </w:r>
            <w:r>
              <w:lastRenderedPageBreak/>
              <w:t>тыс. рублей.</w:t>
            </w:r>
          </w:p>
          <w:p w:rsidR="00EE4411" w:rsidRDefault="00EE4411">
            <w:pPr>
              <w:pStyle w:val="ConsPlusNormal"/>
              <w:jc w:val="both"/>
            </w:pPr>
            <w:r>
              <w:t>Предоставляется при условии, если ввод в эксплуатацию внутридомового газоиспользующего оборудования произведен в 2013 г., 2014 г. и при наличии документов, подтверждающих произведенные расходы на газификацию жилого помещения в 2012 - 2014 годах.</w:t>
            </w:r>
          </w:p>
          <w:p w:rsidR="00EE4411" w:rsidRDefault="00EE4411">
            <w:pPr>
              <w:pStyle w:val="ConsPlusNormal"/>
              <w:jc w:val="both"/>
            </w:pPr>
            <w:r>
              <w:t>Предоставляется не чаще одного раза в год</w:t>
            </w:r>
          </w:p>
        </w:tc>
        <w:tc>
          <w:tcPr>
            <w:tcW w:w="3345" w:type="dxa"/>
            <w:tcBorders>
              <w:bottom w:val="nil"/>
            </w:tcBorders>
          </w:tcPr>
          <w:p w:rsidR="00EE4411" w:rsidRDefault="00EE4411">
            <w:pPr>
              <w:pStyle w:val="ConsPlusNormal"/>
              <w:jc w:val="both"/>
            </w:pPr>
            <w:r>
              <w:lastRenderedPageBreak/>
              <w:t xml:space="preserve">Неработающие пенсионеры, обратившиеся в 2014 году, являющиеся получателями трудовых пенсий по старости и по </w:t>
            </w:r>
            <w:r>
              <w:lastRenderedPageBreak/>
              <w:t>инвалидности проживающие одиноко или в семье, состоящей из неработающих пенсионеров и (или) нетрудоспособных иждивенцев.</w:t>
            </w:r>
          </w:p>
          <w:p w:rsidR="00EE4411" w:rsidRDefault="00EE4411">
            <w:pPr>
              <w:pStyle w:val="ConsPlusNormal"/>
              <w:jc w:val="both"/>
            </w:pPr>
            <w:r>
              <w:t xml:space="preserve">Неработающие пенсионеры, получившие единовременную денежную компенсацию расходов на газификацию жилого помещения в соответствии с </w:t>
            </w:r>
            <w:hyperlink r:id="rId313" w:history="1">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 не имеют права на получение адресной социальной помощи</w:t>
            </w:r>
          </w:p>
        </w:tc>
      </w:tr>
      <w:tr w:rsidR="00EE4411">
        <w:tblPrEx>
          <w:tblBorders>
            <w:insideH w:val="nil"/>
          </w:tblBorders>
        </w:tblPrEx>
        <w:tc>
          <w:tcPr>
            <w:tcW w:w="13828" w:type="dxa"/>
            <w:gridSpan w:val="6"/>
            <w:tcBorders>
              <w:top w:val="nil"/>
            </w:tcBorders>
          </w:tcPr>
          <w:p w:rsidR="00EE4411" w:rsidRDefault="00EE4411">
            <w:pPr>
              <w:pStyle w:val="ConsPlusNormal"/>
              <w:jc w:val="both"/>
            </w:pPr>
            <w:r>
              <w:lastRenderedPageBreak/>
              <w:t xml:space="preserve">(п. 53 введен </w:t>
            </w:r>
            <w:hyperlink r:id="rId314" w:history="1">
              <w:r>
                <w:rPr>
                  <w:color w:val="0000FF"/>
                </w:rPr>
                <w:t>приказом</w:t>
              </w:r>
            </w:hyperlink>
            <w:r>
              <w:t xml:space="preserve"> Департамента социальной защиты населения Томской области</w:t>
            </w:r>
          </w:p>
          <w:p w:rsidR="00EE4411" w:rsidRDefault="00EE4411">
            <w:pPr>
              <w:pStyle w:val="ConsPlusNormal"/>
              <w:jc w:val="both"/>
            </w:pPr>
            <w:r>
              <w:t>от 26.12.2014 N 40)</w:t>
            </w:r>
          </w:p>
        </w:tc>
      </w:tr>
    </w:tbl>
    <w:p w:rsidR="00EE4411" w:rsidRDefault="00EE4411">
      <w:pPr>
        <w:pStyle w:val="ConsPlusNormal"/>
        <w:jc w:val="both"/>
      </w:pPr>
    </w:p>
    <w:p w:rsidR="00EE4411" w:rsidRDefault="00EE4411">
      <w:pPr>
        <w:pStyle w:val="ConsPlusNormal"/>
        <w:jc w:val="both"/>
      </w:pPr>
    </w:p>
    <w:p w:rsidR="00EE4411" w:rsidRDefault="00EE4411">
      <w:pPr>
        <w:pStyle w:val="ConsPlusNormal"/>
        <w:pBdr>
          <w:top w:val="single" w:sz="6" w:space="0" w:color="auto"/>
        </w:pBdr>
        <w:spacing w:before="100" w:after="100"/>
        <w:jc w:val="both"/>
        <w:rPr>
          <w:sz w:val="2"/>
          <w:szCs w:val="2"/>
        </w:rPr>
      </w:pPr>
    </w:p>
    <w:p w:rsidR="00CE3588" w:rsidRDefault="00CE3588"/>
    <w:sectPr w:rsidR="00CE3588" w:rsidSect="00D733D5">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characterSpacingControl w:val="doNotCompress"/>
  <w:compat/>
  <w:rsids>
    <w:rsidRoot w:val="00EE4411"/>
    <w:rsid w:val="00072BE6"/>
    <w:rsid w:val="00213466"/>
    <w:rsid w:val="005C1F3C"/>
    <w:rsid w:val="005C72D7"/>
    <w:rsid w:val="00AF2C0B"/>
    <w:rsid w:val="00B2137B"/>
    <w:rsid w:val="00CE3588"/>
    <w:rsid w:val="00EE44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441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44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441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44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44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E441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4411"/>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A26BA93BBFA393A070E878DB08C1796D22E3A6DB33FB2C06D8351EF0BCB3033DF021F5E3149149ACEB2C43AM1G" TargetMode="External"/><Relationship Id="rId299" Type="http://schemas.openxmlformats.org/officeDocument/2006/relationships/hyperlink" Target="consultantplus://offline/ref=CA26BA93BBFA393A070E878DB08C1796D22E3A6DB23AB6CA6E8351EF0BCB3033DF021F5E3149149ACEB2C23AMBG" TargetMode="External"/><Relationship Id="rId303" Type="http://schemas.openxmlformats.org/officeDocument/2006/relationships/hyperlink" Target="consultantplus://offline/ref=CA26BA93BBFA393A070E9980A6E04992D22C6563B238BB9F34DC0AB25CC23A64984D461C7334M0G" TargetMode="External"/><Relationship Id="rId21" Type="http://schemas.openxmlformats.org/officeDocument/2006/relationships/hyperlink" Target="consultantplus://offline/ref=CA26BA93BBFA393A070E878DB08C1796D22E3A6DB33FB2C0698351EF0BCB3033DF021F5E3149149ACEB2C23AMAG" TargetMode="External"/><Relationship Id="rId42" Type="http://schemas.openxmlformats.org/officeDocument/2006/relationships/hyperlink" Target="consultantplus://offline/ref=CA26BA93BBFA393A070E878DB08C1796D22E3A6DB838B1C0618351EF0BCB3033DF021F5E3149149ACEB2C33AMEG" TargetMode="External"/><Relationship Id="rId63" Type="http://schemas.openxmlformats.org/officeDocument/2006/relationships/hyperlink" Target="consultantplus://offline/ref=CA26BA93BBFA393A070E878DB08C1796D22E3A6DB23AB6CA6C8351EF0BCB3033DF021F5E3149149ACEB2C03AM1G" TargetMode="External"/><Relationship Id="rId84" Type="http://schemas.openxmlformats.org/officeDocument/2006/relationships/hyperlink" Target="consultantplus://offline/ref=CA26BA93BBFA393A070E878DB08C1796D22E3A6DB33DB3C0688351EF0BCB3033DF021F5E3149149ACEB2C03AMFG" TargetMode="External"/><Relationship Id="rId138" Type="http://schemas.openxmlformats.org/officeDocument/2006/relationships/hyperlink" Target="consultantplus://offline/ref=CA26BA93BBFA393A070E878DB08C1796D22E3A6DBC3DB7C96B8351EF0BCB3033DF021F5E3149149ACEB2C03AM0G" TargetMode="External"/><Relationship Id="rId159" Type="http://schemas.openxmlformats.org/officeDocument/2006/relationships/hyperlink" Target="consultantplus://offline/ref=CA26BA93BBFA393A070E9980A6E04992D22C6669B83DBB9F34DC0AB25C3CM2G" TargetMode="External"/><Relationship Id="rId170" Type="http://schemas.openxmlformats.org/officeDocument/2006/relationships/hyperlink" Target="consultantplus://offline/ref=CA26BA93BBFA393A070E878DB08C1796D22E3A6DB23FB5C96C8351EF0BCB3033DF021F5E3149149ACEB0C03AM1G" TargetMode="External"/><Relationship Id="rId191" Type="http://schemas.openxmlformats.org/officeDocument/2006/relationships/hyperlink" Target="consultantplus://offline/ref=CA26BA93BBFA393A070E878DB08C1796D22E3A6DB23FB5C96C8351EF0BCB3033DF021F5E3149149ACEB0C03AM1G" TargetMode="External"/><Relationship Id="rId205" Type="http://schemas.openxmlformats.org/officeDocument/2006/relationships/hyperlink" Target="consultantplus://offline/ref=CA26BA93BBFA393A070E9980A6E04992D22D6D67BB30BB9F34DC0AB25CC23A64984D461F7634M4G" TargetMode="External"/><Relationship Id="rId226" Type="http://schemas.openxmlformats.org/officeDocument/2006/relationships/hyperlink" Target="consultantplus://offline/ref=CA26BA93BBFA393A070E878DB08C1796D22E3A6DB33DB3C0688351EF0BCB3033DF021F5E3149149ACEB2C43AM0G" TargetMode="External"/><Relationship Id="rId247" Type="http://schemas.openxmlformats.org/officeDocument/2006/relationships/hyperlink" Target="consultantplus://offline/ref=CA26BA93BBFA393A070E878DB08C1796D22E3A6DBF31B5CA6E8351EF0BCB30333DMFG" TargetMode="External"/><Relationship Id="rId107" Type="http://schemas.openxmlformats.org/officeDocument/2006/relationships/hyperlink" Target="consultantplus://offline/ref=CA26BA93BBFA393A070E878DB08C1796D22E3A6DB23AB1CF6D8351EF0BCB3033DF021F5E3149149ACEB2C53AMFG" TargetMode="External"/><Relationship Id="rId268" Type="http://schemas.openxmlformats.org/officeDocument/2006/relationships/hyperlink" Target="consultantplus://offline/ref=CA26BA93BBFA393A070E878DB08C1796D22E3A6DB23AB1CF6D8351EF0BCB3033DF021F5E3149149ACEB3C33AMCG" TargetMode="External"/><Relationship Id="rId289" Type="http://schemas.openxmlformats.org/officeDocument/2006/relationships/hyperlink" Target="consultantplus://offline/ref=CA26BA93BBFA393A070E878DB08C1796D22E3A6DBE3FB1CD6B8351EF0BCB3033DF021F5E3149149ACEB3C03AMDG" TargetMode="External"/><Relationship Id="rId11" Type="http://schemas.openxmlformats.org/officeDocument/2006/relationships/hyperlink" Target="consultantplus://offline/ref=CA26BA93BBFA393A070E878DB08C1796D22E3A6DB33DB3C0688351EF0BCB3033DF021F5E3149149ACEB2C03AMEG" TargetMode="External"/><Relationship Id="rId32" Type="http://schemas.openxmlformats.org/officeDocument/2006/relationships/hyperlink" Target="consultantplus://offline/ref=CA26BA93BBFA393A070E878DB08C1796D22E3A6DB23EB8CB6A8351EF0BCB3033DF021F5E3149149ACEB2C53AMEG" TargetMode="External"/><Relationship Id="rId53" Type="http://schemas.openxmlformats.org/officeDocument/2006/relationships/hyperlink" Target="consultantplus://offline/ref=CA26BA93BBFA393A070E878DB08C1796D22E3A6DB23FB5C96C8351EF0BCB3033DF021F5E3149149ACEB0C03AM1G" TargetMode="External"/><Relationship Id="rId74" Type="http://schemas.openxmlformats.org/officeDocument/2006/relationships/hyperlink" Target="consultantplus://offline/ref=CA26BA93BBFA393A070E878DB08C1796D22E3A6DB23AB6CA6C8351EF0BCB3033DF021F5E3149149ACEB2C03AM1G" TargetMode="External"/><Relationship Id="rId128" Type="http://schemas.openxmlformats.org/officeDocument/2006/relationships/hyperlink" Target="consultantplus://offline/ref=CA26BA93BBFA393A070E878DB08C1796D22E3A6DB23EB8C9688351EF0BCB3033DF021F5E3149149ACEB2C23AMEG" TargetMode="External"/><Relationship Id="rId149" Type="http://schemas.openxmlformats.org/officeDocument/2006/relationships/hyperlink" Target="consultantplus://offline/ref=CA26BA93BBFA393A070E9980A6E04992D22C6563B238BB9F34DC0AB25CC23A64984D461B37M3G" TargetMode="External"/><Relationship Id="rId314" Type="http://schemas.openxmlformats.org/officeDocument/2006/relationships/hyperlink" Target="consultantplus://offline/ref=CA26BA93BBFA393A070E878DB08C1796D22E3A6DB33DB3C0688351EF0BCB3033DF021F5E3149149ACEB2C43AM9G" TargetMode="External"/><Relationship Id="rId5" Type="http://schemas.openxmlformats.org/officeDocument/2006/relationships/hyperlink" Target="consultantplus://offline/ref=CA26BA93BBFA393A070E878DB08C1796D22E3A6DB33DB3C0688351EF0BCB3033DF021F5E3149149ACEB2C03AMDG" TargetMode="External"/><Relationship Id="rId95" Type="http://schemas.openxmlformats.org/officeDocument/2006/relationships/hyperlink" Target="consultantplus://offline/ref=CA26BA93BBFA393A070E9980A6E04992D22C6563B238BB9F34DC0AB25CC23A64984D461C7534MCG" TargetMode="External"/><Relationship Id="rId160" Type="http://schemas.openxmlformats.org/officeDocument/2006/relationships/hyperlink" Target="consultantplus://offline/ref=CA26BA93BBFA393A070E9980A6E04992D22D6D65BD30BB9F34DC0AB25CC23A64984D461F37MCG" TargetMode="External"/><Relationship Id="rId181" Type="http://schemas.openxmlformats.org/officeDocument/2006/relationships/hyperlink" Target="consultantplus://offline/ref=CA26BA93BBFA393A070E878DB08C1796D22E3A6DB23EB8C86E8351EF0BCB3033DF021F5E3149149ACEB2C13AM1G" TargetMode="External"/><Relationship Id="rId216" Type="http://schemas.openxmlformats.org/officeDocument/2006/relationships/hyperlink" Target="consultantplus://offline/ref=CA26BA93BBFA393A070E9980A6E04992D22D6569BC3FBB9F34DC0AB25C3CM2G" TargetMode="External"/><Relationship Id="rId237" Type="http://schemas.openxmlformats.org/officeDocument/2006/relationships/hyperlink" Target="consultantplus://offline/ref=CA26BA93BBFA393A070E878DB08C1796D22E3A6DB33FB3C96A8351EF0BCB3033DF021F5E3149149ACEB2C43AM0G" TargetMode="External"/><Relationship Id="rId258" Type="http://schemas.openxmlformats.org/officeDocument/2006/relationships/hyperlink" Target="consultantplus://offline/ref=CA26BA93BBFA393A070E9980A6E04992D2226762BD3DBB9F34DC0AB25CC23A64984D461C37M3G" TargetMode="External"/><Relationship Id="rId279" Type="http://schemas.openxmlformats.org/officeDocument/2006/relationships/hyperlink" Target="consultantplus://offline/ref=CA26BA93BBFA393A070E878DB08C1796D22E3A6DB23AB2CB618351EF0BCB3033DF021F5E3149149ACEB3C53AM8G" TargetMode="External"/><Relationship Id="rId22" Type="http://schemas.openxmlformats.org/officeDocument/2006/relationships/hyperlink" Target="consultantplus://offline/ref=CA26BA93BBFA393A070E878DB08C1796D22E3A6DB93FB4C96D8351EF0BCB3033DF021F5E3149149ACEB2C03AMFG" TargetMode="External"/><Relationship Id="rId43" Type="http://schemas.openxmlformats.org/officeDocument/2006/relationships/hyperlink" Target="consultantplus://offline/ref=CA26BA93BBFA393A070E878DB08C1796D22E3A6DB23EB8C86E8351EF0BCB3033DF021F5E3149149ACEB2C23AM8G" TargetMode="External"/><Relationship Id="rId64" Type="http://schemas.openxmlformats.org/officeDocument/2006/relationships/hyperlink" Target="consultantplus://offline/ref=CA26BA93BBFA393A070E878DB08C1796D22E3A6DB23FB5C96C8351EF0BCB3033DF021F5E3149149ACEB0C03AM1G" TargetMode="External"/><Relationship Id="rId118" Type="http://schemas.openxmlformats.org/officeDocument/2006/relationships/hyperlink" Target="consultantplus://offline/ref=CA26BA93BBFA393A070E878DB08C1796D22E3A6DB33FB2C06D8351EF0BCB3033DF021F5E3149149ACEB2C63AMEG" TargetMode="External"/><Relationship Id="rId139" Type="http://schemas.openxmlformats.org/officeDocument/2006/relationships/hyperlink" Target="consultantplus://offline/ref=CA26BA93BBFA393A070E878DB08C1796D22E3A6DB23AB6CA6E8351EF0BCB3033DF021F5E3149149ACEB2C03AM0G" TargetMode="External"/><Relationship Id="rId290" Type="http://schemas.openxmlformats.org/officeDocument/2006/relationships/hyperlink" Target="consultantplus://offline/ref=CA26BA93BBFA393A070E878DB08C1796D22E3A6DBE3FB1CD6B8351EF0BCB3033DF021F5E3149149ACEB3C03AMFG" TargetMode="External"/><Relationship Id="rId304" Type="http://schemas.openxmlformats.org/officeDocument/2006/relationships/hyperlink" Target="consultantplus://offline/ref=CA26BA93BBFA393A070E9980A6E04992D22C6563B238BB9F34DC0AB25CC23A64984D461C7544159C3CMAG" TargetMode="External"/><Relationship Id="rId85" Type="http://schemas.openxmlformats.org/officeDocument/2006/relationships/hyperlink" Target="consultantplus://offline/ref=CA26BA93BBFA393A070E878DB08C1796D22E3A6DB33DB3C0688351EF0BCB3033DF021F5E3149149ACEB2C43AM0G" TargetMode="External"/><Relationship Id="rId150" Type="http://schemas.openxmlformats.org/officeDocument/2006/relationships/hyperlink" Target="consultantplus://offline/ref=CA26BA93BBFA393A070E878DB08C1796D22E3A6DB23DB0CC608351EF0BCB3033DF021F5E3149149ACEB2C03AMFG" TargetMode="External"/><Relationship Id="rId171" Type="http://schemas.openxmlformats.org/officeDocument/2006/relationships/hyperlink" Target="consultantplus://offline/ref=CA26BA93BBFA393A070E878DB08C1796D22E3A6DB23DB0CF618351EF0BCB3033DF021F5E3149149ACEB2C03AM0G" TargetMode="External"/><Relationship Id="rId192" Type="http://schemas.openxmlformats.org/officeDocument/2006/relationships/hyperlink" Target="consultantplus://offline/ref=CA26BA93BBFA393A070E9980A6E04992D22D6D67BB30BB9F34DC0AB25CC23A64984D461837M5G" TargetMode="External"/><Relationship Id="rId206" Type="http://schemas.openxmlformats.org/officeDocument/2006/relationships/hyperlink" Target="consultantplus://offline/ref=CA26BA93BBFA393A070E878DB08C1796D22E3A6DB23AB6CA6C8351EF0BCB3033DF021F5E3149149ACEB2C03AM1G" TargetMode="External"/><Relationship Id="rId227" Type="http://schemas.openxmlformats.org/officeDocument/2006/relationships/hyperlink" Target="consultantplus://offline/ref=CA26BA93BBFA393A070E9980A6E04992D22C6761BC38BB9F34DC0AB25CC23A64984D461C75441C9E3CM8G" TargetMode="External"/><Relationship Id="rId248" Type="http://schemas.openxmlformats.org/officeDocument/2006/relationships/hyperlink" Target="consultantplus://offline/ref=CA26BA93BBFA393A070E878DB08C1796D22E3A6DBC3BB4CD688351EF0BCB3033DF021F5E3149149ACEB2C23AM1G" TargetMode="External"/><Relationship Id="rId269" Type="http://schemas.openxmlformats.org/officeDocument/2006/relationships/hyperlink" Target="consultantplus://offline/ref=CA26BA93BBFA393A070E878DB08C1796D22E3A6DBC3CB3CE6B8351EF0BCB3033DF021F5E3149149ACEB2C13AMEG" TargetMode="External"/><Relationship Id="rId12" Type="http://schemas.openxmlformats.org/officeDocument/2006/relationships/hyperlink" Target="consultantplus://offline/ref=CA26BA93BBFA393A070E9980A6E04992D22D6D65B238BB9F34DC0AB25CC23A64984D461537M7G" TargetMode="External"/><Relationship Id="rId33" Type="http://schemas.openxmlformats.org/officeDocument/2006/relationships/hyperlink" Target="consultantplus://offline/ref=CA26BA93BBFA393A070E878DB08C1796D22E3A6DBF31B8CD6F8351EF0BCB3033DF021F5E3149149ACEB2C23AMCG" TargetMode="External"/><Relationship Id="rId108" Type="http://schemas.openxmlformats.org/officeDocument/2006/relationships/hyperlink" Target="consultantplus://offline/ref=CA26BA93BBFA393A070E878DB08C1796D22E3A6DB23FB5C96C8351EF0BCB3033DF021F5E3149149ACEB0C03AM1G" TargetMode="External"/><Relationship Id="rId129" Type="http://schemas.openxmlformats.org/officeDocument/2006/relationships/hyperlink" Target="consultantplus://offline/ref=CA26BA93BBFA393A070E878DB08C1796D22E3A6DBE3FB1CD6B8351EF0BCB3033DF021F5E3149149ACEB2C93AMCG" TargetMode="External"/><Relationship Id="rId280" Type="http://schemas.openxmlformats.org/officeDocument/2006/relationships/hyperlink" Target="consultantplus://offline/ref=CA26BA93BBFA393A070E878DB08C1796D22E3A6DB23BB8CD698351EF0BCB3033DF021F5E3149149ACEB0C23AMDG" TargetMode="External"/><Relationship Id="rId315" Type="http://schemas.openxmlformats.org/officeDocument/2006/relationships/fontTable" Target="fontTable.xml"/><Relationship Id="rId54" Type="http://schemas.openxmlformats.org/officeDocument/2006/relationships/hyperlink" Target="consultantplus://offline/ref=CA26BA93BBFA393A070E9980A6E04992D22D6D67BB30BB9F34DC0AB25CC23A64984D461B37M1G" TargetMode="External"/><Relationship Id="rId75" Type="http://schemas.openxmlformats.org/officeDocument/2006/relationships/hyperlink" Target="consultantplus://offline/ref=CA26BA93BBFA393A070E878DB08C1796D22E3A6DB23FB5C96C8351EF0BCB3033DF021F5E3149149ACEB0C03AM1G" TargetMode="External"/><Relationship Id="rId96" Type="http://schemas.openxmlformats.org/officeDocument/2006/relationships/hyperlink" Target="consultantplus://offline/ref=CA26BA93BBFA393A070E9980A6E04992D22C6563B238BB9F34DC0AB25CC23A64984D461C7434MCG" TargetMode="External"/><Relationship Id="rId140" Type="http://schemas.openxmlformats.org/officeDocument/2006/relationships/hyperlink" Target="consultantplus://offline/ref=CA26BA93BBFA393A070E878DB08C1796D22E3A6DB23AB6CA6E8351EF0BCB3033DF021F5E3149149ACEB2C23AM9G" TargetMode="External"/><Relationship Id="rId161" Type="http://schemas.openxmlformats.org/officeDocument/2006/relationships/hyperlink" Target="consultantplus://offline/ref=CA26BA93BBFA393A070E878DB08C1796D22E3A6DB33DB3C0688351EF0BCB3033DF021F5E3149149ACEB2C13AMEG" TargetMode="External"/><Relationship Id="rId182" Type="http://schemas.openxmlformats.org/officeDocument/2006/relationships/hyperlink" Target="consultantplus://offline/ref=CA26BA93BBFA393A070E9980A6E04992D6256C62BF33E6953C8506B05BCD65739F044A1D75441439MAG" TargetMode="External"/><Relationship Id="rId217" Type="http://schemas.openxmlformats.org/officeDocument/2006/relationships/hyperlink" Target="consultantplus://offline/ref=CA26BA93BBFA393A070E878DB08C1796D22E3A6DB23AB6CA6C8351EF0BCB3033DF021F5E3149149ACEB2C03AM1G" TargetMode="External"/><Relationship Id="rId6" Type="http://schemas.openxmlformats.org/officeDocument/2006/relationships/hyperlink" Target="consultantplus://offline/ref=CA26BA93BBFA393A070E9980A6E04992D22C6169BD3BBB9F34DC0AB25CC23A64984D461F7734M2G" TargetMode="External"/><Relationship Id="rId238" Type="http://schemas.openxmlformats.org/officeDocument/2006/relationships/hyperlink" Target="consultantplus://offline/ref=CA26BA93BBFA393A070E878DB08C1796D22E3A6DB33FB3C96A8351EF0BCB3033DF021F5E3149149ACEB2C43AM1G" TargetMode="External"/><Relationship Id="rId259" Type="http://schemas.openxmlformats.org/officeDocument/2006/relationships/hyperlink" Target="consultantplus://offline/ref=CA26BA93BBFA393A070E9980A6E04992D2226762BD3DBB9F34DC0AB25CC23A64984D461C7544149B3CMFG" TargetMode="External"/><Relationship Id="rId23" Type="http://schemas.openxmlformats.org/officeDocument/2006/relationships/hyperlink" Target="consultantplus://offline/ref=CA26BA93BBFA393A070E878DB08C1796D22E3A6DB93DB5CD6D8351EF0BCB3033DF021F5E3149149ACEB2C03AMFG" TargetMode="External"/><Relationship Id="rId119" Type="http://schemas.openxmlformats.org/officeDocument/2006/relationships/hyperlink" Target="consultantplus://offline/ref=CA26BA93BBFA393A070E878DB08C1796D22E3A6DB23AB2CB618351EF0BCB3033DF021F5E3149149ACEB3C53AMEG" TargetMode="External"/><Relationship Id="rId270" Type="http://schemas.openxmlformats.org/officeDocument/2006/relationships/hyperlink" Target="consultantplus://offline/ref=CA26BA93BBFA393A070E878DB08C1796D22E3A6DBC3CB3CE6B8351EF0BCB3033DF021F5E3149149ACEB2C13AM0G" TargetMode="External"/><Relationship Id="rId291" Type="http://schemas.openxmlformats.org/officeDocument/2006/relationships/hyperlink" Target="consultantplus://offline/ref=CA26BA93BBFA393A070E878DB08C1796D22E3A6DBE3FB1CD6B8351EF0BCB3033DF021F5E3149149ACEB3C03AM0G" TargetMode="External"/><Relationship Id="rId305" Type="http://schemas.openxmlformats.org/officeDocument/2006/relationships/hyperlink" Target="consultantplus://offline/ref=CA26BA93BBFA393A070E9980A6E04992D22C6563B238BB9F34DC0AB25CC23A64984D461837M4G" TargetMode="External"/><Relationship Id="rId44" Type="http://schemas.openxmlformats.org/officeDocument/2006/relationships/hyperlink" Target="consultantplus://offline/ref=CA26BA93BBFA393A070E9980A6E04992D22D6D67BB30BB9F34DC0AB25CC23A64984D461E37M3G" TargetMode="External"/><Relationship Id="rId65" Type="http://schemas.openxmlformats.org/officeDocument/2006/relationships/hyperlink" Target="consultantplus://offline/ref=CA26BA93BBFA393A070E9980A6E04992D22D6D65B33BBB9F34DC0AB25CC23A64984D461F37M1G" TargetMode="External"/><Relationship Id="rId86" Type="http://schemas.openxmlformats.org/officeDocument/2006/relationships/hyperlink" Target="consultantplus://offline/ref=CA26BA93BBFA393A070E9980A6E04992D22C6761BC38BB9F34DC0AB25CC23A64984D461C75441C9E3CM8G" TargetMode="External"/><Relationship Id="rId130" Type="http://schemas.openxmlformats.org/officeDocument/2006/relationships/hyperlink" Target="consultantplus://offline/ref=CA26BA93BBFA393A070E878DB08C1796D22E3A6DBE3FB1CD6B8351EF0BCB3033DF021F5E3149149ACEB2C93AMDG" TargetMode="External"/><Relationship Id="rId151" Type="http://schemas.openxmlformats.org/officeDocument/2006/relationships/hyperlink" Target="consultantplus://offline/ref=CA26BA93BBFA393A070E878DB08C1796D22E3A6DB33BB4C86C8351EF0BCB3033DF021F5E3149149ACEB6C03AMBG" TargetMode="External"/><Relationship Id="rId172" Type="http://schemas.openxmlformats.org/officeDocument/2006/relationships/hyperlink" Target="consultantplus://offline/ref=CA26BA93BBFA393A070E878DB08C1796D22E3A6DB23DB0CF618351EF0BCB3033DF021F5E3149149ACEB3C73AM9G" TargetMode="External"/><Relationship Id="rId193" Type="http://schemas.openxmlformats.org/officeDocument/2006/relationships/hyperlink" Target="consultantplus://offline/ref=CA26BA93BBFA393A070E9980A6E04992D22D6D67BB30BB9F34DC0AB25CC23A64984D461F7734MCG" TargetMode="External"/><Relationship Id="rId207" Type="http://schemas.openxmlformats.org/officeDocument/2006/relationships/hyperlink" Target="consultantplus://offline/ref=CA26BA93BBFA393A070E878DB08C1796D22E3A6DB23FB5C96C8351EF0BCB3033DF021F5E3149149ACEB0C03AM1G" TargetMode="External"/><Relationship Id="rId228" Type="http://schemas.openxmlformats.org/officeDocument/2006/relationships/hyperlink" Target="consultantplus://offline/ref=CA26BA93BBFA393A070E9980A6E04992D2226762B33EBB9F34DC0AB25C3CM2G" TargetMode="External"/><Relationship Id="rId249" Type="http://schemas.openxmlformats.org/officeDocument/2006/relationships/hyperlink" Target="consultantplus://offline/ref=CA26BA93BBFA393A070E878DB08C1796D22E3A6DB93EB5CF698351EF0BCB3033DF021F5E3149149ACEB2C03AMFG" TargetMode="External"/><Relationship Id="rId13" Type="http://schemas.openxmlformats.org/officeDocument/2006/relationships/hyperlink" Target="consultantplus://offline/ref=CA26BA93BBFA393A070E878DB08C1796D22E3A6DB23FB5C96B8351EF0BCB3033DF021F5E3149149ACEB2C13AMFG" TargetMode="External"/><Relationship Id="rId109" Type="http://schemas.openxmlformats.org/officeDocument/2006/relationships/hyperlink" Target="consultantplus://offline/ref=CA26BA93BBFA393A070E878DB08C1796D22E3A6DB23AB1CF6D8351EF0BCB3033DF021F5E31491439M8G" TargetMode="External"/><Relationship Id="rId260" Type="http://schemas.openxmlformats.org/officeDocument/2006/relationships/hyperlink" Target="consultantplus://offline/ref=CA26BA93BBFA393A070E9980A6E04992D22D6D65BD30BB9F34DC0AB25CC23A64984D461C7544159C3CMCG" TargetMode="External"/><Relationship Id="rId281" Type="http://schemas.openxmlformats.org/officeDocument/2006/relationships/hyperlink" Target="consultantplus://offline/ref=CA26BA93BBFA393A070E878DB08C1796D22E3A6DB23EB8CB6E8351EF0BCB3033DF021F5E3149149ACEB3C03AMDG" TargetMode="External"/><Relationship Id="rId316" Type="http://schemas.openxmlformats.org/officeDocument/2006/relationships/theme" Target="theme/theme1.xml"/><Relationship Id="rId34" Type="http://schemas.openxmlformats.org/officeDocument/2006/relationships/hyperlink" Target="consultantplus://offline/ref=CA26BA93BBFA393A070E878DB08C1796D22E3A6DBF31B8CD6F8351EF0BCB3033DF021F5E3149149ACEB2C23AMFG" TargetMode="External"/><Relationship Id="rId55" Type="http://schemas.openxmlformats.org/officeDocument/2006/relationships/hyperlink" Target="consultantplus://offline/ref=CA26BA93BBFA393A070E878DB08C1796D22E3A6DB23AB6CA6C8351EF0BCB3033DF021F5E3149149ACEB2C03AM1G" TargetMode="External"/><Relationship Id="rId76" Type="http://schemas.openxmlformats.org/officeDocument/2006/relationships/hyperlink" Target="consultantplus://offline/ref=CA26BA93BBFA393A070E9980A6E04992D22D6D66BA3ABB9F34DC0AB25CC23A64984D461C37M6G" TargetMode="External"/><Relationship Id="rId97" Type="http://schemas.openxmlformats.org/officeDocument/2006/relationships/hyperlink" Target="consultantplus://offline/ref=CA26BA93BBFA393A070E9980A6E04992D2236769BD39BB9F34DC0AB25CC23A64984D461C754414923CM8G" TargetMode="External"/><Relationship Id="rId120" Type="http://schemas.openxmlformats.org/officeDocument/2006/relationships/hyperlink" Target="consultantplus://offline/ref=CA26BA93BBFA393A070E878DB08C1796D22E3A6DB23AB2CB618351EF0BCB3033DF021F5E3149149ACEB0C93AMDG" TargetMode="External"/><Relationship Id="rId141" Type="http://schemas.openxmlformats.org/officeDocument/2006/relationships/hyperlink" Target="consultantplus://offline/ref=CA26BA93BBFA393A070E878DB08C1796D22E3A6DB23AB6CA6E8351EF0BCB3033DF021F5E3149149ACEB2C23AMCG" TargetMode="External"/><Relationship Id="rId7" Type="http://schemas.openxmlformats.org/officeDocument/2006/relationships/hyperlink" Target="consultantplus://offline/ref=CA26BA93BBFA393A070E878DB08C1796D22E3A6DBE3DB1CE618351EF0BCB30333DMFG" TargetMode="External"/><Relationship Id="rId162" Type="http://schemas.openxmlformats.org/officeDocument/2006/relationships/hyperlink" Target="consultantplus://offline/ref=CA26BA93BBFA393A070E9980A6E04992D2206269BB31BB9F34DC0AB25CC23A64984D461C7544159F3CMFG" TargetMode="External"/><Relationship Id="rId183" Type="http://schemas.openxmlformats.org/officeDocument/2006/relationships/hyperlink" Target="consultantplus://offline/ref=CA26BA93BBFA393A070E878DB08C1796D22E3A6DB838B0C06A8351EF0BCB30333DMFG" TargetMode="External"/><Relationship Id="rId218" Type="http://schemas.openxmlformats.org/officeDocument/2006/relationships/hyperlink" Target="consultantplus://offline/ref=CA26BA93BBFA393A070E878DB08C1796D22E3A6DB23FB5C96C8351EF0BCB3033DF021F5E3149149ACEB0C03AM1G" TargetMode="External"/><Relationship Id="rId239" Type="http://schemas.openxmlformats.org/officeDocument/2006/relationships/hyperlink" Target="consultantplus://offline/ref=CA26BA93BBFA393A070E878DB08C1796D22E3A6DB33FB2C0698351EF0BCB3033DF021F5E3149149ACEB2C23AMAG" TargetMode="External"/><Relationship Id="rId250" Type="http://schemas.openxmlformats.org/officeDocument/2006/relationships/hyperlink" Target="consultantplus://offline/ref=CA26BA93BBFA393A070E878DB08C1796D22E3A6DB23AB2CB6E8351EF0BCB3033DF021F5E314931M7G" TargetMode="External"/><Relationship Id="rId271" Type="http://schemas.openxmlformats.org/officeDocument/2006/relationships/hyperlink" Target="consultantplus://offline/ref=CA26BA93BBFA393A070E878DB08C1796D22E3A6DBD31B6C16E8351EF0BCB3033DF021F5E3149149ACEB2C03AM0G" TargetMode="External"/><Relationship Id="rId292" Type="http://schemas.openxmlformats.org/officeDocument/2006/relationships/hyperlink" Target="consultantplus://offline/ref=CA26BA93BBFA393A070E9980A6E04992D22D6D65BD30BB9F34DC0AB25CC23A64984D461C7544159C3CMCG" TargetMode="External"/><Relationship Id="rId306" Type="http://schemas.openxmlformats.org/officeDocument/2006/relationships/hyperlink" Target="consultantplus://offline/ref=CA26BA93BBFA393A070E9980A6E04992D22C6563B238BB9F34DC0AB25CC23A64984D461B37M3G" TargetMode="External"/><Relationship Id="rId24" Type="http://schemas.openxmlformats.org/officeDocument/2006/relationships/hyperlink" Target="consultantplus://offline/ref=CA26BA93BBFA393A070E9980A6E04992D22D6D67BB30BB9F34DC0AB25CC23A64984D461C7544159B3CMAG" TargetMode="External"/><Relationship Id="rId45" Type="http://schemas.openxmlformats.org/officeDocument/2006/relationships/hyperlink" Target="consultantplus://offline/ref=CA26BA93BBFA393A070E9980A6E04992D22D6D67BB30BB9F34DC0AB25CC23A64984D461F7734M3G" TargetMode="External"/><Relationship Id="rId66" Type="http://schemas.openxmlformats.org/officeDocument/2006/relationships/hyperlink" Target="consultantplus://offline/ref=CA26BA93BBFA393A070E9980A6E04992D22D6D65B33BBB9F34DC0AB25CC23A64984D461C37MCG" TargetMode="External"/><Relationship Id="rId87" Type="http://schemas.openxmlformats.org/officeDocument/2006/relationships/hyperlink" Target="consultantplus://offline/ref=CA26BA93BBFA393A070E9980A6E04992D2226762B33EBB9F34DC0AB25C3CM2G" TargetMode="External"/><Relationship Id="rId110" Type="http://schemas.openxmlformats.org/officeDocument/2006/relationships/hyperlink" Target="consultantplus://offline/ref=CA26BA93BBFA393A070E878DB08C1796D22E3A6DB23AB1CF6D8351EF0BCB3033DF021F5E3149149ACEB2C33AMFG" TargetMode="External"/><Relationship Id="rId131" Type="http://schemas.openxmlformats.org/officeDocument/2006/relationships/hyperlink" Target="consultantplus://offline/ref=CA26BA93BBFA393A070E878DB08C1796D22E3A6DBE3FB1CD6B8351EF0BCB3033DF021F5E3149149ACEB2C93AM1G" TargetMode="External"/><Relationship Id="rId61" Type="http://schemas.openxmlformats.org/officeDocument/2006/relationships/hyperlink" Target="consultantplus://offline/ref=CA26BA93BBFA393A070E9980A6E04992D22D6D67BB30BB9F34DC0AB25CC23A64984D461C7734M6G" TargetMode="External"/><Relationship Id="rId82" Type="http://schemas.openxmlformats.org/officeDocument/2006/relationships/hyperlink" Target="consultantplus://offline/ref=CA26BA93BBFA393A070E878DB08C1796D22E3A6DB23BB8C0608351EF0BCB3033DF021F5E3149149ACEB0C53AMEG" TargetMode="External"/><Relationship Id="rId152" Type="http://schemas.openxmlformats.org/officeDocument/2006/relationships/hyperlink" Target="consultantplus://offline/ref=CA26BA93BBFA393A070E878DB08C1796D22E3A6DBC31B1CD6C8351EF0BCB3033DF021F5E3149149ACEB2C03AMEG" TargetMode="External"/><Relationship Id="rId173" Type="http://schemas.openxmlformats.org/officeDocument/2006/relationships/hyperlink" Target="consultantplus://offline/ref=CA26BA93BBFA393A070E878DB08C1796D22E3A6DB23DB0CF618351EF0BCB3033DF021F5E3149149ACEB0C53AM0G" TargetMode="External"/><Relationship Id="rId194" Type="http://schemas.openxmlformats.org/officeDocument/2006/relationships/hyperlink" Target="consultantplus://offline/ref=CA26BA93BBFA393A070E9980A6E04992D1266162B06EEC9D658904B754927274D6084B1D754431M3G" TargetMode="External"/><Relationship Id="rId199" Type="http://schemas.openxmlformats.org/officeDocument/2006/relationships/hyperlink" Target="consultantplus://offline/ref=CA26BA93BBFA393A070E878DB08C1796D22E3A6DB23FB5C96C8351EF0BCB3033DF021F5E3149149ACEB0C03AM1G" TargetMode="External"/><Relationship Id="rId203" Type="http://schemas.openxmlformats.org/officeDocument/2006/relationships/hyperlink" Target="consultantplus://offline/ref=CA26BA93BBFA393A070E878DB08C1796D22E3A6DB23FB5C96C8351EF0BCB3033DF021F5E3149149ACEB0C03AM1G" TargetMode="External"/><Relationship Id="rId208" Type="http://schemas.openxmlformats.org/officeDocument/2006/relationships/hyperlink" Target="consultantplus://offline/ref=CA26BA93BBFA393A070E9980A6E04992D22D6D65B33BBB9F34DC0AB25CC23A64984D461F37M1G" TargetMode="External"/><Relationship Id="rId229" Type="http://schemas.openxmlformats.org/officeDocument/2006/relationships/hyperlink" Target="consultantplus://offline/ref=CA26BA93BBFA393A070E878DB08C1796D22E3A6DB33DB3C0688351EF0BCB3033DF021F5E3149149ACEB2C33AMDG" TargetMode="External"/><Relationship Id="rId19" Type="http://schemas.openxmlformats.org/officeDocument/2006/relationships/hyperlink" Target="consultantplus://offline/ref=CA26BA93BBFA393A070E878DB08C1796D22E3A6DB33FB3C96A8351EF0BCB3033DF021F5E3149149ACEB2C93AM1G" TargetMode="External"/><Relationship Id="rId224" Type="http://schemas.openxmlformats.org/officeDocument/2006/relationships/hyperlink" Target="consultantplus://offline/ref=CA26BA93BBFA393A070E878DB08C1796D22E3A6DB23FB5C96C8351EF0BCB3033DF021F5E3149149ACEB0C03AM1G" TargetMode="External"/><Relationship Id="rId240" Type="http://schemas.openxmlformats.org/officeDocument/2006/relationships/hyperlink" Target="consultantplus://offline/ref=CA26BA93BBFA393A070E878DB08C1796D22E3A6DB93FB4C96D8351EF0BCB3033DF021F5E3149149ACEB2C03AMFG" TargetMode="External"/><Relationship Id="rId245" Type="http://schemas.openxmlformats.org/officeDocument/2006/relationships/hyperlink" Target="consultantplus://offline/ref=CA26BA93BBFA393A070E878DB08C1796D22E3A6DB23DB0CF698351EF0BCB30333DMFG" TargetMode="External"/><Relationship Id="rId261" Type="http://schemas.openxmlformats.org/officeDocument/2006/relationships/hyperlink" Target="consultantplus://offline/ref=CA26BA93BBFA393A070E878DB08C1796D22E3A6DB23AB1CC6A8351EF0BCB3033DF021F5E3149149ACEB2C13AMFG" TargetMode="External"/><Relationship Id="rId266" Type="http://schemas.openxmlformats.org/officeDocument/2006/relationships/hyperlink" Target="consultantplus://offline/ref=CA26BA93BBFA393A070E878DB08C1796D22E3A6DB23AB1CF6D8351EF0BCB3033DF021F5E31491439M8G" TargetMode="External"/><Relationship Id="rId287" Type="http://schemas.openxmlformats.org/officeDocument/2006/relationships/hyperlink" Target="consultantplus://offline/ref=CA26BA93BBFA393A070E878DB08C1796D22E3A6DBE3FB1CD6B8351EF0BCB3033DF021F5E3149149ACEB2C93AMDG" TargetMode="External"/><Relationship Id="rId14" Type="http://schemas.openxmlformats.org/officeDocument/2006/relationships/hyperlink" Target="consultantplus://offline/ref=CA26BA93BBFA393A070E878DB08C1796D22E3A6DB33FB3C96A8351EF0BCB3033DF021F5E3149149ACEB2C13AMDG" TargetMode="External"/><Relationship Id="rId30" Type="http://schemas.openxmlformats.org/officeDocument/2006/relationships/hyperlink" Target="consultantplus://offline/ref=CA26BA93BBFA393A070E878DB08C1796D22E3A6DB23DB0CF618351EF0BCB3033DF021F5E3149149ACEB0C53AM0G" TargetMode="External"/><Relationship Id="rId35" Type="http://schemas.openxmlformats.org/officeDocument/2006/relationships/hyperlink" Target="consultantplus://offline/ref=CA26BA93BBFA393A070E878DB08C1796D22E3A6DB23FB5C96C8351EF0BCB3033DF021F5E3149149ACEB0C03AM1G" TargetMode="External"/><Relationship Id="rId56" Type="http://schemas.openxmlformats.org/officeDocument/2006/relationships/hyperlink" Target="consultantplus://offline/ref=CA26BA93BBFA393A070E878DB08C1796D22E3A6DB23FB5C96C8351EF0BCB3033DF021F5E3149149ACEB0C03AM1G" TargetMode="External"/><Relationship Id="rId77" Type="http://schemas.openxmlformats.org/officeDocument/2006/relationships/hyperlink" Target="consultantplus://offline/ref=CA26BA93BBFA393A070E878DB08C1796D22E3A6DB23AB6CA6C8351EF0BCB3033DF021F5E3149149ACEB2C03AM1G" TargetMode="External"/><Relationship Id="rId100" Type="http://schemas.openxmlformats.org/officeDocument/2006/relationships/hyperlink" Target="consultantplus://offline/ref=CA26BA93BBFA393A070E9980A6E04992D2226762BD3DBB9F34DC0AB25CC23A64984D461C7544149B3CMFG" TargetMode="External"/><Relationship Id="rId105" Type="http://schemas.openxmlformats.org/officeDocument/2006/relationships/hyperlink" Target="consultantplus://offline/ref=CA26BA93BBFA393A070E878DB08C1796D22E3A6DB23AB1CF6D8351EF0BCB3033DF021F5E3149149ACEB2C63AM8G" TargetMode="External"/><Relationship Id="rId126" Type="http://schemas.openxmlformats.org/officeDocument/2006/relationships/hyperlink" Target="consultantplus://offline/ref=CA26BA93BBFA393A070E878DB08C1796D22E3A6DBC30B2CB608351EF0BCB30333DMFG" TargetMode="External"/><Relationship Id="rId147" Type="http://schemas.openxmlformats.org/officeDocument/2006/relationships/hyperlink" Target="consultantplus://offline/ref=CA26BA93BBFA393A070E9980A6E04992D22C6563B238BB9F34DC0AB25CC23A64984D461C7544159C3CMAG" TargetMode="External"/><Relationship Id="rId168" Type="http://schemas.openxmlformats.org/officeDocument/2006/relationships/hyperlink" Target="consultantplus://offline/ref=CA26BA93BBFA393A070E878DB08C1796D22E3A6DB23FB5C96C8351EF0BCB3033DF021F5E3149149ACEB0C03AM1G" TargetMode="External"/><Relationship Id="rId282" Type="http://schemas.openxmlformats.org/officeDocument/2006/relationships/hyperlink" Target="consultantplus://offline/ref=CA26BA93BBFA393A070E878DB08C1796D22E3A6DBC3DB2C96B8351EF0BCB3033DF021F5E3149149ACEB3C13AM0G" TargetMode="External"/><Relationship Id="rId312" Type="http://schemas.openxmlformats.org/officeDocument/2006/relationships/hyperlink" Target="consultantplus://offline/ref=CA26BA93BBFA393A070E878DB08C1796D22E3A6DB33DB5C06D8351EF0BCB3033DF021F5E3149149ACEB2C83AM1G" TargetMode="External"/><Relationship Id="rId8" Type="http://schemas.openxmlformats.org/officeDocument/2006/relationships/hyperlink" Target="consultantplus://offline/ref=CA26BA93BBFA393A070E9980A6E04992D22C6063B338BB9F34DC0AB25CC23A64984D461C7544159B3CM7G" TargetMode="External"/><Relationship Id="rId51" Type="http://schemas.openxmlformats.org/officeDocument/2006/relationships/hyperlink" Target="consultantplus://offline/ref=CA26BA93BBFA393A070E9980A6E04992D1266162B06EEC9D658904B754927274D6084B1D754431M3G" TargetMode="External"/><Relationship Id="rId72" Type="http://schemas.openxmlformats.org/officeDocument/2006/relationships/hyperlink" Target="consultantplus://offline/ref=CA26BA93BBFA393A070E9980A6E04992D2226665B83FBB9F34DC0AB25CC23A64984D4631MFG" TargetMode="External"/><Relationship Id="rId93" Type="http://schemas.openxmlformats.org/officeDocument/2006/relationships/hyperlink" Target="consultantplus://offline/ref=CA26BA93BBFA393A070E9980A6E04992D22C6563B238BB9F34DC0AB25CC23A64984D461C7534M6G" TargetMode="External"/><Relationship Id="rId98" Type="http://schemas.openxmlformats.org/officeDocument/2006/relationships/hyperlink" Target="consultantplus://offline/ref=CA26BA93BBFA393A070E9980A6E04992D2226762BD3DBB9F34DC0AB25CC23A64984D461C7544149A3CM6G" TargetMode="External"/><Relationship Id="rId121" Type="http://schemas.openxmlformats.org/officeDocument/2006/relationships/hyperlink" Target="consultantplus://offline/ref=CA26BA93BBFA393A070E878DB08C1796D22E3A6DB23AB2CB618351EF0BCB3033DF021F5E3149149ACEB0C93AMFG" TargetMode="External"/><Relationship Id="rId142" Type="http://schemas.openxmlformats.org/officeDocument/2006/relationships/hyperlink" Target="consultantplus://offline/ref=CA26BA93BBFA393A070E878DB08C1796D22E3A6DB23AB6CA6E8351EF0BCB3033DF021F5E3149149ACEB2C23AMBG" TargetMode="External"/><Relationship Id="rId163" Type="http://schemas.openxmlformats.org/officeDocument/2006/relationships/hyperlink" Target="consultantplus://offline/ref=CA26BA93BBFA393A070E9980A6E04992D2236762B83BBB9F34DC0AB25C3CM2G" TargetMode="External"/><Relationship Id="rId184" Type="http://schemas.openxmlformats.org/officeDocument/2006/relationships/hyperlink" Target="consultantplus://offline/ref=CA26BA93BBFA393A070E878DB08C1796D22E3A6DB838B1C0618351EF0BCB3033DF021F5E3149149ACEB2C13AM9G" TargetMode="External"/><Relationship Id="rId189" Type="http://schemas.openxmlformats.org/officeDocument/2006/relationships/hyperlink" Target="consultantplus://offline/ref=CA26BA93BBFA393A070E9980A6E04992D1266162B06EEC9D658904B754927274D6084B1D754431M0G" TargetMode="External"/><Relationship Id="rId219" Type="http://schemas.openxmlformats.org/officeDocument/2006/relationships/hyperlink" Target="consultantplus://offline/ref=CA26BA93BBFA393A070E9980A6E04992D22D6D66BA3ABB9F34DC0AB25CC23A64984D461C37M6G" TargetMode="External"/><Relationship Id="rId3" Type="http://schemas.openxmlformats.org/officeDocument/2006/relationships/webSettings" Target="webSettings.xml"/><Relationship Id="rId214" Type="http://schemas.openxmlformats.org/officeDocument/2006/relationships/hyperlink" Target="consultantplus://offline/ref=CA26BA93BBFA393A070E9980A6E04992D2226665B83FBB9F34DC0AB25CC23A64984D4631MCG" TargetMode="External"/><Relationship Id="rId230" Type="http://schemas.openxmlformats.org/officeDocument/2006/relationships/hyperlink" Target="consultantplus://offline/ref=CA26BA93BBFA393A070E878DB08C1796D22E3A6DB23AB1CF6D8351EF0BCB3033DF021F5E3149149ACEB2C53AMFG" TargetMode="External"/><Relationship Id="rId235" Type="http://schemas.openxmlformats.org/officeDocument/2006/relationships/hyperlink" Target="consultantplus://offline/ref=CA26BA93BBFA393A070E878DB08C1796D22E3A6DB23FB5C96B8351EF0BCB3033DF021F5E3149149ACEB2C13AMFG" TargetMode="External"/><Relationship Id="rId251" Type="http://schemas.openxmlformats.org/officeDocument/2006/relationships/hyperlink" Target="consultantplus://offline/ref=CA26BA93BBFA393A070E878DB08C1796D22E3A6DB23EB8CB6B8351EF0BCB3033DF021F5E3149149ACEB2C23AM0G" TargetMode="External"/><Relationship Id="rId256" Type="http://schemas.openxmlformats.org/officeDocument/2006/relationships/hyperlink" Target="consultantplus://offline/ref=CA26BA93BBFA393A070E9980A6E04992D2236769BD39BB9F34DC0AB25CC23A64984D461C754414923CM8G" TargetMode="External"/><Relationship Id="rId277" Type="http://schemas.openxmlformats.org/officeDocument/2006/relationships/hyperlink" Target="consultantplus://offline/ref=CA26BA93BBFA393A070E878DB08C1796D22E3A6DB23AB2CB618351EF0BCB3033DF021F5E3149149ACEB0C93AMDG" TargetMode="External"/><Relationship Id="rId298" Type="http://schemas.openxmlformats.org/officeDocument/2006/relationships/hyperlink" Target="consultantplus://offline/ref=CA26BA93BBFA393A070E878DB08C1796D22E3A6DB23AB6CA6E8351EF0BCB3033DF021F5E3149149ACEB2C23AMCG" TargetMode="External"/><Relationship Id="rId25" Type="http://schemas.openxmlformats.org/officeDocument/2006/relationships/hyperlink" Target="consultantplus://offline/ref=CA26BA93BBFA393A070E878DB08C1796D22E3A6DB23DB0CF698351EF0BCB3033DF021F5E3149149ACEB2C33AMFG" TargetMode="External"/><Relationship Id="rId46" Type="http://schemas.openxmlformats.org/officeDocument/2006/relationships/hyperlink" Target="consultantplus://offline/ref=CA26BA93BBFA393A070E9980A6E04992D1266162B06EEC9D658904B754927274D6084B1D754431M0G" TargetMode="External"/><Relationship Id="rId67" Type="http://schemas.openxmlformats.org/officeDocument/2006/relationships/hyperlink" Target="consultantplus://offline/ref=CA26BA93BBFA393A070E9980A6E04992D22D6D65B33BBB9F34DC0AB25CC23A64984D461837M1G" TargetMode="External"/><Relationship Id="rId116" Type="http://schemas.openxmlformats.org/officeDocument/2006/relationships/hyperlink" Target="consultantplus://offline/ref=CA26BA93BBFA393A070E878DB08C1796D22E3A6DBC39B2CC608351EF0BCB3033DF021F5E314931M4G" TargetMode="External"/><Relationship Id="rId137" Type="http://schemas.openxmlformats.org/officeDocument/2006/relationships/hyperlink" Target="consultantplus://offline/ref=CA26BA93BBFA393A070E878DB08C1796D22E3A6DB239B1CC6D8351EF0BCB3033DF021F5E3149149ACEB2C43AMFG" TargetMode="External"/><Relationship Id="rId158" Type="http://schemas.openxmlformats.org/officeDocument/2006/relationships/hyperlink" Target="consultantplus://offline/ref=CA26BA93BBFA393A070E9980A6E04992D2216C68BC3CBB9F34DC0AB25CC23A64984D461C7544159E3CMDG" TargetMode="External"/><Relationship Id="rId272" Type="http://schemas.openxmlformats.org/officeDocument/2006/relationships/hyperlink" Target="consultantplus://offline/ref=CA26BA93BBFA393A070E878DB08C1796D22E3A6DBD31B6C16F8351EF0BCB3033DF021F5E3149149ACEB2C23AMBG" TargetMode="External"/><Relationship Id="rId293" Type="http://schemas.openxmlformats.org/officeDocument/2006/relationships/hyperlink" Target="consultantplus://offline/ref=CA26BA93BBFA393A070E9980A6E04992D22D6D65BD30BB9F34DC0AB25CC23A64984D461C7544159E3CMAG" TargetMode="External"/><Relationship Id="rId302" Type="http://schemas.openxmlformats.org/officeDocument/2006/relationships/hyperlink" Target="consultantplus://offline/ref=CA26BA93BBFA393A070E9980A6E04992D22C6563B238BB9F34DC0AB25CC23A64984D461C7544159E3CMCG" TargetMode="External"/><Relationship Id="rId307" Type="http://schemas.openxmlformats.org/officeDocument/2006/relationships/hyperlink" Target="consultantplus://offline/ref=CA26BA93BBFA393A070E878DB08C1796D22E3A6DB23DB0CC608351EF0BCB3033DF021F5E3149149ACEB2C03AMFG" TargetMode="External"/><Relationship Id="rId20" Type="http://schemas.openxmlformats.org/officeDocument/2006/relationships/hyperlink" Target="consultantplus://offline/ref=CA26BA93BBFA393A070E878DB08C1796D22E3A6DB23FB5C96C8351EF0BCB3033DF021F5E3149149ACEB0C03AM1G" TargetMode="External"/><Relationship Id="rId41" Type="http://schemas.openxmlformats.org/officeDocument/2006/relationships/hyperlink" Target="consultantplus://offline/ref=CA26BA93BBFA393A070E878DB08C1796D22E3A6DB838B1C0618351EF0BCB3033DF021F5E3149149ACEB2C13AM9G" TargetMode="External"/><Relationship Id="rId62" Type="http://schemas.openxmlformats.org/officeDocument/2006/relationships/hyperlink" Target="consultantplus://offline/ref=CA26BA93BBFA393A070E9980A6E04992D22D6D67BB30BB9F34DC0AB25CC23A64984D461F7634M4G" TargetMode="External"/><Relationship Id="rId83" Type="http://schemas.openxmlformats.org/officeDocument/2006/relationships/hyperlink" Target="consultantplus://offline/ref=CA26BA93BBFA393A070E878DB08C1796D22E3A6DBF31B5CA6E8351EF0BCB30333DMFG" TargetMode="External"/><Relationship Id="rId88" Type="http://schemas.openxmlformats.org/officeDocument/2006/relationships/hyperlink" Target="consultantplus://offline/ref=CA26BA93BBFA393A070E878DB08C1796D22E3A6DB33DB3C0688351EF0BCB3033DF021F5E3149149ACEB2C03AMFG" TargetMode="External"/><Relationship Id="rId111" Type="http://schemas.openxmlformats.org/officeDocument/2006/relationships/hyperlink" Target="consultantplus://offline/ref=CA26BA93BBFA393A070E878DB08C1796D22E3A6DB23AB1CF6D8351EF0BCB3033DF021F5E3149149ACEB3C33AMCG" TargetMode="External"/><Relationship Id="rId132" Type="http://schemas.openxmlformats.org/officeDocument/2006/relationships/hyperlink" Target="consultantplus://offline/ref=CA26BA93BBFA393A070E878DB08C1796D22E3A6DBE3FB1CD6B8351EF0BCB3033DF021F5E3149149ACEB3C03AMDG" TargetMode="External"/><Relationship Id="rId153" Type="http://schemas.openxmlformats.org/officeDocument/2006/relationships/hyperlink" Target="consultantplus://offline/ref=CA26BA93BBFA393A070E878DB08C1796D22E3A6DB33AB1CB6C8351EF0BCB3033DF021F5E3149149ACEB7C93AMEG" TargetMode="External"/><Relationship Id="rId174" Type="http://schemas.openxmlformats.org/officeDocument/2006/relationships/hyperlink" Target="consultantplus://offline/ref=CA26BA93BBFA393A070E878DB08C1796D22E3A6DB23EB8CB6A8351EF0BCB3033DF021F5E3149149ACEB2C13AMDG" TargetMode="External"/><Relationship Id="rId179" Type="http://schemas.openxmlformats.org/officeDocument/2006/relationships/hyperlink" Target="consultantplus://offline/ref=CA26BA93BBFA393A070E878DB08C1796D22E3A6DB838B1C0618351EF0BCB3033DF021F5E3149149ACEB2C13AM8G" TargetMode="External"/><Relationship Id="rId195" Type="http://schemas.openxmlformats.org/officeDocument/2006/relationships/hyperlink" Target="consultantplus://offline/ref=CA26BA93BBFA393A070E878DB08C1796D22E3A6DB23AB6CA6C8351EF0BCB3033DF021F5E3149149ACEB2C03AM1G" TargetMode="External"/><Relationship Id="rId209" Type="http://schemas.openxmlformats.org/officeDocument/2006/relationships/hyperlink" Target="consultantplus://offline/ref=CA26BA93BBFA393A070E9980A6E04992D22D6D65B33BBB9F34DC0AB25CC23A64984D461C37MCG" TargetMode="External"/><Relationship Id="rId190" Type="http://schemas.openxmlformats.org/officeDocument/2006/relationships/hyperlink" Target="consultantplus://offline/ref=CA26BA93BBFA393A070E878DB08C1796D22E3A6DB23AB6CA6C8351EF0BCB3033DF021F5E3149149ACEB2C03AM1G" TargetMode="External"/><Relationship Id="rId204" Type="http://schemas.openxmlformats.org/officeDocument/2006/relationships/hyperlink" Target="consultantplus://offline/ref=CA26BA93BBFA393A070E9980A6E04992D22D6D67BB30BB9F34DC0AB25CC23A64984D461C7734M6G" TargetMode="External"/><Relationship Id="rId220" Type="http://schemas.openxmlformats.org/officeDocument/2006/relationships/hyperlink" Target="consultantplus://offline/ref=CA26BA93BBFA393A070E878DB08C1796D22E3A6DB23AB6CA6C8351EF0BCB3033DF021F5E3149149ACEB2C03AM1G" TargetMode="External"/><Relationship Id="rId225" Type="http://schemas.openxmlformats.org/officeDocument/2006/relationships/hyperlink" Target="consultantplus://offline/ref=CA26BA93BBFA393A070E878DB08C1796D22E3A6DB33DB3C0688351EF0BCB3033DF021F5E3149149ACEB2C33AMDG" TargetMode="External"/><Relationship Id="rId241" Type="http://schemas.openxmlformats.org/officeDocument/2006/relationships/hyperlink" Target="consultantplus://offline/ref=CA26BA93BBFA393A070E878DB08C1796D22E3A6DB93DB5CD6D8351EF0BCB3033DF021F5E3149149ACEB2C03AMFG" TargetMode="External"/><Relationship Id="rId246" Type="http://schemas.openxmlformats.org/officeDocument/2006/relationships/hyperlink" Target="consultantplus://offline/ref=CA26BA93BBFA393A070E878DB08C1796D22E3A6DB23BB8C0608351EF0BCB3033DF021F5E3149149ACEB0C53AMEG" TargetMode="External"/><Relationship Id="rId267" Type="http://schemas.openxmlformats.org/officeDocument/2006/relationships/hyperlink" Target="consultantplus://offline/ref=CA26BA93BBFA393A070E878DB08C1796D22E3A6DB23AB1CF6D8351EF0BCB3033DF021F5E3149149ACEB2C33AMFG" TargetMode="External"/><Relationship Id="rId288" Type="http://schemas.openxmlformats.org/officeDocument/2006/relationships/hyperlink" Target="consultantplus://offline/ref=CA26BA93BBFA393A070E878DB08C1796D22E3A6DBE3FB1CD6B8351EF0BCB3033DF021F5E3149149ACEB2C93AM1G" TargetMode="External"/><Relationship Id="rId15" Type="http://schemas.openxmlformats.org/officeDocument/2006/relationships/hyperlink" Target="consultantplus://offline/ref=CA26BA93BBFA393A070E878DB08C1796D22E3A6DB33FB3C96A8351EF0BCB3033DF021F5E3149149ACEB2C43AM0G" TargetMode="External"/><Relationship Id="rId36" Type="http://schemas.openxmlformats.org/officeDocument/2006/relationships/hyperlink" Target="consultantplus://offline/ref=CA26BA93BBFA393A070E878DB08C1796D22E3A6DB838B1C0618351EF0BCB3033DF021F5E3149149ACEB2C13AM8G" TargetMode="External"/><Relationship Id="rId57" Type="http://schemas.openxmlformats.org/officeDocument/2006/relationships/hyperlink" Target="consultantplus://offline/ref=CA26BA93BBFA393A070E9980A6E04992D22D6D67BB30BB9F34DC0AB25CC23A64984D461437MCG" TargetMode="External"/><Relationship Id="rId106" Type="http://schemas.openxmlformats.org/officeDocument/2006/relationships/hyperlink" Target="consultantplus://offline/ref=CA26BA93BBFA393A070E878DB08C1796D22E3A6DB23AB1CF6D8351EF0BCB3033DF021F5E3149149ACEB3C13AM8G" TargetMode="External"/><Relationship Id="rId127" Type="http://schemas.openxmlformats.org/officeDocument/2006/relationships/hyperlink" Target="consultantplus://offline/ref=CA26BA93BBFA393A070E878DB08C1796D22E3A6DBC38B5C8608351EF0BCB3033DF021F5E3149149ACEB2C03AMFG" TargetMode="External"/><Relationship Id="rId262" Type="http://schemas.openxmlformats.org/officeDocument/2006/relationships/hyperlink" Target="consultantplus://offline/ref=CA26BA93BBFA393A070E878DB08C1796D22E3A6DB23AB1CF6D8351EF0BCB3033DF021F5E3149149ACEB2C33AMFG" TargetMode="External"/><Relationship Id="rId283" Type="http://schemas.openxmlformats.org/officeDocument/2006/relationships/hyperlink" Target="consultantplus://offline/ref=CA26BA93BBFA393A070E878DB08C1796D22E3A6DBC30B2CB608351EF0BCB30333DMFG" TargetMode="External"/><Relationship Id="rId313" Type="http://schemas.openxmlformats.org/officeDocument/2006/relationships/hyperlink" Target="consultantplus://offline/ref=CA26BA93BBFA393A070E878DB08C1796D22E3A6DB23AB6CA6E8351EF0BCB30333DMFG" TargetMode="External"/><Relationship Id="rId10" Type="http://schemas.openxmlformats.org/officeDocument/2006/relationships/hyperlink" Target="consultantplus://offline/ref=CA26BA93BBFA393A070E878DB08C1796D22E3A6DBC31B1CD6C8351EF0BCB3033DF021F5E3149149ACEB2C03AMEG" TargetMode="External"/><Relationship Id="rId31" Type="http://schemas.openxmlformats.org/officeDocument/2006/relationships/hyperlink" Target="consultantplus://offline/ref=CA26BA93BBFA393A070E878DB08C1796D22E3A6DB23EB8CB6A8351EF0BCB3033DF021F5E3149149ACEB2C13AMDG" TargetMode="External"/><Relationship Id="rId52" Type="http://schemas.openxmlformats.org/officeDocument/2006/relationships/hyperlink" Target="consultantplus://offline/ref=CA26BA93BBFA393A070E878DB08C1796D22E3A6DB23AB6CA6C8351EF0BCB3033DF021F5E3149149ACEB2C03AM1G" TargetMode="External"/><Relationship Id="rId73" Type="http://schemas.openxmlformats.org/officeDocument/2006/relationships/hyperlink" Target="consultantplus://offline/ref=CA26BA93BBFA393A070E9980A6E04992D22D6569BC3FBB9F34DC0AB25C3CM2G" TargetMode="External"/><Relationship Id="rId78" Type="http://schemas.openxmlformats.org/officeDocument/2006/relationships/hyperlink" Target="consultantplus://offline/ref=CA26BA93BBFA393A070E878DB08C1796D22E3A6DB23FB5C96C8351EF0BCB3033DF021F5E3149149ACEB0C03AM1G" TargetMode="External"/><Relationship Id="rId94" Type="http://schemas.openxmlformats.org/officeDocument/2006/relationships/hyperlink" Target="consultantplus://offline/ref=CA26BA93BBFA393A070E9980A6E04992D22C6563B238BB9F34DC0AB25CC23A64984D461C7534M2G" TargetMode="External"/><Relationship Id="rId99" Type="http://schemas.openxmlformats.org/officeDocument/2006/relationships/hyperlink" Target="consultantplus://offline/ref=CA26BA93BBFA393A070E9980A6E04992D2226762BD3DBB9F34DC0AB25CC23A64984D461C37M3G" TargetMode="External"/><Relationship Id="rId101" Type="http://schemas.openxmlformats.org/officeDocument/2006/relationships/hyperlink" Target="consultantplus://offline/ref=CA26BA93BBFA393A070E9980A6E04992D22D6D65BD30BB9F34DC0AB25CC23A64984D461C7544159C3CMCG" TargetMode="External"/><Relationship Id="rId122" Type="http://schemas.openxmlformats.org/officeDocument/2006/relationships/hyperlink" Target="consultantplus://offline/ref=CA26BA93BBFA393A070E878DB08C1796D22E3A6DB23AB2CB618351EF0BCB3033DF021F5E3149149ACEB3C53AM8G" TargetMode="External"/><Relationship Id="rId143" Type="http://schemas.openxmlformats.org/officeDocument/2006/relationships/hyperlink" Target="consultantplus://offline/ref=CA26BA93BBFA393A070E878DB08C1796D22E3A6DB23AB6CA6E8351EF0BCB3033DF021F5E3149149ACEB2C23AMDG" TargetMode="External"/><Relationship Id="rId148" Type="http://schemas.openxmlformats.org/officeDocument/2006/relationships/hyperlink" Target="consultantplus://offline/ref=CA26BA93BBFA393A070E9980A6E04992D22C6563B238BB9F34DC0AB25CC23A64984D461837M4G" TargetMode="External"/><Relationship Id="rId164" Type="http://schemas.openxmlformats.org/officeDocument/2006/relationships/hyperlink" Target="consultantplus://offline/ref=CA26BA93BBFA393A070E9980A6E04992D22D6D65BD30BB9F34DC0AB25CC23A64984D461F37MCG" TargetMode="External"/><Relationship Id="rId169" Type="http://schemas.openxmlformats.org/officeDocument/2006/relationships/hyperlink" Target="consultantplus://offline/ref=CA26BA93BBFA393A070E878DB08C1796D22E3A6DB33FB3C96A8351EF0BCB3033DF021F5E3149149ACEB2C93AM1G" TargetMode="External"/><Relationship Id="rId185" Type="http://schemas.openxmlformats.org/officeDocument/2006/relationships/hyperlink" Target="consultantplus://offline/ref=CA26BA93BBFA393A070E878DB08C1796D22E3A6DB838B1C0618351EF0BCB3033DF021F5E3149149ACEB2C33AMEG" TargetMode="External"/><Relationship Id="rId4" Type="http://schemas.openxmlformats.org/officeDocument/2006/relationships/hyperlink" Target="consultantplus://offline/ref=CA26BA93BBFA393A070E878DB08C1796D22E3A6DBC31B1CD6C8351EF0BCB3033DF021F5E3149149ACEB2C03AMDG" TargetMode="External"/><Relationship Id="rId9" Type="http://schemas.openxmlformats.org/officeDocument/2006/relationships/hyperlink" Target="consultantplus://offline/ref=CA26BA93BBFA393A070E9980A6E04992D22D6D68BC3CBB9F34DC0AB25C3CM2G" TargetMode="External"/><Relationship Id="rId180" Type="http://schemas.openxmlformats.org/officeDocument/2006/relationships/hyperlink" Target="consultantplus://offline/ref=CA26BA93BBFA393A070E878DB08C1796D22E3A6DB838B1C0618351EF0BCB3033DF021F5E3149149ACEB2C13AMEG" TargetMode="External"/><Relationship Id="rId210" Type="http://schemas.openxmlformats.org/officeDocument/2006/relationships/hyperlink" Target="consultantplus://offline/ref=CA26BA93BBFA393A070E9980A6E04992D22D6D65B33BBB9F34DC0AB25CC23A64984D461837M1G" TargetMode="External"/><Relationship Id="rId215" Type="http://schemas.openxmlformats.org/officeDocument/2006/relationships/hyperlink" Target="consultantplus://offline/ref=CA26BA93BBFA393A070E9980A6E04992D2226665B83FBB9F34DC0AB25CC23A64984D4631MFG" TargetMode="External"/><Relationship Id="rId236" Type="http://schemas.openxmlformats.org/officeDocument/2006/relationships/hyperlink" Target="consultantplus://offline/ref=CA26BA93BBFA393A070E878DB08C1796D22E3A6DB33FB3C96A8351EF0BCB3033DF021F5E3149149ACEB2C13AMDG" TargetMode="External"/><Relationship Id="rId257" Type="http://schemas.openxmlformats.org/officeDocument/2006/relationships/hyperlink" Target="consultantplus://offline/ref=CA26BA93BBFA393A070E9980A6E04992D2226762BD3DBB9F34DC0AB25CC23A64984D461C7544149A3CM6G" TargetMode="External"/><Relationship Id="rId278" Type="http://schemas.openxmlformats.org/officeDocument/2006/relationships/hyperlink" Target="consultantplus://offline/ref=CA26BA93BBFA393A070E878DB08C1796D22E3A6DB23AB2CB618351EF0BCB3033DF021F5E3149149ACEB0C93AMFG" TargetMode="External"/><Relationship Id="rId26" Type="http://schemas.openxmlformats.org/officeDocument/2006/relationships/hyperlink" Target="consultantplus://offline/ref=CA26BA93BBFA393A070E878DB08C1796D22E3A6DB23DB0CF698351EF0BCB3033DF021F5E3149149ACEB2C13AMEG" TargetMode="External"/><Relationship Id="rId231" Type="http://schemas.openxmlformats.org/officeDocument/2006/relationships/hyperlink" Target="consultantplus://offline/ref=CA26BA93BBFA393A070E878DB08C1796D22E3A6DB23FB5C96C8351EF0BCB3033DF021F5E3149149ACEB0C03AM1G" TargetMode="External"/><Relationship Id="rId252" Type="http://schemas.openxmlformats.org/officeDocument/2006/relationships/hyperlink" Target="consultantplus://offline/ref=CA26BA93BBFA393A070E9980A6E04992D22C6563B238BB9F34DC0AB25CC23A64984D461C7534M6G" TargetMode="External"/><Relationship Id="rId273" Type="http://schemas.openxmlformats.org/officeDocument/2006/relationships/hyperlink" Target="consultantplus://offline/ref=CA26BA93BBFA393A070E878DB08C1796D22E3A6DBC39B2CC608351EF0BCB3033DF021F5E314931M4G" TargetMode="External"/><Relationship Id="rId294" Type="http://schemas.openxmlformats.org/officeDocument/2006/relationships/hyperlink" Target="consultantplus://offline/ref=CA26BA93BBFA393A070E878DB08C1796D22E3A6DB239B1CC6D8351EF0BCB3033DF021F5E3149149ACEB2C43AMFG" TargetMode="External"/><Relationship Id="rId308" Type="http://schemas.openxmlformats.org/officeDocument/2006/relationships/hyperlink" Target="consultantplus://offline/ref=CA26BA93BBFA393A070E878DB08C1796D22E3A6DB33BB4C86C8351EF0BCB3033DF021F5E3149149ACEB6C03AMBG" TargetMode="External"/><Relationship Id="rId47" Type="http://schemas.openxmlformats.org/officeDocument/2006/relationships/hyperlink" Target="consultantplus://offline/ref=CA26BA93BBFA393A070E878DB08C1796D22E3A6DB23AB6CA6C8351EF0BCB3033DF021F5E3149149ACEB2C03AM1G" TargetMode="External"/><Relationship Id="rId68" Type="http://schemas.openxmlformats.org/officeDocument/2006/relationships/hyperlink" Target="consultantplus://offline/ref=CA26BA93BBFA393A070E9980A6E04992D2226665B83FBB9F34DC0AB25CC23A64984D4631MEG" TargetMode="External"/><Relationship Id="rId89" Type="http://schemas.openxmlformats.org/officeDocument/2006/relationships/hyperlink" Target="consultantplus://offline/ref=CA26BA93BBFA393A070E878DB08C1796D22E3A6DBC3BB4CD688351EF0BCB3033DF021F5E3149149ACEB2C23AM1G" TargetMode="External"/><Relationship Id="rId112" Type="http://schemas.openxmlformats.org/officeDocument/2006/relationships/hyperlink" Target="consultantplus://offline/ref=CA26BA93BBFA393A070E878DB08C1796D22E3A6DBC3CB3CE6B8351EF0BCB3033DF021F5E3149149ACEB2C13AMEG" TargetMode="External"/><Relationship Id="rId133" Type="http://schemas.openxmlformats.org/officeDocument/2006/relationships/hyperlink" Target="consultantplus://offline/ref=CA26BA93BBFA393A070E878DB08C1796D22E3A6DBE3FB1CD6B8351EF0BCB3033DF021F5E3149149ACEB3C03AMFG" TargetMode="External"/><Relationship Id="rId154" Type="http://schemas.openxmlformats.org/officeDocument/2006/relationships/hyperlink" Target="consultantplus://offline/ref=CA26BA93BBFA393A070E878DB08C1796D22E3A6DBC31B1CD6C8351EF0BCB3033DF021F5E3149149ACEB2C03AM0G" TargetMode="External"/><Relationship Id="rId175" Type="http://schemas.openxmlformats.org/officeDocument/2006/relationships/hyperlink" Target="consultantplus://offline/ref=CA26BA93BBFA393A070E878DB08C1796D22E3A6DB23EB8CB6A8351EF0BCB3033DF021F5E3149149ACEB2C53AMEG" TargetMode="External"/><Relationship Id="rId196" Type="http://schemas.openxmlformats.org/officeDocument/2006/relationships/hyperlink" Target="consultantplus://offline/ref=CA26BA93BBFA393A070E878DB08C1796D22E3A6DB23FB5C96C8351EF0BCB3033DF021F5E3149149ACEB0C03AM1G" TargetMode="External"/><Relationship Id="rId200" Type="http://schemas.openxmlformats.org/officeDocument/2006/relationships/hyperlink" Target="consultantplus://offline/ref=CA26BA93BBFA393A070E9980A6E04992D22D6D67BB30BB9F34DC0AB25CC23A64984D461437MCG" TargetMode="External"/><Relationship Id="rId16" Type="http://schemas.openxmlformats.org/officeDocument/2006/relationships/hyperlink" Target="consultantplus://offline/ref=CA26BA93BBFA393A070E878DB08C1796D22E3A6DB33FB3C96A8351EF0BCB3033DF021F5E3149149ACEB2C93AMAG" TargetMode="External"/><Relationship Id="rId221" Type="http://schemas.openxmlformats.org/officeDocument/2006/relationships/hyperlink" Target="consultantplus://offline/ref=CA26BA93BBFA393A070E878DB08C1796D22E3A6DB23FB5C96C8351EF0BCB3033DF021F5E3149149ACEB0C03AM1G" TargetMode="External"/><Relationship Id="rId242" Type="http://schemas.openxmlformats.org/officeDocument/2006/relationships/hyperlink" Target="consultantplus://offline/ref=CA26BA93BBFA393A070E9980A6E04992D22D6D67BB30BB9F34DC0AB25CC23A64984D461C7544159B3CMAG" TargetMode="External"/><Relationship Id="rId263" Type="http://schemas.openxmlformats.org/officeDocument/2006/relationships/hyperlink" Target="consultantplus://offline/ref=CA26BA93BBFA393A070E878DB08C1796D22E3A6DB23AB1CF6D8351EF0BCB3033DF021F5E3149149ACEB2C53AMCG" TargetMode="External"/><Relationship Id="rId284" Type="http://schemas.openxmlformats.org/officeDocument/2006/relationships/hyperlink" Target="consultantplus://offline/ref=CA26BA93BBFA393A070E878DB08C1796D22E3A6DBC38B5C8608351EF0BCB3033DF021F5E3149149ACEB2C03AMFG" TargetMode="External"/><Relationship Id="rId37" Type="http://schemas.openxmlformats.org/officeDocument/2006/relationships/hyperlink" Target="consultantplus://offline/ref=CA26BA93BBFA393A070E878DB08C1796D22E3A6DB838B1C0618351EF0BCB3033DF021F5E3149149ACEB2C13AMEG" TargetMode="External"/><Relationship Id="rId58" Type="http://schemas.openxmlformats.org/officeDocument/2006/relationships/hyperlink" Target="consultantplus://offline/ref=CA26BA93BBFA393A070E9980A6E04992D22D6D67BB30BB9F34DC0AB25CC23A64984D461F7734MDG" TargetMode="External"/><Relationship Id="rId79" Type="http://schemas.openxmlformats.org/officeDocument/2006/relationships/hyperlink" Target="consultantplus://offline/ref=CA26BA93BBFA393A070E9980A6E04992D22D6566B23FBB9F34DC0AB25CC23A64984D461C7034MCG" TargetMode="External"/><Relationship Id="rId102" Type="http://schemas.openxmlformats.org/officeDocument/2006/relationships/hyperlink" Target="consultantplus://offline/ref=CA26BA93BBFA393A070E878DB08C1796D22E3A6DB23AB1CC6A8351EF0BCB3033DF021F5E3149149ACEB2C13AMFG" TargetMode="External"/><Relationship Id="rId123" Type="http://schemas.openxmlformats.org/officeDocument/2006/relationships/hyperlink" Target="consultantplus://offline/ref=CA26BA93BBFA393A070E878DB08C1796D22E3A6DB23BB8CD698351EF0BCB3033DF021F5E3149149ACEB0C23AMDG" TargetMode="External"/><Relationship Id="rId144" Type="http://schemas.openxmlformats.org/officeDocument/2006/relationships/hyperlink" Target="consultantplus://offline/ref=CA26BA93BBFA393A070E878DB08C1796D22E3A6DB23AB6CA6E8351EF0BCB3033DF021F5E3149149ACEB2C23AM0G" TargetMode="External"/><Relationship Id="rId90" Type="http://schemas.openxmlformats.org/officeDocument/2006/relationships/hyperlink" Target="consultantplus://offline/ref=CA26BA93BBFA393A070E878DB08C1796D22E3A6DB93EB5CF698351EF0BCB3033DF021F5E3149149ACEB2C03AMFG" TargetMode="External"/><Relationship Id="rId165" Type="http://schemas.openxmlformats.org/officeDocument/2006/relationships/hyperlink" Target="consultantplus://offline/ref=CA26BA93BBFA393A070E878DB08C1796D22E3A6DB33DB3C0688351EF0BCB3033DF021F5E3149149ACEB2C23AMFG" TargetMode="External"/><Relationship Id="rId186" Type="http://schemas.openxmlformats.org/officeDocument/2006/relationships/hyperlink" Target="consultantplus://offline/ref=CA26BA93BBFA393A070E878DB08C1796D22E3A6DB23EB8C86E8351EF0BCB3033DF021F5E3149149ACEB2C23AM8G" TargetMode="External"/><Relationship Id="rId211" Type="http://schemas.openxmlformats.org/officeDocument/2006/relationships/hyperlink" Target="consultantplus://offline/ref=CA26BA93BBFA393A070E9980A6E04992D2226665B83FBB9F34DC0AB25CC23A64984D4631MEG" TargetMode="External"/><Relationship Id="rId232" Type="http://schemas.openxmlformats.org/officeDocument/2006/relationships/hyperlink" Target="consultantplus://offline/ref=CA26BA93BBFA393A070E878DB08C1796D22E3A6DBC31B1CD6C8351EF0BCB3033DF021F5E3149149ACEB2C03AM1G" TargetMode="External"/><Relationship Id="rId253" Type="http://schemas.openxmlformats.org/officeDocument/2006/relationships/hyperlink" Target="consultantplus://offline/ref=CA26BA93BBFA393A070E9980A6E04992D22C6563B238BB9F34DC0AB25CC23A64984D461C7534M2G" TargetMode="External"/><Relationship Id="rId274" Type="http://schemas.openxmlformats.org/officeDocument/2006/relationships/hyperlink" Target="consultantplus://offline/ref=CA26BA93BBFA393A070E878DB08C1796D22E3A6DB33FB2C06D8351EF0BCB3033DF021F5E3149149ACEB2C43AM1G" TargetMode="External"/><Relationship Id="rId295" Type="http://schemas.openxmlformats.org/officeDocument/2006/relationships/hyperlink" Target="consultantplus://offline/ref=CA26BA93BBFA393A070E878DB08C1796D22E3A6DBC3DB7C96B8351EF0BCB3033DF021F5E3149149ACEB2C03AM0G" TargetMode="External"/><Relationship Id="rId309" Type="http://schemas.openxmlformats.org/officeDocument/2006/relationships/hyperlink" Target="consultantplus://offline/ref=CA26BA93BBFA393A070E878DB08C1796D22E3A6DBC31B1CD6C8351EF0BCB3033DF021F5E3149149ACEB2C03AM1G" TargetMode="External"/><Relationship Id="rId27" Type="http://schemas.openxmlformats.org/officeDocument/2006/relationships/hyperlink" Target="consultantplus://offline/ref=CA26BA93BBFA393A070E878DB08C1796D22E3A6DB23DB0CF698351EF0BCB30333DMFG" TargetMode="External"/><Relationship Id="rId48" Type="http://schemas.openxmlformats.org/officeDocument/2006/relationships/hyperlink" Target="consultantplus://offline/ref=CA26BA93BBFA393A070E878DB08C1796D22E3A6DB23FB5C96C8351EF0BCB3033DF021F5E3149149ACEB0C03AM1G" TargetMode="External"/><Relationship Id="rId69" Type="http://schemas.openxmlformats.org/officeDocument/2006/relationships/hyperlink" Target="consultantplus://offline/ref=CA26BA93BBFA393A070E9980A6E04992D2226665B83FBB9F34DC0AB25CC23A64984D461C7544159A3CM7G" TargetMode="External"/><Relationship Id="rId113" Type="http://schemas.openxmlformats.org/officeDocument/2006/relationships/hyperlink" Target="consultantplus://offline/ref=CA26BA93BBFA393A070E878DB08C1796D22E3A6DBC3CB3CE6B8351EF0BCB3033DF021F5E3149149ACEB2C13AM0G" TargetMode="External"/><Relationship Id="rId134" Type="http://schemas.openxmlformats.org/officeDocument/2006/relationships/hyperlink" Target="consultantplus://offline/ref=CA26BA93BBFA393A070E878DB08C1796D22E3A6DBE3FB1CD6B8351EF0BCB3033DF021F5E3149149ACEB3C03AM0G" TargetMode="External"/><Relationship Id="rId80" Type="http://schemas.openxmlformats.org/officeDocument/2006/relationships/hyperlink" Target="consultantplus://offline/ref=CA26BA93BBFA393A070E878DB08C1796D22E3A6DB23AB6CA6C8351EF0BCB3033DF021F5E3149149ACEB2C03AM1G" TargetMode="External"/><Relationship Id="rId155" Type="http://schemas.openxmlformats.org/officeDocument/2006/relationships/hyperlink" Target="consultantplus://offline/ref=CA26BA93BBFA393A070E878DB08C1796D22E3A6DB33DB5C06D8351EF0BCB3033DF021F5E3149149ACEB2C83AM1G" TargetMode="External"/><Relationship Id="rId176" Type="http://schemas.openxmlformats.org/officeDocument/2006/relationships/hyperlink" Target="consultantplus://offline/ref=CA26BA93BBFA393A070E878DB08C1796D22E3A6DBF31B8CD6F8351EF0BCB3033DF021F5E3149149ACEB2C23AMCG" TargetMode="External"/><Relationship Id="rId197" Type="http://schemas.openxmlformats.org/officeDocument/2006/relationships/hyperlink" Target="consultantplus://offline/ref=CA26BA93BBFA393A070E9980A6E04992D22D6D67BB30BB9F34DC0AB25CC23A64984D461B37M1G" TargetMode="External"/><Relationship Id="rId201" Type="http://schemas.openxmlformats.org/officeDocument/2006/relationships/hyperlink" Target="consultantplus://offline/ref=CA26BA93BBFA393A070E9980A6E04992D22D6D67BB30BB9F34DC0AB25CC23A64984D461F7734MDG" TargetMode="External"/><Relationship Id="rId222" Type="http://schemas.openxmlformats.org/officeDocument/2006/relationships/hyperlink" Target="consultantplus://offline/ref=CA26BA93BBFA393A070E9980A6E04992D22D6566B23FBB9F34DC0AB25CC23A64984D461C7034MCG" TargetMode="External"/><Relationship Id="rId243" Type="http://schemas.openxmlformats.org/officeDocument/2006/relationships/hyperlink" Target="consultantplus://offline/ref=CA26BA93BBFA393A070E878DB08C1796D22E3A6DB23DB0CF698351EF0BCB3033DF021F5E3149149ACEB2C33AMFG" TargetMode="External"/><Relationship Id="rId264" Type="http://schemas.openxmlformats.org/officeDocument/2006/relationships/hyperlink" Target="consultantplus://offline/ref=CA26BA93BBFA393A070E878DB08C1796D22E3A6DB23AB1CF6D8351EF0BCB3033DF021F5E3149149ACEB2C63AM8G" TargetMode="External"/><Relationship Id="rId285" Type="http://schemas.openxmlformats.org/officeDocument/2006/relationships/hyperlink" Target="consultantplus://offline/ref=CA26BA93BBFA393A070E878DB08C1796D22E3A6DB23EB8C9688351EF0BCB3033DF021F5E3149149ACEB2C23AMEG" TargetMode="External"/><Relationship Id="rId17" Type="http://schemas.openxmlformats.org/officeDocument/2006/relationships/hyperlink" Target="consultantplus://offline/ref=CA26BA93BBFA393A070E878DB08C1796D22E3A6DB23FB5C96C8351EF0BCB3033DF021F5E3149149ACEB0C03AM1G" TargetMode="External"/><Relationship Id="rId38" Type="http://schemas.openxmlformats.org/officeDocument/2006/relationships/hyperlink" Target="consultantplus://offline/ref=CA26BA93BBFA393A070E878DB08C1796D22E3A6DB23EB8C86E8351EF0BCB3033DF021F5E3149149ACEB2C13AM1G" TargetMode="External"/><Relationship Id="rId59" Type="http://schemas.openxmlformats.org/officeDocument/2006/relationships/hyperlink" Target="consultantplus://offline/ref=CA26BA93BBFA393A070E878DB08C1796D22E3A6DB23AB6CA6C8351EF0BCB3033DF021F5E3149149ACEB2C03AM1G" TargetMode="External"/><Relationship Id="rId103" Type="http://schemas.openxmlformats.org/officeDocument/2006/relationships/hyperlink" Target="consultantplus://offline/ref=CA26BA93BBFA393A070E878DB08C1796D22E3A6DB23AB1CF6D8351EF0BCB3033DF021F5E3149149ACEB2C33AMFG" TargetMode="External"/><Relationship Id="rId124" Type="http://schemas.openxmlformats.org/officeDocument/2006/relationships/hyperlink" Target="consultantplus://offline/ref=CA26BA93BBFA393A070E878DB08C1796D22E3A6DB23EB8CB6E8351EF0BCB3033DF021F5E3149149ACEB3C03AMDG" TargetMode="External"/><Relationship Id="rId310" Type="http://schemas.openxmlformats.org/officeDocument/2006/relationships/hyperlink" Target="consultantplus://offline/ref=CA26BA93BBFA393A070E878DB08C1796D22E3A6DB33AB1CB6C8351EF0BCB3033DF021F5E3149149ACEB7C93AMEG" TargetMode="External"/><Relationship Id="rId70" Type="http://schemas.openxmlformats.org/officeDocument/2006/relationships/hyperlink" Target="consultantplus://offline/ref=CA26BA93BBFA393A070E9980A6E04992D2226665B83FBB9F34DC0AB25CC23A64984D461C7544159B3CMEG" TargetMode="External"/><Relationship Id="rId91" Type="http://schemas.openxmlformats.org/officeDocument/2006/relationships/hyperlink" Target="consultantplus://offline/ref=CA26BA93BBFA393A070E878DB08C1796D22E3A6DB23AB2CB6E8351EF0BCB3033DF021F5E314931M7G" TargetMode="External"/><Relationship Id="rId145" Type="http://schemas.openxmlformats.org/officeDocument/2006/relationships/hyperlink" Target="consultantplus://offline/ref=CA26BA93BBFA393A070E9980A6E04992D22C6563B238BB9F34DC0AB25CC23A64984D461C7544159E3CMCG" TargetMode="External"/><Relationship Id="rId166" Type="http://schemas.openxmlformats.org/officeDocument/2006/relationships/hyperlink" Target="consultantplus://offline/ref=CA26BA93BBFA393A070E878DB08C1796D22E3A6DB33DB3C0688351EF0BCB3033DF021F5E3149149ACEB2C33AMDG" TargetMode="External"/><Relationship Id="rId187" Type="http://schemas.openxmlformats.org/officeDocument/2006/relationships/hyperlink" Target="consultantplus://offline/ref=CA26BA93BBFA393A070E9980A6E04992D22D6D67BB30BB9F34DC0AB25CC23A64984D461E37M3G" TargetMode="External"/><Relationship Id="rId1" Type="http://schemas.openxmlformats.org/officeDocument/2006/relationships/styles" Target="styles.xml"/><Relationship Id="rId212" Type="http://schemas.openxmlformats.org/officeDocument/2006/relationships/hyperlink" Target="consultantplus://offline/ref=CA26BA93BBFA393A070E9980A6E04992D2226665B83FBB9F34DC0AB25CC23A64984D461C7544159A3CM7G" TargetMode="External"/><Relationship Id="rId233" Type="http://schemas.openxmlformats.org/officeDocument/2006/relationships/hyperlink" Target="consultantplus://offline/ref=CA26BA93BBFA393A070E878DB08C1796D22E3A6DB33DB3C0688351EF0BCB3033DF021F5E3149149ACEB2C43AM9G" TargetMode="External"/><Relationship Id="rId254" Type="http://schemas.openxmlformats.org/officeDocument/2006/relationships/hyperlink" Target="consultantplus://offline/ref=CA26BA93BBFA393A070E9980A6E04992D22C6563B238BB9F34DC0AB25CC23A64984D461C7534MCG" TargetMode="External"/><Relationship Id="rId28" Type="http://schemas.openxmlformats.org/officeDocument/2006/relationships/hyperlink" Target="consultantplus://offline/ref=CA26BA93BBFA393A070E878DB08C1796D22E3A6DB23DB0CF618351EF0BCB3033DF021F5E3149149ACEB2C03AM0G" TargetMode="External"/><Relationship Id="rId49" Type="http://schemas.openxmlformats.org/officeDocument/2006/relationships/hyperlink" Target="consultantplus://offline/ref=CA26BA93BBFA393A070E9980A6E04992D22D6D67BB30BB9F34DC0AB25CC23A64984D461837M5G" TargetMode="External"/><Relationship Id="rId114" Type="http://schemas.openxmlformats.org/officeDocument/2006/relationships/hyperlink" Target="consultantplus://offline/ref=CA26BA93BBFA393A070E878DB08C1796D22E3A6DBD31B6C16E8351EF0BCB3033DF021F5E3149149ACEB2C03AM0G" TargetMode="External"/><Relationship Id="rId275" Type="http://schemas.openxmlformats.org/officeDocument/2006/relationships/hyperlink" Target="consultantplus://offline/ref=CA26BA93BBFA393A070E878DB08C1796D22E3A6DB33FB2C06D8351EF0BCB3033DF021F5E3149149ACEB2C63AMEG" TargetMode="External"/><Relationship Id="rId296" Type="http://schemas.openxmlformats.org/officeDocument/2006/relationships/hyperlink" Target="consultantplus://offline/ref=CA26BA93BBFA393A070E878DB08C1796D22E3A6DB23AB6CA6E8351EF0BCB3033DF021F5E3149149ACEB2C03AM0G" TargetMode="External"/><Relationship Id="rId300" Type="http://schemas.openxmlformats.org/officeDocument/2006/relationships/hyperlink" Target="consultantplus://offline/ref=CA26BA93BBFA393A070E878DB08C1796D22E3A6DB23AB6CA6E8351EF0BCB3033DF021F5E3149149ACEB2C23AMDG" TargetMode="External"/><Relationship Id="rId60" Type="http://schemas.openxmlformats.org/officeDocument/2006/relationships/hyperlink" Target="consultantplus://offline/ref=CA26BA93BBFA393A070E878DB08C1796D22E3A6DB23FB5C96C8351EF0BCB3033DF021F5E3149149ACEB0C03AM1G" TargetMode="External"/><Relationship Id="rId81" Type="http://schemas.openxmlformats.org/officeDocument/2006/relationships/hyperlink" Target="consultantplus://offline/ref=CA26BA93BBFA393A070E878DB08C1796D22E3A6DB23FB5C96C8351EF0BCB3033DF021F5E3149149ACEB0C03AM1G" TargetMode="External"/><Relationship Id="rId135" Type="http://schemas.openxmlformats.org/officeDocument/2006/relationships/hyperlink" Target="consultantplus://offline/ref=CA26BA93BBFA393A070E9980A6E04992D22D6D65BD30BB9F34DC0AB25CC23A64984D461C7544159C3CMCG" TargetMode="External"/><Relationship Id="rId156" Type="http://schemas.openxmlformats.org/officeDocument/2006/relationships/hyperlink" Target="consultantplus://offline/ref=CA26BA93BBFA393A070E878DB08C1796D22E3A6DB23AB6CA6E8351EF0BCB30333DMFG" TargetMode="External"/><Relationship Id="rId177" Type="http://schemas.openxmlformats.org/officeDocument/2006/relationships/hyperlink" Target="consultantplus://offline/ref=CA26BA93BBFA393A070E878DB08C1796D22E3A6DBF31B8CD6F8351EF0BCB3033DF021F5E3149149ACEB2C23AMFG" TargetMode="External"/><Relationship Id="rId198" Type="http://schemas.openxmlformats.org/officeDocument/2006/relationships/hyperlink" Target="consultantplus://offline/ref=CA26BA93BBFA393A070E878DB08C1796D22E3A6DB23AB6CA6C8351EF0BCB3033DF021F5E3149149ACEB2C03AM1G" TargetMode="External"/><Relationship Id="rId202" Type="http://schemas.openxmlformats.org/officeDocument/2006/relationships/hyperlink" Target="consultantplus://offline/ref=CA26BA93BBFA393A070E878DB08C1796D22E3A6DB23AB6CA6C8351EF0BCB3033DF021F5E3149149ACEB2C03AM1G" TargetMode="External"/><Relationship Id="rId223" Type="http://schemas.openxmlformats.org/officeDocument/2006/relationships/hyperlink" Target="consultantplus://offline/ref=CA26BA93BBFA393A070E878DB08C1796D22E3A6DB23AB6CA6C8351EF0BCB3033DF021F5E3149149ACEB2C03AM1G" TargetMode="External"/><Relationship Id="rId244" Type="http://schemas.openxmlformats.org/officeDocument/2006/relationships/hyperlink" Target="consultantplus://offline/ref=CA26BA93BBFA393A070E878DB08C1796D22E3A6DB23DB0CF698351EF0BCB3033DF021F5E3149149ACEB2C13AMEG" TargetMode="External"/><Relationship Id="rId18" Type="http://schemas.openxmlformats.org/officeDocument/2006/relationships/hyperlink" Target="consultantplus://offline/ref=CA26BA93BBFA393A070E878DB08C1796D22E3A6DB33FB3C96A8351EF0BCB3033DF021F5E3149149ACEB2C43AM1G" TargetMode="External"/><Relationship Id="rId39" Type="http://schemas.openxmlformats.org/officeDocument/2006/relationships/hyperlink" Target="consultantplus://offline/ref=CA26BA93BBFA393A070E9980A6E04992D6256C62BF33E6953C8506B05BCD65739F044A1D75441439MAG" TargetMode="External"/><Relationship Id="rId265" Type="http://schemas.openxmlformats.org/officeDocument/2006/relationships/hyperlink" Target="consultantplus://offline/ref=CA26BA93BBFA393A070E878DB08C1796D22E3A6DB23AB1CF6D8351EF0BCB3033DF021F5E3149149ACEB3C13AM8G" TargetMode="External"/><Relationship Id="rId286" Type="http://schemas.openxmlformats.org/officeDocument/2006/relationships/hyperlink" Target="consultantplus://offline/ref=CA26BA93BBFA393A070E878DB08C1796D22E3A6DBE3FB1CD6B8351EF0BCB3033DF021F5E3149149ACEB2C93AMCG" TargetMode="External"/><Relationship Id="rId50" Type="http://schemas.openxmlformats.org/officeDocument/2006/relationships/hyperlink" Target="consultantplus://offline/ref=CA26BA93BBFA393A070E9980A6E04992D22D6D67BB30BB9F34DC0AB25CC23A64984D461F7734MCG" TargetMode="External"/><Relationship Id="rId104" Type="http://schemas.openxmlformats.org/officeDocument/2006/relationships/hyperlink" Target="consultantplus://offline/ref=CA26BA93BBFA393A070E878DB08C1796D22E3A6DB23AB1CF6D8351EF0BCB3033DF021F5E3149149ACEB2C53AMCG" TargetMode="External"/><Relationship Id="rId125" Type="http://schemas.openxmlformats.org/officeDocument/2006/relationships/hyperlink" Target="consultantplus://offline/ref=CA26BA93BBFA393A070E878DB08C1796D22E3A6DBC3DB2C96B8351EF0BCB3033DF021F5E3149149ACEB3C13AM0G" TargetMode="External"/><Relationship Id="rId146" Type="http://schemas.openxmlformats.org/officeDocument/2006/relationships/hyperlink" Target="consultantplus://offline/ref=CA26BA93BBFA393A070E9980A6E04992D22C6563B238BB9F34DC0AB25CC23A64984D461C7334M0G" TargetMode="External"/><Relationship Id="rId167" Type="http://schemas.openxmlformats.org/officeDocument/2006/relationships/hyperlink" Target="consultantplus://offline/ref=CA26BA93BBFA393A070E878DB08C1796D22E3A6DB33FB3C96A8351EF0BCB3033DF021F5E3149149ACEB2C93AMAG" TargetMode="External"/><Relationship Id="rId188" Type="http://schemas.openxmlformats.org/officeDocument/2006/relationships/hyperlink" Target="consultantplus://offline/ref=CA26BA93BBFA393A070E9980A6E04992D22D6D67BB30BB9F34DC0AB25CC23A64984D461F7734M3G" TargetMode="External"/><Relationship Id="rId311" Type="http://schemas.openxmlformats.org/officeDocument/2006/relationships/hyperlink" Target="consultantplus://offline/ref=CA26BA93BBFA393A070E878DB08C1796D22E3A6DBC31B1CD6C8351EF0BCB3033DF021F5E3149149ACEB2C13AM9G" TargetMode="External"/><Relationship Id="rId71" Type="http://schemas.openxmlformats.org/officeDocument/2006/relationships/hyperlink" Target="consultantplus://offline/ref=CA26BA93BBFA393A070E9980A6E04992D2226665B83FBB9F34DC0AB25CC23A64984D4631MCG" TargetMode="External"/><Relationship Id="rId92" Type="http://schemas.openxmlformats.org/officeDocument/2006/relationships/hyperlink" Target="consultantplus://offline/ref=CA26BA93BBFA393A070E878DB08C1796D22E3A6DB23EB8CB6B8351EF0BCB3033DF021F5E3149149ACEB2C23AM0G" TargetMode="External"/><Relationship Id="rId213" Type="http://schemas.openxmlformats.org/officeDocument/2006/relationships/hyperlink" Target="consultantplus://offline/ref=CA26BA93BBFA393A070E9980A6E04992D2226665B83FBB9F34DC0AB25CC23A64984D461C7544159B3CMEG" TargetMode="External"/><Relationship Id="rId234" Type="http://schemas.openxmlformats.org/officeDocument/2006/relationships/hyperlink" Target="consultantplus://offline/ref=CA26BA93BBFA393A070E9980A6E04992D22D6D65B238BB9F34DC0AB25CC23A64984D461537M7G" TargetMode="External"/><Relationship Id="rId2" Type="http://schemas.openxmlformats.org/officeDocument/2006/relationships/settings" Target="settings.xml"/><Relationship Id="rId29" Type="http://schemas.openxmlformats.org/officeDocument/2006/relationships/hyperlink" Target="consultantplus://offline/ref=CA26BA93BBFA393A070E878DB08C1796D22E3A6DB23DB0CF618351EF0BCB3033DF021F5E3149149ACEB3C73AM9G" TargetMode="External"/><Relationship Id="rId255" Type="http://schemas.openxmlformats.org/officeDocument/2006/relationships/hyperlink" Target="consultantplus://offline/ref=CA26BA93BBFA393A070E9980A6E04992D22C6563B238BB9F34DC0AB25CC23A64984D461C7434MCG" TargetMode="External"/><Relationship Id="rId276" Type="http://schemas.openxmlformats.org/officeDocument/2006/relationships/hyperlink" Target="consultantplus://offline/ref=CA26BA93BBFA393A070E878DB08C1796D22E3A6DB23AB2CB618351EF0BCB3033DF021F5E3149149ACEB3C53AMEG" TargetMode="External"/><Relationship Id="rId297" Type="http://schemas.openxmlformats.org/officeDocument/2006/relationships/hyperlink" Target="consultantplus://offline/ref=CA26BA93BBFA393A070E878DB08C1796D22E3A6DB23AB6CA6E8351EF0BCB3033DF021F5E3149149ACEB2C23AM9G" TargetMode="External"/><Relationship Id="rId40" Type="http://schemas.openxmlformats.org/officeDocument/2006/relationships/hyperlink" Target="consultantplus://offline/ref=CA26BA93BBFA393A070E878DB08C1796D22E3A6DB838B0C06A8351EF0BCB30333DMFG" TargetMode="External"/><Relationship Id="rId115" Type="http://schemas.openxmlformats.org/officeDocument/2006/relationships/hyperlink" Target="consultantplus://offline/ref=CA26BA93BBFA393A070E878DB08C1796D22E3A6DBD31B6C16F8351EF0BCB3033DF021F5E3149149ACEB2C23AMBG" TargetMode="External"/><Relationship Id="rId136" Type="http://schemas.openxmlformats.org/officeDocument/2006/relationships/hyperlink" Target="consultantplus://offline/ref=CA26BA93BBFA393A070E9980A6E04992D22D6D65BD30BB9F34DC0AB25CC23A64984D461C7544159E3CMAG" TargetMode="External"/><Relationship Id="rId157" Type="http://schemas.openxmlformats.org/officeDocument/2006/relationships/hyperlink" Target="consultantplus://offline/ref=CA26BA93BBFA393A070E878DB08C1796D22E3A6DB33DB3C0688351EF0BCB3033DF021F5E3149149ACEB2C03AM1G" TargetMode="External"/><Relationship Id="rId178" Type="http://schemas.openxmlformats.org/officeDocument/2006/relationships/hyperlink" Target="consultantplus://offline/ref=CA26BA93BBFA393A070E878DB08C1796D22E3A6DB23FB5C96C8351EF0BCB3033DF021F5E3149149ACEB0C03AM1G" TargetMode="External"/><Relationship Id="rId301" Type="http://schemas.openxmlformats.org/officeDocument/2006/relationships/hyperlink" Target="consultantplus://offline/ref=CA26BA93BBFA393A070E878DB08C1796D22E3A6DB23AB6CA6E8351EF0BCB3033DF021F5E3149149ACEB2C23AM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118</Pages>
  <Words>32807</Words>
  <Characters>187005</Characters>
  <Application>Microsoft Office Word</Application>
  <DocSecurity>0</DocSecurity>
  <Lines>1558</Lines>
  <Paragraphs>438</Paragraphs>
  <ScaleCrop>false</ScaleCrop>
  <Company>MFC</Company>
  <LinksUpToDate>false</LinksUpToDate>
  <CharactersWithSpaces>219374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2016-04-19T06:12:00Z</dcterms:created>
  <dcterms:modified xsi:type="dcterms:W3CDTF">2016-04-19T06:13:00Z</dcterms:modified>
</cp:coreProperties>
</file>