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2284B">
        <w:tc>
          <w:tcPr>
            <w:tcW w:w="1701" w:type="dxa"/>
            <w:tcBorders>
              <w:bottom w:val="nil"/>
            </w:tcBorders>
          </w:tcPr>
          <w:bookmarkStart w:id="0" w:name="РегДанные"/>
          <w:bookmarkStart w:id="1" w:name="_GoBack"/>
          <w:bookmarkEnd w:id="1"/>
          <w:p w:rsidR="00105B5E" w:rsidRPr="003F4BD4" w:rsidRDefault="00F7638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3F4BD4" w:rsidRDefault="00105B5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05B5E" w:rsidRPr="003F4BD4" w:rsidRDefault="00F7638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3F4BD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3F4BD4" w:rsidRDefault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F7638C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</w:t>
      </w:r>
    </w:p>
    <w:p w:rsidR="00F77FD5" w:rsidRPr="003F4BD4" w:rsidRDefault="00F7638C" w:rsidP="00F77FD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Томской области от 20.12.2023 № 47</w:t>
      </w:r>
    </w:p>
    <w:p w:rsidR="00105B5E" w:rsidRPr="003F4BD4" w:rsidRDefault="00105B5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 w:rsidRDefault="00B12D0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3F4BD4" w:rsidRDefault="00F7638C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77FD5" w:rsidRPr="003F4BD4" w:rsidRDefault="00F7638C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ПРИКАЗЫВАЮ:</w:t>
      </w:r>
    </w:p>
    <w:p w:rsidR="00F77FD5" w:rsidRPr="003F4BD4" w:rsidRDefault="00F7638C" w:rsidP="00F77F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F4BD4">
        <w:rPr>
          <w:rFonts w:ascii="PT Astra Serif" w:hAnsi="PT Astra Serif"/>
          <w:sz w:val="28"/>
          <w:szCs w:val="28"/>
        </w:rPr>
        <w:t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</w:t>
      </w:r>
      <w:r w:rsidRPr="003F4BD4">
        <w:rPr>
          <w:rFonts w:ascii="PT Astra Serif" w:hAnsi="PT Astra Serif"/>
          <w:sz w:val="28"/>
          <w:szCs w:val="28"/>
        </w:rPr>
        <w:t>ретении объектов недвижимого имущества в государственную собственность Томской области муниципальную собственность, о предоставлении субсидий областным бюджетным или автономным учреждениям на осуществление капитальных вложений в объекты капитального строит</w:t>
      </w:r>
      <w:r w:rsidRPr="003F4BD4">
        <w:rPr>
          <w:rFonts w:ascii="PT Astra Serif" w:hAnsi="PT Astra Serif"/>
          <w:sz w:val="28"/>
          <w:szCs w:val="28"/>
        </w:rPr>
        <w:t>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</w:t>
      </w:r>
      <w:r w:rsidRPr="003F4BD4">
        <w:rPr>
          <w:rFonts w:ascii="PT Astra Serif" w:hAnsi="PT Astra Serif"/>
          <w:sz w:val="28"/>
          <w:szCs w:val="28"/>
        </w:rPr>
        <w:t xml:space="preserve">нсирование капитальных вложений в объекты муниципальной собственности» </w:t>
      </w:r>
      <w:r w:rsidRPr="003F4BD4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3F4BD4"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9" w:history="1">
        <w:r w:rsidRPr="003F4BD4">
          <w:rPr>
            <w:rFonts w:ascii="PT Astra Serif" w:hAnsi="PT Astra Serif"/>
            <w:sz w:val="28"/>
            <w:szCs w:val="28"/>
          </w:rPr>
          <w:t>(www.pravo.gov.ru</w:t>
        </w:r>
      </w:hyperlink>
      <w:r w:rsidRPr="003F4BD4">
        <w:rPr>
          <w:rFonts w:ascii="PT Astra Serif" w:hAnsi="PT Astra Serif"/>
          <w:sz w:val="28"/>
          <w:szCs w:val="28"/>
        </w:rPr>
        <w:t>), 21.12.2023, № 7001202312210050) изменение, изложив Решение о подготовке и</w:t>
      </w:r>
      <w:r w:rsidRPr="003F4BD4">
        <w:rPr>
          <w:rFonts w:ascii="PT Astra Serif" w:hAnsi="PT Astra Serif"/>
          <w:sz w:val="28"/>
          <w:szCs w:val="28"/>
        </w:rPr>
        <w:t xml:space="preserve">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</w:t>
      </w:r>
      <w:r w:rsidRPr="003F4BD4">
        <w:rPr>
          <w:rFonts w:ascii="PT Astra Serif" w:hAnsi="PT Astra Serif"/>
          <w:sz w:val="28"/>
          <w:szCs w:val="28"/>
        </w:rPr>
        <w:t>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</w:t>
      </w:r>
      <w:r w:rsidRPr="003F4BD4">
        <w:rPr>
          <w:rFonts w:ascii="PT Astra Serif" w:hAnsi="PT Astra Serif"/>
          <w:sz w:val="28"/>
          <w:szCs w:val="28"/>
        </w:rPr>
        <w:t xml:space="preserve">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</w:t>
      </w:r>
      <w:r w:rsidRPr="003F4BD4">
        <w:rPr>
          <w:rFonts w:ascii="PT Astra Serif" w:hAnsi="PT Astra Serif"/>
          <w:sz w:val="28"/>
          <w:szCs w:val="28"/>
        </w:rPr>
        <w:lastRenderedPageBreak/>
        <w:t>объекты муниципальной собственности, утвержденное указанным приказом, в новой редакции согласно п</w:t>
      </w:r>
      <w:r w:rsidRPr="003F4BD4">
        <w:rPr>
          <w:rFonts w:ascii="PT Astra Serif" w:hAnsi="PT Astra Serif"/>
          <w:sz w:val="28"/>
          <w:szCs w:val="28"/>
        </w:rPr>
        <w:t>риложению к настоящему приказу.</w:t>
      </w:r>
    </w:p>
    <w:p w:rsidR="00F77FD5" w:rsidRPr="003F4BD4" w:rsidRDefault="00F7638C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 w:rsidRDefault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E2284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5B5E" w:rsidRPr="003F4BD4" w:rsidRDefault="00F7638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5B5E" w:rsidRPr="003F4BD4" w:rsidRDefault="00F7638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5B5E" w:rsidRPr="003F4BD4" w:rsidRDefault="00F7638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  <w:tr w:rsidR="00E2284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Default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Pr="003F4BD4" w:rsidRDefault="00F7638C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F4BD4">
              <w:rPr>
                <w:rFonts w:ascii="PT Astra Serif" w:hAnsi="PT Astra Serif"/>
                <w:sz w:val="20"/>
                <w:szCs w:val="20"/>
              </w:rPr>
              <w:t>Сковронская Е.В.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F4BD4" w:rsidRPr="003F4BD4" w:rsidRDefault="003F4BD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F4BD4" w:rsidRPr="003F4BD4" w:rsidRDefault="003F4BD4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F4BD4" w:rsidRPr="003F4BD4" w:rsidRDefault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R="003F4BD4" w:rsidRPr="003F4BD4" w:rsidSect="003F4BD4">
          <w:headerReference w:type="even" r:id="rId10"/>
          <w:headerReference w:type="default" r:id="rId11"/>
          <w:headerReference w:type="first" r:id="rId12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af3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E2284B" w:rsidTr="00F460AF">
        <w:tc>
          <w:tcPr>
            <w:tcW w:w="6379" w:type="dxa"/>
          </w:tcPr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 xml:space="preserve">Приложение </w:t>
            </w:r>
          </w:p>
          <w:p w:rsidR="00014BF4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</w:p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F460AF" w:rsidRPr="003F4BD4" w:rsidRDefault="00F7638C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  <w:tr w:rsidR="00E2284B" w:rsidTr="00F460AF">
        <w:tc>
          <w:tcPr>
            <w:tcW w:w="6379" w:type="dxa"/>
          </w:tcPr>
          <w:p w:rsidR="003F4BD4" w:rsidRPr="003F4BD4" w:rsidRDefault="003F4BD4" w:rsidP="009E2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tbl>
      <w:tblPr>
        <w:tblW w:w="1468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92"/>
        <w:gridCol w:w="14"/>
        <w:gridCol w:w="1805"/>
        <w:gridCol w:w="1276"/>
        <w:gridCol w:w="1276"/>
        <w:gridCol w:w="978"/>
        <w:gridCol w:w="1006"/>
        <w:gridCol w:w="851"/>
        <w:gridCol w:w="846"/>
        <w:gridCol w:w="1417"/>
        <w:gridCol w:w="1281"/>
        <w:gridCol w:w="708"/>
        <w:gridCol w:w="851"/>
        <w:gridCol w:w="709"/>
        <w:gridCol w:w="567"/>
        <w:gridCol w:w="708"/>
      </w:tblGrid>
      <w:tr w:rsidR="00E2284B" w:rsidTr="004D4819">
        <w:trPr>
          <w:trHeight w:val="1114"/>
        </w:trPr>
        <w:tc>
          <w:tcPr>
            <w:tcW w:w="1468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BD4" w:rsidRPr="003F4BD4" w:rsidRDefault="00F7638C" w:rsidP="001514FB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Решение о подготовке и реализации бюджетных инвестиций в объекты капитального строительства</w:t>
            </w:r>
            <w:r w:rsidR="0009484C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государственной собственности Томской области и приобретении объектов недвижимого имущества 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ты муниципальной собственности</w:t>
            </w:r>
          </w:p>
        </w:tc>
      </w:tr>
      <w:tr w:rsidR="00E2284B" w:rsidTr="0009484C">
        <w:trPr>
          <w:trHeight w:val="545"/>
        </w:trPr>
        <w:tc>
          <w:tcPr>
            <w:tcW w:w="40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3F4BD4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F77FD5" w:rsidRPr="003F4BD4" w:rsidRDefault="00F7638C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с ПСД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Направление инвестирова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(строите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льство (рекон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струкция</w:t>
            </w:r>
            <w:r w:rsidRPr="003F4BD4">
              <w:rPr>
                <w:rFonts w:ascii="PT Astra Serif" w:hAnsi="PT Astra Serif"/>
                <w:sz w:val="16"/>
                <w:szCs w:val="16"/>
              </w:rPr>
              <w:t>, в том числе с элементами реставрации), техническое перевооруже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ние, приобретение)</w:t>
            </w:r>
          </w:p>
        </w:tc>
        <w:tc>
          <w:tcPr>
            <w:tcW w:w="9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Форма собствен-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 –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муниципа-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льная)</w:t>
            </w:r>
          </w:p>
        </w:tc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государст-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венного (муниципа-</w:t>
            </w:r>
          </w:p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льного) заказчика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Мощ-</w:t>
            </w:r>
          </w:p>
          <w:p w:rsidR="002E5530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ность (прирост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>мощ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F77FD5" w:rsidRPr="003F4BD4">
              <w:rPr>
                <w:rFonts w:ascii="PT Astra Serif" w:hAnsi="PT Astra Serif"/>
                <w:sz w:val="16"/>
                <w:szCs w:val="16"/>
              </w:rPr>
              <w:t xml:space="preserve">ности) </w:t>
            </w:r>
          </w:p>
          <w:p w:rsidR="00F77FD5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Объекта</w:t>
            </w:r>
          </w:p>
        </w:tc>
        <w:tc>
          <w:tcPr>
            <w:tcW w:w="8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Сро</w:t>
            </w:r>
            <w:r w:rsidR="0009484C">
              <w:rPr>
                <w:rFonts w:ascii="PT Astra Serif" w:hAnsi="PT Astra Serif"/>
                <w:sz w:val="16"/>
                <w:szCs w:val="16"/>
              </w:rPr>
              <w:t>к ввода в эксплуа-тацию (приоб-ре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Сметная стои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мость Объекта (при наличии ПСД), в ценах планируемого периода или предполагаемая стоимость с вы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делением объема финансирования на разработку ПСД - всего, тыс. рублей</w:t>
            </w:r>
          </w:p>
        </w:tc>
        <w:tc>
          <w:tcPr>
            <w:tcW w:w="12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 w:rsidR="00F77FD5" w:rsidRPr="003F4BD4" w:rsidRDefault="00F7638C" w:rsidP="0009484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осуществле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капита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льных вло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жений (бюд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жетные инвес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тиции, суб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сидии уч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реж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дениям, субси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дии муниципа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="002E5530" w:rsidRPr="003F4BD4">
              <w:rPr>
                <w:rFonts w:ascii="PT Astra Serif" w:hAnsi="PT Astra Serif"/>
                <w:sz w:val="16"/>
                <w:szCs w:val="16"/>
              </w:rPr>
              <w:t>ль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ным образованиям)</w:t>
            </w:r>
          </w:p>
        </w:tc>
        <w:tc>
          <w:tcPr>
            <w:tcW w:w="354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</w:t>
            </w:r>
            <w:r w:rsidRPr="003F4BD4">
              <w:rPr>
                <w:rFonts w:ascii="PT Astra Serif" w:hAnsi="PT Astra Serif"/>
                <w:sz w:val="16"/>
                <w:szCs w:val="16"/>
              </w:rPr>
              <w:t>. рублей</w:t>
            </w:r>
          </w:p>
        </w:tc>
      </w:tr>
      <w:tr w:rsidR="00E2284B" w:rsidTr="00FE0963">
        <w:trPr>
          <w:trHeight w:val="27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источ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ник финан</w:t>
            </w:r>
            <w:r w:rsidR="00FE0963">
              <w:rPr>
                <w:rFonts w:ascii="PT Astra Serif" w:hAnsi="PT Astra Serif"/>
                <w:sz w:val="16"/>
                <w:szCs w:val="16"/>
              </w:rPr>
              <w:t>-сиро-ва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RDefault="00F7638C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общий объем инвести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2027</w:t>
            </w:r>
          </w:p>
        </w:tc>
      </w:tr>
      <w:tr w:rsidR="00E2284B" w:rsidTr="00FE0963">
        <w:trPr>
          <w:trHeight w:val="122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E2284B" w:rsidTr="004D4819">
        <w:trPr>
          <w:trHeight w:val="122"/>
        </w:trPr>
        <w:tc>
          <w:tcPr>
            <w:tcW w:w="14685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4819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</w:t>
            </w: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>собственность Томской области и (или) муниципальную собственность, имеющие сметную стоимость</w:t>
            </w:r>
          </w:p>
        </w:tc>
      </w:tr>
      <w:tr w:rsidR="00E2284B" w:rsidTr="00FE0963">
        <w:trPr>
          <w:trHeight w:val="2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Строительство водозабора для ОГБУ «Итатский дом-интернат для престарелых и инвалидов» по адресу: Томский район,</w:t>
            </w:r>
          </w:p>
          <w:p w:rsidR="00F77FD5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  <w:p w:rsidR="003F4BD4" w:rsidRPr="003F4BD4" w:rsidRDefault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архитек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62165,6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21253,4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21253,4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FE0963">
        <w:trPr>
          <w:trHeight w:val="125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FE0963"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FE0963"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FE0963">
        <w:trPr>
          <w:trHeight w:val="237"/>
        </w:trPr>
        <w:tc>
          <w:tcPr>
            <w:tcW w:w="3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21253,4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638C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21253,4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RDefault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3F4BD4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</w:t>
      </w:r>
      <w:r w:rsidR="0043364C">
        <w:rPr>
          <w:rFonts w:ascii="PT Astra Serif" w:hAnsi="PT Astra Serif"/>
          <w:sz w:val="24"/>
          <w:szCs w:val="24"/>
          <w:vertAlign w:val="superscript"/>
          <w:lang w:val="en-US"/>
        </w:rPr>
        <w:t xml:space="preserve">  </w:t>
      </w:r>
    </w:p>
    <w:p w:rsidR="001514FB" w:rsidRDefault="001514FB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</w:p>
    <w:tbl>
      <w:tblPr>
        <w:tblW w:w="14680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64"/>
        <w:gridCol w:w="1842"/>
        <w:gridCol w:w="1276"/>
        <w:gridCol w:w="1276"/>
        <w:gridCol w:w="992"/>
        <w:gridCol w:w="992"/>
        <w:gridCol w:w="851"/>
        <w:gridCol w:w="850"/>
        <w:gridCol w:w="1418"/>
        <w:gridCol w:w="1276"/>
        <w:gridCol w:w="708"/>
        <w:gridCol w:w="851"/>
        <w:gridCol w:w="709"/>
        <w:gridCol w:w="567"/>
        <w:gridCol w:w="708"/>
      </w:tblGrid>
      <w:tr w:rsidR="00E2284B" w:rsidTr="0009484C">
        <w:trPr>
          <w:trHeight w:val="237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R="00E2284B" w:rsidTr="0009484C">
        <w:trPr>
          <w:trHeight w:val="127"/>
        </w:trPr>
        <w:tc>
          <w:tcPr>
            <w:tcW w:w="1113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D7F7F" w:rsidRPr="003F4BD4" w:rsidRDefault="00F7638C" w:rsidP="00187BEB">
            <w:pPr>
              <w:pStyle w:val="ConsPlusNormal"/>
              <w:rPr>
                <w:rFonts w:ascii="PT Astra Serif" w:hAnsi="PT Astra Serif" w:cs="Times New Roman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государственную собственность Томской области и (или) муниципальную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7F7F" w:rsidRPr="003F4BD4" w:rsidRDefault="00F7638C" w:rsidP="00187BEB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21343,4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21343,4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09484C">
        <w:trPr>
          <w:trHeight w:val="210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D7F7F" w:rsidRPr="003F4BD4" w:rsidRDefault="00BD7F7F" w:rsidP="00187BEB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7F7F" w:rsidRPr="003F4BD4" w:rsidRDefault="00F7638C" w:rsidP="00187BEB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09484C">
        <w:trPr>
          <w:trHeight w:val="128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D7F7F" w:rsidRPr="003F4BD4" w:rsidRDefault="00BD7F7F" w:rsidP="00187BEB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7F7F" w:rsidRPr="003F4BD4" w:rsidRDefault="00F7638C" w:rsidP="00187BEB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09484C">
        <w:trPr>
          <w:trHeight w:val="335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D7F7F" w:rsidRPr="003F4BD4" w:rsidRDefault="00BD7F7F" w:rsidP="00187BEB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7F7F" w:rsidRPr="003F4BD4" w:rsidRDefault="00F7638C" w:rsidP="00187BEB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E2284B" w:rsidTr="0009484C">
        <w:trPr>
          <w:trHeight w:val="295"/>
        </w:trPr>
        <w:tc>
          <w:tcPr>
            <w:tcW w:w="1113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BD7F7F" w:rsidRPr="003F4BD4" w:rsidRDefault="00BD7F7F" w:rsidP="00187BEB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7F7F" w:rsidRPr="003F4BD4" w:rsidRDefault="00F7638C" w:rsidP="00187BEB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21343,4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F7638C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21343,4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7F7F" w:rsidRPr="003F4BD4" w:rsidRDefault="00BD7F7F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BD7F7F" w:rsidRDefault="00F7638C" w:rsidP="00BD7F7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</w:t>
      </w:r>
      <w:r>
        <w:rPr>
          <w:rFonts w:ascii="PT Astra Serif" w:hAnsi="PT Astra Serif"/>
          <w:sz w:val="24"/>
          <w:szCs w:val="24"/>
          <w:vertAlign w:val="superscript"/>
          <w:lang w:val="en-US"/>
        </w:rPr>
        <w:t xml:space="preserve">  </w:t>
      </w:r>
    </w:p>
    <w:p w:rsidR="003F4BD4" w:rsidRPr="00655E09" w:rsidRDefault="003F4BD4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  <w:vertAlign w:val="superscript"/>
          <w:lang w:val="en-US"/>
        </w:rPr>
      </w:pP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  <w:vertAlign w:val="superscript"/>
        </w:rPr>
        <w:t xml:space="preserve">          </w:t>
      </w:r>
      <w:r w:rsidR="002E5530" w:rsidRPr="00655E09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55E09">
        <w:rPr>
          <w:rFonts w:ascii="PT Astra Serif" w:hAnsi="PT Astra Serif"/>
          <w:sz w:val="28"/>
          <w:szCs w:val="28"/>
          <w:vertAlign w:val="superscript"/>
        </w:rPr>
        <w:t>1</w:t>
      </w:r>
      <w:r w:rsidRPr="00655E09">
        <w:rPr>
          <w:rFonts w:ascii="PT Astra Serif" w:hAnsi="PT Astra Serif"/>
          <w:sz w:val="28"/>
          <w:szCs w:val="28"/>
        </w:rPr>
        <w:t>ПСД - проектно-сметная документация.</w:t>
      </w:r>
    </w:p>
    <w:p w:rsidR="00871487" w:rsidRPr="00655E09" w:rsidRDefault="00F7638C" w:rsidP="00871487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2</w:t>
      </w:r>
      <w:r w:rsidRPr="00655E09">
        <w:rPr>
          <w:rFonts w:ascii="PT Astra Serif" w:hAnsi="PT Astra Serif"/>
          <w:sz w:val="28"/>
          <w:szCs w:val="28"/>
        </w:rPr>
        <w:t xml:space="preserve">ГРБС - главные распорядители </w:t>
      </w:r>
      <w:r w:rsidRPr="00655E09">
        <w:rPr>
          <w:rFonts w:ascii="PT Astra Serif" w:hAnsi="PT Astra Serif"/>
          <w:sz w:val="28"/>
          <w:szCs w:val="28"/>
        </w:rPr>
        <w:t>средств областного бюджета.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3</w:t>
      </w:r>
      <w:r w:rsidRPr="00655E09">
        <w:rPr>
          <w:rFonts w:ascii="PT Astra Serif" w:hAnsi="PT Astra Serif"/>
          <w:sz w:val="28"/>
          <w:szCs w:val="28"/>
        </w:rPr>
        <w:t>ОБ - средства областного бюджета.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4</w:t>
      </w:r>
      <w:r w:rsidRPr="00655E09">
        <w:rPr>
          <w:rFonts w:ascii="PT Astra Serif" w:hAnsi="PT Astra Serif"/>
          <w:sz w:val="28"/>
          <w:szCs w:val="28"/>
        </w:rPr>
        <w:t>ФБ - планируемые к привлечению (привлеченные) средства федерального бюджета (по согласованию).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5</w:t>
      </w:r>
      <w:r w:rsidRPr="00655E09">
        <w:rPr>
          <w:rFonts w:ascii="PT Astra Serif" w:hAnsi="PT Astra Serif"/>
          <w:sz w:val="28"/>
          <w:szCs w:val="28"/>
        </w:rPr>
        <w:t>МБ - средства местного бюджета исходя из установленного уровня софинансиров</w:t>
      </w:r>
      <w:r w:rsidRPr="00655E09">
        <w:rPr>
          <w:rFonts w:ascii="PT Astra Serif" w:hAnsi="PT Astra Serif"/>
          <w:sz w:val="28"/>
          <w:szCs w:val="28"/>
        </w:rPr>
        <w:t>ания (по согласованию).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6</w:t>
      </w:r>
      <w:r w:rsidRPr="00655E09">
        <w:rPr>
          <w:rFonts w:ascii="PT Astra Serif" w:hAnsi="PT Astra Serif"/>
          <w:sz w:val="28"/>
          <w:szCs w:val="28"/>
        </w:rPr>
        <w:t>ВБ - планируемые к привлечению (привлеченные) средства из внебюджетных источников (по согласованию).</w:t>
      </w:r>
    </w:p>
    <w:p w:rsidR="00871487" w:rsidRPr="00655E09" w:rsidRDefault="00F7638C" w:rsidP="0087148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ОГБУ - областное государственное бюджетное учреждение.</w:t>
      </w:r>
      <w:r w:rsidRPr="00655E09">
        <w:rPr>
          <w:rFonts w:ascii="PT Astra Serif" w:hAnsi="PT Astra Serif"/>
          <w:noProof/>
          <w:sz w:val="28"/>
          <w:szCs w:val="28"/>
        </w:rPr>
        <w:t xml:space="preserve"> </w:t>
      </w:r>
    </w:p>
    <w:p w:rsidR="00655E09" w:rsidRDefault="00655E0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C50FC" w:rsidRPr="00655E09" w:rsidRDefault="00F7638C" w:rsidP="00655E09">
      <w:pPr>
        <w:tabs>
          <w:tab w:val="left" w:pos="10020"/>
        </w:tabs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</w:p>
    <w:sectPr w:rsidR="007C50FC" w:rsidRPr="00655E09" w:rsidSect="003F4BD4">
      <w:headerReference w:type="even" r:id="rId13"/>
      <w:headerReference w:type="default" r:id="rId14"/>
      <w:headerReference w:type="first" r:id="rId15"/>
      <w:pgSz w:w="16840" w:h="11907" w:orient="landscape"/>
      <w:pgMar w:top="1134" w:right="1134" w:bottom="1134" w:left="1134" w:header="573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7638C">
      <w:r>
        <w:separator/>
      </w:r>
    </w:p>
  </w:endnote>
  <w:endnote w:type="continuationSeparator" w:id="0">
    <w:p w:rsidR="00000000" w:rsidRDefault="00F76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7638C">
      <w:r>
        <w:separator/>
      </w:r>
    </w:p>
  </w:footnote>
  <w:footnote w:type="continuationSeparator" w:id="0">
    <w:p w:rsidR="00000000" w:rsidRDefault="00F76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64C" w:rsidRPr="00BE6C30" w:rsidRDefault="00F7638C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5E" w:rsidRPr="00F460AF" w:rsidRDefault="00F7638C">
    <w:pPr>
      <w:pStyle w:val="af"/>
      <w:spacing w:before="0"/>
      <w:rPr>
        <w:rFonts w:ascii="PT Astra Serif" w:hAnsi="PT Astra Serif"/>
        <w:b w:val="0"/>
        <w:szCs w:val="28"/>
      </w:rPr>
    </w:pPr>
    <w:r w:rsidRPr="00F460AF">
      <w:rPr>
        <w:rFonts w:ascii="PT Astra Serif" w:hAnsi="PT Astra Serif"/>
        <w:b w:val="0"/>
        <w:szCs w:val="28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5E" w:rsidRDefault="00F7638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 w:rsidRDefault="00F7638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 w:rsidRDefault="00F7638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 w:rsidRDefault="00F7638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C30" w:rsidRPr="00BE6C30" w:rsidRDefault="00F7638C">
    <w:pPr>
      <w:pStyle w:val="af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BF4" w:rsidRPr="00BE6C30" w:rsidRDefault="00F7638C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3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6107227"/>
      <w:docPartObj>
        <w:docPartGallery w:val="Page Numbers (Top of Page)"/>
        <w:docPartUnique/>
      </w:docPartObj>
    </w:sdtPr>
    <w:sdtEndPr/>
    <w:sdtContent>
      <w:p w:rsidR="00F460AF" w:rsidRDefault="00F7638C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460AF" w:rsidRPr="00F460AF" w:rsidRDefault="00F460AF" w:rsidP="00F460AF">
    <w:pPr>
      <w:pStyle w:val="af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5E"/>
    <w:rsid w:val="00014BF4"/>
    <w:rsid w:val="0009484C"/>
    <w:rsid w:val="00105B5E"/>
    <w:rsid w:val="001514FB"/>
    <w:rsid w:val="00187BEB"/>
    <w:rsid w:val="001D4343"/>
    <w:rsid w:val="002E5530"/>
    <w:rsid w:val="003F4BD4"/>
    <w:rsid w:val="0043364C"/>
    <w:rsid w:val="004D4819"/>
    <w:rsid w:val="004F5EFC"/>
    <w:rsid w:val="006074C7"/>
    <w:rsid w:val="00655E09"/>
    <w:rsid w:val="007670B8"/>
    <w:rsid w:val="007C50FC"/>
    <w:rsid w:val="007C7E2E"/>
    <w:rsid w:val="00871487"/>
    <w:rsid w:val="009E2550"/>
    <w:rsid w:val="00B12D09"/>
    <w:rsid w:val="00BD7F7F"/>
    <w:rsid w:val="00BE6C30"/>
    <w:rsid w:val="00D64615"/>
    <w:rsid w:val="00E2284B"/>
    <w:rsid w:val="00F460AF"/>
    <w:rsid w:val="00F7638C"/>
    <w:rsid w:val="00F77FD5"/>
    <w:rsid w:val="00FE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(www.pravo.gov.ru" TargetMode="Externa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E50B417-85AC-4D02-A9F4-DEB427099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Эдуардовна Меньшикова</cp:lastModifiedBy>
  <cp:revision>2</cp:revision>
  <dcterms:created xsi:type="dcterms:W3CDTF">2025-02-27T02:54:00Z</dcterms:created>
  <dcterms:modified xsi:type="dcterms:W3CDTF">2025-02-27T02:54:00Z</dcterms:modified>
</cp:coreProperties>
</file>