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9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9"/>
      </w:tblGrid>
      <w:tr w:rsidTr="00320844">
        <w:tblPrEx>
          <w:tblW w:w="9639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105B5E" w:rsidRPr="003F4BD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2084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29.05.2025</w:t>
            </w:r>
            <w:r w:rsidRPr="0032084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32084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32084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32084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105B5E" w:rsidRPr="003F4BD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9" w:type="dxa"/>
            <w:tcBorders>
              <w:bottom w:val="nil"/>
            </w:tcBorders>
          </w:tcPr>
          <w:p w:rsidR="00105B5E" w:rsidRPr="003F4BD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3F4BD4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32084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13</w:t>
            </w:r>
            <w:r w:rsidRPr="0032084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32084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32084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32084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3F4BD4" w:rsidP="00F77FD5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</w:p>
    <w:p w:rsidR="00F77FD5" w:rsidRPr="003F4BD4" w:rsidP="00F77FD5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3F4BD4">
        <w:rPr>
          <w:rFonts w:ascii="PT Astra Serif" w:hAnsi="PT Astra Serif" w:cs="Times New Roman"/>
          <w:sz w:val="28"/>
          <w:szCs w:val="28"/>
        </w:rPr>
        <w:t>О внесении изменения в приказ Департамента социальной защиты населения</w:t>
      </w:r>
    </w:p>
    <w:p w:rsidR="00F77FD5" w:rsidRPr="003F4BD4" w:rsidP="00F77FD5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r w:rsidRPr="003F4BD4">
        <w:rPr>
          <w:rFonts w:ascii="PT Astra Serif" w:hAnsi="PT Astra Serif" w:cs="Times New Roman"/>
          <w:sz w:val="28"/>
          <w:szCs w:val="28"/>
        </w:rPr>
        <w:t>Томской области от 20.12.2023 № 47</w:t>
      </w:r>
    </w:p>
    <w:p w:rsidR="00105B5E" w:rsidRPr="003F4BD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B12D09" w:rsidRPr="003F4BD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77FD5" w:rsidRPr="003F4BD4" w:rsidP="00F77FD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F4BD4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F77FD5" w:rsidRPr="003F4BD4" w:rsidP="00F77FD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F4BD4">
        <w:rPr>
          <w:rFonts w:ascii="PT Astra Serif" w:hAnsi="PT Astra Serif" w:cs="Times New Roman"/>
          <w:sz w:val="28"/>
          <w:szCs w:val="28"/>
        </w:rPr>
        <w:t>ПРИКАЗЫВАЮ:</w:t>
      </w:r>
    </w:p>
    <w:p w:rsidR="00320844" w:rsidP="00F77F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F4BD4">
        <w:rPr>
          <w:rFonts w:ascii="PT Astra Serif" w:hAnsi="PT Astra Serif"/>
          <w:sz w:val="28"/>
          <w:szCs w:val="28"/>
        </w:rPr>
        <w:t xml:space="preserve">1. Внести в приказ Департамента социальной защиты населения Томской области от 20.12.2023 № 47 «Об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</w:t>
      </w:r>
      <w:r w:rsidRPr="009E0A42" w:rsidR="009E0A42">
        <w:rPr>
          <w:rFonts w:ascii="PT Astra Serif" w:hAnsi="PT Astra Serif"/>
          <w:sz w:val="28"/>
          <w:szCs w:val="28"/>
        </w:rPr>
        <w:t>(</w:t>
      </w:r>
      <w:r w:rsidRPr="003F4BD4">
        <w:rPr>
          <w:rFonts w:ascii="PT Astra Serif" w:hAnsi="PT Astra Serif"/>
          <w:sz w:val="28"/>
          <w:szCs w:val="28"/>
        </w:rPr>
        <w:t>муниципальную собственность</w:t>
      </w:r>
      <w:r w:rsidRPr="009E0A42" w:rsidR="009E0A42">
        <w:rPr>
          <w:rFonts w:ascii="PT Astra Serif" w:hAnsi="PT Astra Serif"/>
          <w:sz w:val="28"/>
          <w:szCs w:val="28"/>
        </w:rPr>
        <w:t>)</w:t>
      </w:r>
      <w:r w:rsidRPr="003F4BD4">
        <w:rPr>
          <w:rFonts w:ascii="PT Astra Serif" w:hAnsi="PT Astra Serif"/>
          <w:sz w:val="28"/>
          <w:szCs w:val="28"/>
        </w:rPr>
        <w:t xml:space="preserve">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собственности» </w:t>
      </w:r>
      <w:r w:rsidRPr="003F4BD4">
        <w:rPr>
          <w:rFonts w:ascii="PT Astra Serif" w:hAnsi="PT Astra Serif" w:cs="PT Astra Serif"/>
          <w:sz w:val="28"/>
          <w:szCs w:val="28"/>
          <w:lang w:eastAsia="ru-RU" w:bidi="ar-SA"/>
        </w:rPr>
        <w:t>(</w:t>
      </w:r>
      <w:r w:rsidRPr="003F4BD4">
        <w:rPr>
          <w:rFonts w:ascii="PT Astra Serif" w:hAnsi="PT Astra Serif"/>
          <w:bCs/>
          <w:sz w:val="28"/>
          <w:szCs w:val="28"/>
        </w:rPr>
        <w:t xml:space="preserve">Официальный интернет - портал правовой информации </w:t>
      </w:r>
      <w:hyperlink r:id="rId6" w:history="1">
        <w:r w:rsidRPr="003F4BD4">
          <w:rPr>
            <w:rFonts w:ascii="PT Astra Serif" w:hAnsi="PT Astra Serif"/>
            <w:sz w:val="28"/>
            <w:szCs w:val="28"/>
          </w:rPr>
          <w:t>(www.pravo.gov.ru</w:t>
        </w:r>
      </w:hyperlink>
      <w:r w:rsidRPr="003F4BD4">
        <w:rPr>
          <w:rFonts w:ascii="PT Astra Serif" w:hAnsi="PT Astra Serif"/>
          <w:sz w:val="28"/>
          <w:szCs w:val="28"/>
        </w:rPr>
        <w:t xml:space="preserve">), 21.12.2023, № 7001202312210050) изменение, изложив Решение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</w:t>
      </w:r>
      <w:r w:rsidRPr="00320844">
        <w:rPr>
          <w:rFonts w:ascii="PT Astra Serif" w:hAnsi="PT Astra Serif"/>
          <w:sz w:val="28"/>
          <w:szCs w:val="28"/>
        </w:rPr>
        <w:t xml:space="preserve">  </w:t>
      </w:r>
      <w:r w:rsidRPr="003F4BD4">
        <w:rPr>
          <w:rFonts w:ascii="PT Astra Serif" w:hAnsi="PT Astra Serif"/>
          <w:sz w:val="28"/>
          <w:szCs w:val="28"/>
        </w:rPr>
        <w:t xml:space="preserve">местным бюджетам </w:t>
      </w:r>
      <w:r w:rsidRPr="00320844">
        <w:rPr>
          <w:rFonts w:ascii="PT Astra Serif" w:hAnsi="PT Astra Serif"/>
          <w:sz w:val="28"/>
          <w:szCs w:val="28"/>
        </w:rPr>
        <w:t xml:space="preserve"> </w:t>
      </w:r>
      <w:r w:rsidRPr="003F4BD4">
        <w:rPr>
          <w:rFonts w:ascii="PT Astra Serif" w:hAnsi="PT Astra Serif"/>
          <w:sz w:val="28"/>
          <w:szCs w:val="28"/>
        </w:rPr>
        <w:t xml:space="preserve">на </w:t>
      </w:r>
      <w:r w:rsidRPr="003F4BD4">
        <w:rPr>
          <w:rFonts w:ascii="PT Astra Serif" w:hAnsi="PT Astra Serif"/>
          <w:sz w:val="28"/>
          <w:szCs w:val="28"/>
        </w:rPr>
        <w:t>софинансирование</w:t>
      </w:r>
      <w:r w:rsidRPr="003F4BD4">
        <w:rPr>
          <w:rFonts w:ascii="PT Astra Serif" w:hAnsi="PT Astra Serif"/>
          <w:sz w:val="28"/>
          <w:szCs w:val="28"/>
        </w:rPr>
        <w:t xml:space="preserve"> капитальных вложений в </w:t>
      </w:r>
    </w:p>
    <w:p w:rsidR="003208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</w:p>
    <w:p w:rsidR="00F77FD5" w:rsidRPr="003F4BD4" w:rsidP="003208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F4BD4">
        <w:rPr>
          <w:rFonts w:ascii="PT Astra Serif" w:hAnsi="PT Astra Serif"/>
          <w:sz w:val="28"/>
          <w:szCs w:val="28"/>
        </w:rPr>
        <w:t>объекты</w:t>
      </w:r>
      <w:r w:rsidRPr="003F4BD4">
        <w:rPr>
          <w:rFonts w:ascii="PT Astra Serif" w:hAnsi="PT Astra Serif"/>
          <w:sz w:val="28"/>
          <w:szCs w:val="28"/>
        </w:rPr>
        <w:t xml:space="preserve"> муниципальной собственности, утвержденное указанным приказом, в новой редакции согласно приложению к настоящему приказу.</w:t>
      </w:r>
    </w:p>
    <w:p w:rsidR="00F77FD5" w:rsidRPr="003F4BD4" w:rsidP="00F77FD5">
      <w:pPr>
        <w:pStyle w:val="ConsPlusNormal"/>
        <w:ind w:right="-1" w:firstLine="709"/>
        <w:jc w:val="both"/>
        <w:rPr>
          <w:rFonts w:ascii="PT Astra Serif" w:hAnsi="PT Astra Serif" w:cs="Times New Roman"/>
          <w:sz w:val="28"/>
          <w:szCs w:val="28"/>
        </w:rPr>
      </w:pPr>
      <w:r w:rsidRPr="003F4BD4">
        <w:rPr>
          <w:rFonts w:ascii="PT Astra Serif" w:hAnsi="PT Astra Serif" w:cs="Times New Roman"/>
          <w:sz w:val="28"/>
          <w:szCs w:val="28"/>
        </w:rPr>
        <w:t>2. Настоящий приказ вступает в силу со дня его официального опубликования.</w:t>
      </w:r>
    </w:p>
    <w:p w:rsidR="00105B5E" w:rsidRPr="003F4BD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05B5E" w:rsidRPr="003F4BD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05B5E" w:rsidRPr="003F4BD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10713" w:type="dxa"/>
        <w:tblLook w:val="04A0"/>
      </w:tblPr>
      <w:tblGrid>
        <w:gridCol w:w="3844"/>
        <w:gridCol w:w="3616"/>
        <w:gridCol w:w="3374"/>
      </w:tblGrid>
      <w:tr w:rsidTr="004D448C">
        <w:tblPrEx>
          <w:tblW w:w="10713" w:type="dxa"/>
          <w:tblLook w:val="04A0"/>
        </w:tblPrEx>
        <w:tc>
          <w:tcPr>
            <w:tcW w:w="37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37DF4" w:rsidP="004D448C">
            <w:pPr>
              <w:tabs>
                <w:tab w:val="left" w:pos="7088"/>
              </w:tabs>
              <w:ind w:left="-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D448C">
              <w:rPr>
                <w:rFonts w:ascii="PT Astra Serif" w:hAnsi="PT Astra Serif"/>
                <w:sz w:val="28"/>
                <w:szCs w:val="28"/>
              </w:rPr>
              <w:t>И.о.</w:t>
            </w:r>
            <w:r w:rsidRPr="004D448C">
              <w:rPr>
                <w:rFonts w:ascii="PT Astra Serif" w:hAnsi="PT Astra Serif"/>
                <w:color w:val="FFFFFF" w:themeColor="background1"/>
                <w:sz w:val="28"/>
                <w:szCs w:val="28"/>
              </w:rPr>
              <w:t>1</w:t>
            </w:r>
            <w:r w:rsidRPr="004D448C">
              <w:rPr>
                <w:rFonts w:ascii="PT Astra Serif" w:hAnsi="PT Astra Serif"/>
                <w:sz w:val="28"/>
                <w:szCs w:val="28"/>
              </w:rPr>
              <w:t xml:space="preserve">начальника Департамента </w:t>
            </w: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4D448C" w:rsidRP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>Сковронская Е.В.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D448C" w:rsidRPr="004D448C" w:rsidP="00320844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D448C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 xml:space="preserve">                 </w:t>
            </w:r>
            <w:r w:rsidRPr="0032084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320844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32084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32084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D448C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</w:t>
            </w:r>
            <w:r w:rsidRPr="004D448C">
              <w:rPr>
                <w:rFonts w:ascii="PT Astra Serif" w:hAnsi="PT Astra Serif"/>
                <w:sz w:val="28"/>
                <w:szCs w:val="28"/>
              </w:rPr>
              <w:t>И.А. Куракина</w:t>
            </w: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4D448C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</w:tr>
    </w:tbl>
    <w:p w:rsidR="003F4BD4" w:rsidRPr="003F4BD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  <w:sectPr w:rsidSect="003F4BD4">
          <w:headerReference w:type="even" r:id="rId7"/>
          <w:headerReference w:type="default" r:id="rId8"/>
          <w:headerReference w:type="first" r:id="rId9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tbl>
      <w:tblPr>
        <w:tblStyle w:val="TableGrid"/>
        <w:tblW w:w="6379" w:type="dxa"/>
        <w:tblInd w:w="8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379"/>
      </w:tblGrid>
      <w:tr w:rsidTr="00F460AF">
        <w:tblPrEx>
          <w:tblW w:w="6379" w:type="dxa"/>
          <w:tblInd w:w="8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c>
          <w:tcPr>
            <w:tcW w:w="6379" w:type="dxa"/>
          </w:tcPr>
          <w:p w:rsidR="00F460AF" w:rsidRPr="003F4BD4" w:rsidP="006074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Приложение </w:t>
            </w:r>
          </w:p>
          <w:p w:rsidR="00014BF4" w:rsidRPr="003F4BD4" w:rsidP="006074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к приказу Департамента </w:t>
            </w:r>
          </w:p>
          <w:p w:rsidR="00F460AF" w:rsidRPr="003F4BD4" w:rsidP="006074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социальной защиты населения </w:t>
            </w:r>
          </w:p>
          <w:p w:rsidR="00F460AF" w:rsidRPr="003F4BD4" w:rsidP="006074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Томской области </w:t>
            </w:r>
          </w:p>
          <w:p w:rsidR="00F460AF" w:rsidRPr="003F4BD4" w:rsidP="006074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от </w:t>
            </w:r>
            <w:r w:rsidRPr="00320844">
              <w:rPr>
                <w:rFonts w:ascii="PT Astra Serif" w:eastAsia="PT Astra Serif" w:hAnsi="PT Astra Serif" w:cs="PT Astra Serif"/>
                <w:sz w:val="28"/>
                <w:szCs w:val="28"/>
              </w:rPr>
              <w:t>29.05.2025</w:t>
            </w:r>
            <w:r w:rsidRPr="0032084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320844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32084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32084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№ </w:t>
            </w:r>
            <w:r w:rsidRPr="00320844">
              <w:rPr>
                <w:rFonts w:ascii="PT Astra Serif" w:eastAsia="PT Astra Serif" w:hAnsi="PT Astra Serif" w:cs="PT Astra Serif"/>
                <w:sz w:val="28"/>
                <w:szCs w:val="28"/>
              </w:rPr>
              <w:t>13</w:t>
            </w:r>
            <w:r w:rsidRPr="0032084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320844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32084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32084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  <w:tr w:rsidTr="00F460AF">
        <w:tblPrEx>
          <w:tblW w:w="6379" w:type="dxa"/>
          <w:tblInd w:w="8080" w:type="dxa"/>
          <w:tblLook w:val="04A0"/>
        </w:tblPrEx>
        <w:tc>
          <w:tcPr>
            <w:tcW w:w="6379" w:type="dxa"/>
          </w:tcPr>
          <w:p w:rsidR="003F4BD4" w:rsidRPr="003F4BD4" w:rsidP="009E25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321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</w:tr>
    </w:tbl>
    <w:tbl>
      <w:tblPr>
        <w:tblW w:w="14652" w:type="dxa"/>
        <w:tblInd w:w="57" w:type="dxa"/>
        <w:tblLayout w:type="fixed"/>
        <w:tblLook w:val="04A0"/>
      </w:tblPr>
      <w:tblGrid>
        <w:gridCol w:w="392"/>
        <w:gridCol w:w="14"/>
        <w:gridCol w:w="1805"/>
        <w:gridCol w:w="1276"/>
        <w:gridCol w:w="1276"/>
        <w:gridCol w:w="978"/>
        <w:gridCol w:w="1006"/>
        <w:gridCol w:w="851"/>
        <w:gridCol w:w="846"/>
        <w:gridCol w:w="1417"/>
        <w:gridCol w:w="1281"/>
        <w:gridCol w:w="708"/>
        <w:gridCol w:w="851"/>
        <w:gridCol w:w="817"/>
        <w:gridCol w:w="567"/>
        <w:gridCol w:w="567"/>
      </w:tblGrid>
      <w:tr w:rsidTr="006D524B">
        <w:tblPrEx>
          <w:tblW w:w="14652" w:type="dxa"/>
          <w:tblInd w:w="57" w:type="dxa"/>
          <w:tblLayout w:type="fixed"/>
          <w:tblLook w:val="04A0"/>
        </w:tblPrEx>
        <w:trPr>
          <w:trHeight w:val="1114"/>
        </w:trPr>
        <w:tc>
          <w:tcPr>
            <w:tcW w:w="1465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4BD4" w:rsidRPr="003F4BD4" w:rsidP="001514FB">
            <w:pPr>
              <w:pStyle w:val="ConsPlusNormal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3F4BD4">
              <w:rPr>
                <w:rFonts w:ascii="PT Astra Serif" w:hAnsi="PT Astra Serif" w:cs="Times New Roman"/>
                <w:sz w:val="28"/>
                <w:szCs w:val="28"/>
              </w:rPr>
              <w:t>Решение о подготовке и реализации бюджетных инвестиций в объекты капитального строительства</w:t>
            </w:r>
            <w:r w:rsidR="0009484C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3F4BD4">
              <w:rPr>
                <w:rFonts w:ascii="PT Astra Serif" w:hAnsi="PT Astra Serif" w:cs="Times New Roman"/>
                <w:sz w:val="28"/>
                <w:szCs w:val="28"/>
              </w:rPr>
              <w:t>государственной собственности Томской области и приобретении объектов недвижимого имущества в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3F4BD4">
              <w:rPr>
                <w:rFonts w:ascii="PT Astra Serif" w:hAnsi="PT Astra Serif" w:cs="Times New Roman"/>
                <w:sz w:val="28"/>
                <w:szCs w:val="28"/>
              </w:rPr>
              <w:t>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</w:t>
            </w:r>
          </w:p>
        </w:tc>
      </w:tr>
      <w:tr w:rsidTr="006D524B">
        <w:tblPrEx>
          <w:tblW w:w="14652" w:type="dxa"/>
          <w:tblInd w:w="57" w:type="dxa"/>
          <w:tblLayout w:type="fixed"/>
          <w:tblLook w:val="04A0"/>
        </w:tblPrEx>
        <w:trPr>
          <w:trHeight w:val="545"/>
        </w:trPr>
        <w:tc>
          <w:tcPr>
            <w:tcW w:w="406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4F5EFC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3F4BD4">
              <w:rPr>
                <w:rFonts w:ascii="PT Astra Serif" w:hAnsi="PT Astra Serif" w:cs="Times New Roman"/>
                <w:sz w:val="16"/>
                <w:szCs w:val="16"/>
              </w:rPr>
              <w:t>№</w:t>
            </w:r>
          </w:p>
          <w:p w:rsidR="00F77FD5" w:rsidRPr="003F4BD4" w:rsidP="004F5EFC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пп</w:t>
            </w:r>
          </w:p>
        </w:tc>
        <w:tc>
          <w:tcPr>
            <w:tcW w:w="180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Наименование объекта капитального строительства в соответствии с ПСД</w:t>
            </w:r>
            <w:r w:rsidRPr="003F4BD4">
              <w:rPr>
                <w:rFonts w:ascii="PT Astra Serif" w:hAnsi="PT Astra Serif"/>
                <w:sz w:val="16"/>
                <w:szCs w:val="16"/>
                <w:vertAlign w:val="superscript"/>
              </w:rPr>
              <w:t>1</w:t>
            </w:r>
            <w:r w:rsidRPr="003F4BD4">
              <w:rPr>
                <w:rFonts w:ascii="PT Astra Serif" w:hAnsi="PT Astra Serif"/>
                <w:sz w:val="16"/>
                <w:szCs w:val="16"/>
              </w:rPr>
              <w:t xml:space="preserve"> (при наличии) или объекта недвижимого имущества (далее - Объект)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Наименование ГРБС</w:t>
            </w:r>
            <w:r w:rsidRPr="003F4BD4">
              <w:rPr>
                <w:rFonts w:ascii="PT Astra Serif" w:hAnsi="PT Astra Serif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Направление инвестирова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ния (строите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льство (рекон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струкция, в том числе с элементами реставрации), техническое перевооруже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ние, приобретение)</w:t>
            </w:r>
          </w:p>
        </w:tc>
        <w:tc>
          <w:tcPr>
            <w:tcW w:w="97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Форма собствен-</w:t>
            </w:r>
          </w:p>
          <w:p w:rsidR="00F77FD5" w:rsidRPr="003F4BD4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 xml:space="preserve">ности </w:t>
            </w:r>
          </w:p>
          <w:p w:rsidR="00F77FD5" w:rsidRPr="003F4BD4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 xml:space="preserve">(о – </w:t>
            </w:r>
          </w:p>
          <w:p w:rsidR="00F77FD5" w:rsidRPr="003F4BD4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 xml:space="preserve">областная, </w:t>
            </w:r>
          </w:p>
          <w:p w:rsidR="00F77FD5" w:rsidRPr="003F4BD4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м –</w:t>
            </w:r>
          </w:p>
          <w:p w:rsidR="00F77FD5" w:rsidRPr="003F4BD4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муниципа-</w:t>
            </w:r>
          </w:p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льная)</w:t>
            </w:r>
          </w:p>
        </w:tc>
        <w:tc>
          <w:tcPr>
            <w:tcW w:w="100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Наимено-</w:t>
            </w:r>
          </w:p>
          <w:p w:rsidR="00F77FD5" w:rsidRPr="003F4BD4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 xml:space="preserve">вание </w:t>
            </w:r>
          </w:p>
          <w:p w:rsidR="00F77FD5" w:rsidRPr="003F4BD4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государст-</w:t>
            </w:r>
          </w:p>
          <w:p w:rsidR="00F77FD5" w:rsidRPr="003F4BD4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венного (муниципа-</w:t>
            </w:r>
          </w:p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льного) заказчика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Мощ-</w:t>
            </w:r>
          </w:p>
          <w:p w:rsidR="002E5530" w:rsidRPr="003F4BD4" w:rsidP="002E553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ность (прирост</w:t>
            </w:r>
            <w:r w:rsidRPr="003F4BD4" w:rsidR="00F77FD5">
              <w:rPr>
                <w:rFonts w:ascii="PT Astra Serif" w:hAnsi="PT Astra Serif"/>
                <w:sz w:val="16"/>
                <w:szCs w:val="16"/>
              </w:rPr>
              <w:t>мощ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 w:rsidR="00F77FD5">
              <w:rPr>
                <w:rFonts w:ascii="PT Astra Serif" w:hAnsi="PT Astra Serif"/>
                <w:sz w:val="16"/>
                <w:szCs w:val="16"/>
              </w:rPr>
              <w:t xml:space="preserve">ности) </w:t>
            </w:r>
          </w:p>
          <w:p w:rsidR="00F77FD5" w:rsidRPr="003F4BD4" w:rsidP="002E553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Объекта</w:t>
            </w:r>
          </w:p>
        </w:tc>
        <w:tc>
          <w:tcPr>
            <w:tcW w:w="84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Сро</w:t>
            </w:r>
            <w:r w:rsidR="0009484C">
              <w:rPr>
                <w:rFonts w:ascii="PT Astra Serif" w:hAnsi="PT Astra Serif"/>
                <w:sz w:val="16"/>
                <w:szCs w:val="16"/>
              </w:rPr>
              <w:t>к ввода в эксплуа-тацию (приоб-ре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тения) Объекта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Сметная стои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мость Объекта (при наличии ПСД), в ценах планируемого периода или предполагаемая стоимость с вы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делением объема финансирования на разработку ПСД - всего, тыс. рублей</w:t>
            </w:r>
          </w:p>
        </w:tc>
        <w:tc>
          <w:tcPr>
            <w:tcW w:w="12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4F5EFC">
            <w:pPr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 xml:space="preserve">Форма </w:t>
            </w:r>
          </w:p>
          <w:p w:rsidR="00F77FD5" w:rsidRPr="003F4BD4" w:rsidP="0009484C">
            <w:pPr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осуществле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ния капита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льных вло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жений (бюд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жетные инвес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тиции, суб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сидии уч</w:t>
            </w:r>
            <w:r w:rsidRPr="003F4BD4" w:rsidR="002E5530">
              <w:rPr>
                <w:rFonts w:ascii="PT Astra Serif" w:hAnsi="PT Astra Serif"/>
                <w:sz w:val="16"/>
                <w:szCs w:val="16"/>
              </w:rPr>
              <w:t>реж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 w:rsidR="002E5530">
              <w:rPr>
                <w:rFonts w:ascii="PT Astra Serif" w:hAnsi="PT Astra Serif"/>
                <w:sz w:val="16"/>
                <w:szCs w:val="16"/>
              </w:rPr>
              <w:t>дениям, субси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 w:rsidR="002E5530">
              <w:rPr>
                <w:rFonts w:ascii="PT Astra Serif" w:hAnsi="PT Astra Serif"/>
                <w:sz w:val="16"/>
                <w:szCs w:val="16"/>
              </w:rPr>
              <w:t>дии муниципа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 w:rsidR="002E5530">
              <w:rPr>
                <w:rFonts w:ascii="PT Astra Serif" w:hAnsi="PT Astra Serif"/>
                <w:sz w:val="16"/>
                <w:szCs w:val="16"/>
              </w:rPr>
              <w:t>ль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ным образованиям)</w:t>
            </w:r>
          </w:p>
        </w:tc>
        <w:tc>
          <w:tcPr>
            <w:tcW w:w="351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Распределение общего объема инвестиций по годам реализации инвестиционного проекта (в ценах соответствующих лет реализации инвестиционного проекта), тыс. рублей</w:t>
            </w:r>
          </w:p>
        </w:tc>
      </w:tr>
      <w:tr w:rsidTr="006D524B">
        <w:tblPrEx>
          <w:tblW w:w="14652" w:type="dxa"/>
          <w:tblInd w:w="57" w:type="dxa"/>
          <w:tblLayout w:type="fixed"/>
          <w:tblLook w:val="04A0"/>
        </w:tblPrEx>
        <w:trPr>
          <w:trHeight w:val="271"/>
        </w:trPr>
        <w:tc>
          <w:tcPr>
            <w:tcW w:w="40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4F5EFC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2E553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источ</w:t>
            </w:r>
            <w:r w:rsidR="00FE0963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ник финан</w:t>
            </w:r>
            <w:r w:rsidR="00FE0963">
              <w:rPr>
                <w:rFonts w:ascii="PT Astra Serif" w:hAnsi="PT Astra Serif"/>
                <w:sz w:val="16"/>
                <w:szCs w:val="16"/>
              </w:rPr>
              <w:t>-сиро-ва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F77FD5" w:rsidRPr="003F4BD4" w:rsidP="002E553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общий объем инвести</w:t>
            </w:r>
            <w:r w:rsidR="00FE0963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ций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2027</w:t>
            </w:r>
          </w:p>
        </w:tc>
      </w:tr>
      <w:tr w:rsidTr="006D524B">
        <w:tblPrEx>
          <w:tblW w:w="14652" w:type="dxa"/>
          <w:tblInd w:w="57" w:type="dxa"/>
          <w:tblLayout w:type="fixed"/>
          <w:tblLook w:val="04A0"/>
        </w:tblPrEx>
        <w:trPr>
          <w:trHeight w:val="122"/>
        </w:trPr>
        <w:tc>
          <w:tcPr>
            <w:tcW w:w="40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7</w:t>
            </w: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15</w:t>
            </w:r>
          </w:p>
        </w:tc>
      </w:tr>
      <w:tr w:rsidTr="006D524B">
        <w:tblPrEx>
          <w:tblW w:w="14652" w:type="dxa"/>
          <w:tblInd w:w="57" w:type="dxa"/>
          <w:tblLayout w:type="fixed"/>
          <w:tblLook w:val="04A0"/>
        </w:tblPrEx>
        <w:trPr>
          <w:trHeight w:val="122"/>
        </w:trPr>
        <w:tc>
          <w:tcPr>
            <w:tcW w:w="14652" w:type="dxa"/>
            <w:gridSpan w:val="1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D4819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4D4819">
              <w:rPr>
                <w:rFonts w:ascii="PT Astra Serif" w:hAnsi="PT Astra Serif"/>
                <w:color w:val="000000"/>
                <w:sz w:val="16"/>
                <w:szCs w:val="16"/>
              </w:rPr>
              <w:t>Группа 1. 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собственность Томской области и (или) муниципальную собственность, имеющие сметную стоимость</w:t>
            </w:r>
          </w:p>
        </w:tc>
      </w:tr>
      <w:tr w:rsidTr="006D524B">
        <w:tblPrEx>
          <w:tblW w:w="14652" w:type="dxa"/>
          <w:tblInd w:w="57" w:type="dxa"/>
          <w:tblLayout w:type="fixed"/>
          <w:tblLook w:val="04A0"/>
        </w:tblPrEx>
        <w:trPr>
          <w:trHeight w:val="274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F77FD5" w:rsidRPr="003F4BD4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19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>Строительство водозабора для ОГБУ «Итатский дом-интернат для престарелых и инвалидов» по адресу: Томский район,</w:t>
            </w:r>
          </w:p>
          <w:p w:rsidR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 xml:space="preserve"> с. Итатка, ул. Северная, 3</w:t>
            </w:r>
          </w:p>
          <w:p w:rsidR="003F4BD4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Департамент </w:t>
            </w:r>
            <w:r w:rsidRPr="003F4BD4" w:rsidR="00F7638C">
              <w:rPr>
                <w:rFonts w:ascii="PT Astra Serif" w:hAnsi="PT Astra Serif"/>
                <w:color w:val="000000"/>
                <w:sz w:val="16"/>
                <w:szCs w:val="16"/>
              </w:rPr>
              <w:t>строительства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строительство</w:t>
            </w:r>
          </w:p>
        </w:tc>
        <w:tc>
          <w:tcPr>
            <w:tcW w:w="978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</w:t>
            </w: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Областное государст-венное казенное учрежде</w:t>
            </w:r>
            <w:r w:rsidR="0009484C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ние «Обл</w:t>
            </w:r>
            <w:r w:rsidR="0009484C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строй-</w:t>
            </w:r>
          </w:p>
          <w:p w:rsidR="00F77FD5" w:rsidRPr="003F4BD4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заказчик»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62 269,2</w:t>
            </w:r>
          </w:p>
        </w:tc>
        <w:tc>
          <w:tcPr>
            <w:tcW w:w="128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21357,0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21357,0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6D524B">
        <w:tblPrEx>
          <w:tblW w:w="14652" w:type="dxa"/>
          <w:tblInd w:w="57" w:type="dxa"/>
          <w:tblLayout w:type="fixed"/>
          <w:tblLook w:val="04A0"/>
        </w:tblPrEx>
        <w:trPr>
          <w:trHeight w:val="125"/>
        </w:trPr>
        <w:tc>
          <w:tcPr>
            <w:tcW w:w="39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77FD5" w:rsidRPr="003F4BD4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ФБ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6D524B">
        <w:tblPrEx>
          <w:tblW w:w="14652" w:type="dxa"/>
          <w:tblInd w:w="57" w:type="dxa"/>
          <w:tblLayout w:type="fixed"/>
          <w:tblLook w:val="04A0"/>
        </w:tblPrEx>
        <w:trPr>
          <w:trHeight w:val="274"/>
        </w:trPr>
        <w:tc>
          <w:tcPr>
            <w:tcW w:w="39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77FD5" w:rsidRPr="003F4BD4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МБ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6D524B">
        <w:tblPrEx>
          <w:tblW w:w="14652" w:type="dxa"/>
          <w:tblInd w:w="57" w:type="dxa"/>
          <w:tblLayout w:type="fixed"/>
          <w:tblLook w:val="04A0"/>
        </w:tblPrEx>
        <w:trPr>
          <w:trHeight w:val="274"/>
        </w:trPr>
        <w:tc>
          <w:tcPr>
            <w:tcW w:w="39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77FD5" w:rsidRPr="003F4BD4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ВБ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  <w:vertAlign w:val="superscript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6D524B">
        <w:tblPrEx>
          <w:tblW w:w="14652" w:type="dxa"/>
          <w:tblInd w:w="57" w:type="dxa"/>
          <w:tblLayout w:type="fixed"/>
          <w:tblLook w:val="04A0"/>
        </w:tblPrEx>
        <w:trPr>
          <w:trHeight w:val="237"/>
        </w:trPr>
        <w:tc>
          <w:tcPr>
            <w:tcW w:w="392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77FD5" w:rsidRPr="003F4BD4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9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21357</w:t>
            </w:r>
            <w:r w:rsidR="009548E5">
              <w:rPr>
                <w:rFonts w:ascii="PT Astra Serif" w:hAnsi="PT Astra Serif"/>
                <w:color w:val="000000"/>
                <w:sz w:val="16"/>
                <w:szCs w:val="16"/>
              </w:rPr>
              <w:t>,0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9F4CE3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21357,0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</w:tbl>
    <w:p w:rsidR="001514FB" w:rsidP="0087148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  <w:vertAlign w:val="superscript"/>
          <w:lang w:val="en-US"/>
        </w:rPr>
      </w:pPr>
      <w:r>
        <w:rPr>
          <w:rFonts w:ascii="PT Astra Serif" w:hAnsi="PT Astra Serif"/>
          <w:sz w:val="24"/>
          <w:szCs w:val="24"/>
          <w:vertAlign w:val="superscript"/>
        </w:rPr>
        <w:t xml:space="preserve">      </w:t>
      </w:r>
      <w:r w:rsidR="0043364C">
        <w:rPr>
          <w:rFonts w:ascii="PT Astra Serif" w:hAnsi="PT Astra Serif"/>
          <w:sz w:val="24"/>
          <w:szCs w:val="24"/>
          <w:vertAlign w:val="superscript"/>
          <w:lang w:val="en-US"/>
        </w:rPr>
        <w:t xml:space="preserve">  </w:t>
      </w:r>
      <w:bookmarkStart w:id="3" w:name="_GoBack"/>
      <w:bookmarkEnd w:id="3"/>
    </w:p>
    <w:tbl>
      <w:tblPr>
        <w:tblW w:w="14680" w:type="dxa"/>
        <w:tblInd w:w="57" w:type="dxa"/>
        <w:tblLayout w:type="fixed"/>
        <w:tblLook w:val="04A0"/>
      </w:tblPr>
      <w:tblGrid>
        <w:gridCol w:w="364"/>
        <w:gridCol w:w="1842"/>
        <w:gridCol w:w="1276"/>
        <w:gridCol w:w="1276"/>
        <w:gridCol w:w="992"/>
        <w:gridCol w:w="992"/>
        <w:gridCol w:w="851"/>
        <w:gridCol w:w="850"/>
        <w:gridCol w:w="1418"/>
        <w:gridCol w:w="1276"/>
        <w:gridCol w:w="708"/>
        <w:gridCol w:w="851"/>
        <w:gridCol w:w="822"/>
        <w:gridCol w:w="454"/>
        <w:gridCol w:w="708"/>
      </w:tblGrid>
      <w:tr w:rsidTr="006D524B">
        <w:tblPrEx>
          <w:tblW w:w="14680" w:type="dxa"/>
          <w:tblInd w:w="57" w:type="dxa"/>
          <w:tblLayout w:type="fixed"/>
          <w:tblLook w:val="04A0"/>
        </w:tblPrEx>
        <w:trPr>
          <w:trHeight w:val="237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F7F" w:rsidRPr="003F4BD4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15</w:t>
            </w:r>
          </w:p>
        </w:tc>
      </w:tr>
      <w:tr w:rsidTr="006D524B">
        <w:tblPrEx>
          <w:tblW w:w="14680" w:type="dxa"/>
          <w:tblInd w:w="57" w:type="dxa"/>
          <w:tblLayout w:type="fixed"/>
          <w:tblLook w:val="04A0"/>
        </w:tblPrEx>
        <w:trPr>
          <w:trHeight w:val="237"/>
        </w:trPr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548E5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 xml:space="preserve">Строительство </w:t>
            </w:r>
            <w:r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>локальных очистных сооружений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 xml:space="preserve"> ОГБУ «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>Итатский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 xml:space="preserve"> дом-интернат для престарелых и инвалидов» по адресу: Томский район,</w:t>
            </w:r>
          </w:p>
          <w:p w:rsidR="009548E5" w:rsidP="003213C8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 xml:space="preserve"> с. 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>Итатка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>, ул. Северная, 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Департамент 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строительства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строительство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Областное 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государст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-венное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казенное 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учрежде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ние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«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Обл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строй-</w:t>
            </w:r>
          </w:p>
          <w:p w:rsidR="009548E5" w:rsidRPr="003F4BD4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заказчик»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129 202,0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1777,6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1777,6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6D524B">
        <w:tblPrEx>
          <w:tblW w:w="14680" w:type="dxa"/>
          <w:tblInd w:w="57" w:type="dxa"/>
          <w:tblLayout w:type="fixed"/>
          <w:tblLook w:val="04A0"/>
        </w:tblPrEx>
        <w:trPr>
          <w:trHeight w:val="237"/>
        </w:trPr>
        <w:tc>
          <w:tcPr>
            <w:tcW w:w="3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ФБ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6D524B">
        <w:tblPrEx>
          <w:tblW w:w="14680" w:type="dxa"/>
          <w:tblInd w:w="57" w:type="dxa"/>
          <w:tblLayout w:type="fixed"/>
          <w:tblLook w:val="04A0"/>
        </w:tblPrEx>
        <w:trPr>
          <w:trHeight w:val="237"/>
        </w:trPr>
        <w:tc>
          <w:tcPr>
            <w:tcW w:w="3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МБ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6D524B">
        <w:tblPrEx>
          <w:tblW w:w="14680" w:type="dxa"/>
          <w:tblInd w:w="57" w:type="dxa"/>
          <w:tblLayout w:type="fixed"/>
          <w:tblLook w:val="04A0"/>
        </w:tblPrEx>
        <w:trPr>
          <w:trHeight w:val="237"/>
        </w:trPr>
        <w:tc>
          <w:tcPr>
            <w:tcW w:w="3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6D524B">
        <w:tblPrEx>
          <w:tblW w:w="14680" w:type="dxa"/>
          <w:tblInd w:w="57" w:type="dxa"/>
          <w:tblLayout w:type="fixed"/>
          <w:tblLook w:val="04A0"/>
        </w:tblPrEx>
        <w:trPr>
          <w:trHeight w:val="901"/>
        </w:trPr>
        <w:tc>
          <w:tcPr>
            <w:tcW w:w="3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1777,6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1777,6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6D524B">
        <w:tblPrEx>
          <w:tblW w:w="14680" w:type="dxa"/>
          <w:tblInd w:w="57" w:type="dxa"/>
          <w:tblLayout w:type="fixed"/>
          <w:tblLook w:val="04A0"/>
        </w:tblPrEx>
        <w:trPr>
          <w:trHeight w:val="276"/>
        </w:trPr>
        <w:tc>
          <w:tcPr>
            <w:tcW w:w="36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3</w:t>
            </w:r>
          </w:p>
        </w:tc>
        <w:tc>
          <w:tcPr>
            <w:tcW w:w="184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P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291950">
              <w:rPr>
                <w:rFonts w:ascii="PT Astra Serif" w:hAnsi="PT Astra Serif"/>
                <w:color w:val="000000"/>
                <w:sz w:val="16"/>
                <w:szCs w:val="16"/>
              </w:rPr>
              <w:t>Реконструкция здания (пристройка лифта) ОГБУ «Дом-интерн</w:t>
            </w:r>
            <w:r w:rsidR="00B86140">
              <w:rPr>
                <w:rFonts w:ascii="PT Astra Serif" w:hAnsi="PT Astra Serif"/>
                <w:color w:val="000000"/>
                <w:sz w:val="16"/>
                <w:szCs w:val="16"/>
              </w:rPr>
              <w:t>ат для престарелых и инвалидов «</w:t>
            </w:r>
            <w:r w:rsidRPr="00291950">
              <w:rPr>
                <w:rFonts w:ascii="PT Astra Serif" w:hAnsi="PT Astra Serif"/>
                <w:color w:val="000000"/>
                <w:sz w:val="16"/>
                <w:szCs w:val="16"/>
              </w:rPr>
              <w:t>Виола» ЗАТО Северск», расположенного по адресу: Томская область,</w:t>
            </w:r>
          </w:p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291950">
              <w:rPr>
                <w:rFonts w:ascii="PT Astra Serif" w:hAnsi="PT Astra Serif"/>
                <w:color w:val="000000"/>
                <w:sz w:val="16"/>
                <w:szCs w:val="16"/>
              </w:rPr>
              <w:t>г. Северск, ул. Горького, 7а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Департамент 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строительства Томской области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Pr="00FB3662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реконструкция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Областное 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государст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-венное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казенное 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учрежде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ние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«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Обл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строй-</w:t>
            </w:r>
          </w:p>
          <w:p w:rsidR="00291950" w:rsidRPr="003F4BD4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заказчик»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17495,3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17495,3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17495,3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6D524B">
        <w:tblPrEx>
          <w:tblW w:w="14680" w:type="dxa"/>
          <w:tblInd w:w="57" w:type="dxa"/>
          <w:tblLayout w:type="fixed"/>
          <w:tblLook w:val="04A0"/>
        </w:tblPrEx>
        <w:trPr>
          <w:trHeight w:val="276"/>
        </w:trPr>
        <w:tc>
          <w:tcPr>
            <w:tcW w:w="3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ФБ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6D524B">
        <w:tblPrEx>
          <w:tblW w:w="14680" w:type="dxa"/>
          <w:tblInd w:w="57" w:type="dxa"/>
          <w:tblLayout w:type="fixed"/>
          <w:tblLook w:val="04A0"/>
        </w:tblPrEx>
        <w:trPr>
          <w:trHeight w:val="276"/>
        </w:trPr>
        <w:tc>
          <w:tcPr>
            <w:tcW w:w="3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МБ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6D524B">
        <w:tblPrEx>
          <w:tblW w:w="14680" w:type="dxa"/>
          <w:tblInd w:w="57" w:type="dxa"/>
          <w:tblLayout w:type="fixed"/>
          <w:tblLook w:val="04A0"/>
        </w:tblPrEx>
        <w:trPr>
          <w:trHeight w:val="276"/>
        </w:trPr>
        <w:tc>
          <w:tcPr>
            <w:tcW w:w="3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6D524B">
        <w:tblPrEx>
          <w:tblW w:w="14680" w:type="dxa"/>
          <w:tblInd w:w="57" w:type="dxa"/>
          <w:tblLayout w:type="fixed"/>
          <w:tblLook w:val="04A0"/>
        </w:tblPrEx>
        <w:trPr>
          <w:trHeight w:val="276"/>
        </w:trPr>
        <w:tc>
          <w:tcPr>
            <w:tcW w:w="3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17495,3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17495,3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6D524B">
        <w:tblPrEx>
          <w:tblW w:w="14680" w:type="dxa"/>
          <w:tblInd w:w="57" w:type="dxa"/>
          <w:tblLayout w:type="fixed"/>
          <w:tblLook w:val="04A0"/>
        </w:tblPrEx>
        <w:trPr>
          <w:trHeight w:val="127"/>
        </w:trPr>
        <w:tc>
          <w:tcPr>
            <w:tcW w:w="11137" w:type="dxa"/>
            <w:gridSpan w:val="10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91950" w:rsidRPr="003F4BD4" w:rsidP="00291950">
            <w:pPr>
              <w:pStyle w:val="ConsPlusNormal"/>
              <w:rPr>
                <w:rFonts w:ascii="PT Astra Serif" w:hAnsi="PT Astra Serif" w:cs="Times New Roman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Итого по переходящим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1950" w:rsidRPr="003F4BD4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40629,9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40629,9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6D524B">
        <w:tblPrEx>
          <w:tblW w:w="14680" w:type="dxa"/>
          <w:tblInd w:w="57" w:type="dxa"/>
          <w:tblLayout w:type="fixed"/>
          <w:tblLook w:val="04A0"/>
        </w:tblPrEx>
        <w:trPr>
          <w:trHeight w:val="210"/>
        </w:trPr>
        <w:tc>
          <w:tcPr>
            <w:tcW w:w="11137" w:type="dxa"/>
            <w:gridSpan w:val="10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91950" w:rsidRPr="003F4BD4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1950" w:rsidRPr="003F4BD4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ФБ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6D524B">
        <w:tblPrEx>
          <w:tblW w:w="14680" w:type="dxa"/>
          <w:tblInd w:w="57" w:type="dxa"/>
          <w:tblLayout w:type="fixed"/>
          <w:tblLook w:val="04A0"/>
        </w:tblPrEx>
        <w:trPr>
          <w:trHeight w:val="128"/>
        </w:trPr>
        <w:tc>
          <w:tcPr>
            <w:tcW w:w="11137" w:type="dxa"/>
            <w:gridSpan w:val="10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91950" w:rsidRPr="003F4BD4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1950" w:rsidRPr="003F4BD4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МБ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6D524B">
        <w:tblPrEx>
          <w:tblW w:w="14680" w:type="dxa"/>
          <w:tblInd w:w="57" w:type="dxa"/>
          <w:tblLayout w:type="fixed"/>
          <w:tblLook w:val="04A0"/>
        </w:tblPrEx>
        <w:trPr>
          <w:trHeight w:val="335"/>
        </w:trPr>
        <w:tc>
          <w:tcPr>
            <w:tcW w:w="11137" w:type="dxa"/>
            <w:gridSpan w:val="10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91950" w:rsidRPr="003F4BD4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1950" w:rsidRPr="003F4BD4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6D524B">
        <w:tblPrEx>
          <w:tblW w:w="14680" w:type="dxa"/>
          <w:tblInd w:w="57" w:type="dxa"/>
          <w:tblLayout w:type="fixed"/>
          <w:tblLook w:val="04A0"/>
        </w:tblPrEx>
        <w:trPr>
          <w:trHeight w:val="295"/>
        </w:trPr>
        <w:tc>
          <w:tcPr>
            <w:tcW w:w="11137" w:type="dxa"/>
            <w:gridSpan w:val="10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291950" w:rsidRPr="003F4BD4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1950" w:rsidRPr="003F4BD4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40629,9</w:t>
            </w: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P="00B8614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40629,9</w:t>
            </w:r>
          </w:p>
        </w:tc>
        <w:tc>
          <w:tcPr>
            <w:tcW w:w="45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</w:tbl>
    <w:p w:rsidR="003F4BD4" w:rsidRPr="00BF7605" w:rsidP="00BF7605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  <w:vertAlign w:val="superscript"/>
          <w:lang w:val="en-US"/>
        </w:rPr>
      </w:pPr>
      <w:r>
        <w:rPr>
          <w:rFonts w:ascii="PT Astra Serif" w:hAnsi="PT Astra Serif"/>
          <w:sz w:val="24"/>
          <w:szCs w:val="24"/>
          <w:vertAlign w:val="superscript"/>
        </w:rPr>
        <w:t xml:space="preserve">        </w:t>
      </w:r>
      <w:r>
        <w:rPr>
          <w:rFonts w:ascii="PT Astra Serif" w:hAnsi="PT Astra Serif"/>
          <w:sz w:val="24"/>
          <w:szCs w:val="24"/>
          <w:vertAlign w:val="superscript"/>
          <w:lang w:val="en-US"/>
        </w:rPr>
        <w:t xml:space="preserve">  </w:t>
      </w:r>
    </w:p>
    <w:p w:rsidR="00871487" w:rsidRPr="00655E09" w:rsidP="0087148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  <w:vertAlign w:val="superscript"/>
        </w:rPr>
        <w:t xml:space="preserve">          </w:t>
      </w:r>
      <w:r w:rsidRPr="00655E09" w:rsidR="002E5530">
        <w:rPr>
          <w:rFonts w:ascii="PT Astra Serif" w:hAnsi="PT Astra Serif"/>
          <w:sz w:val="28"/>
          <w:szCs w:val="28"/>
          <w:vertAlign w:val="superscript"/>
        </w:rPr>
        <w:t xml:space="preserve"> </w:t>
      </w:r>
      <w:r w:rsidRPr="00655E09">
        <w:rPr>
          <w:rFonts w:ascii="PT Astra Serif" w:hAnsi="PT Astra Serif"/>
          <w:sz w:val="28"/>
          <w:szCs w:val="28"/>
          <w:vertAlign w:val="superscript"/>
        </w:rPr>
        <w:t>1</w:t>
      </w:r>
      <w:r w:rsidRPr="00655E09">
        <w:rPr>
          <w:rFonts w:ascii="PT Astra Serif" w:hAnsi="PT Astra Serif"/>
          <w:sz w:val="28"/>
          <w:szCs w:val="28"/>
        </w:rPr>
        <w:t>ПСД - проектно-сметная документация.</w:t>
      </w:r>
    </w:p>
    <w:p w:rsidR="00871487" w:rsidRPr="00655E09" w:rsidP="00871487">
      <w:pPr>
        <w:tabs>
          <w:tab w:val="left" w:pos="426"/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  <w:r w:rsidRPr="00655E09">
        <w:rPr>
          <w:rFonts w:ascii="PT Astra Serif" w:hAnsi="PT Astra Serif"/>
          <w:sz w:val="28"/>
          <w:szCs w:val="28"/>
          <w:vertAlign w:val="superscript"/>
        </w:rPr>
        <w:t>2</w:t>
      </w:r>
      <w:r w:rsidRPr="00655E09">
        <w:rPr>
          <w:rFonts w:ascii="PT Astra Serif" w:hAnsi="PT Astra Serif"/>
          <w:sz w:val="28"/>
          <w:szCs w:val="28"/>
        </w:rPr>
        <w:t>ГРБС - главные распорядители средств областного бюджета.</w:t>
      </w:r>
    </w:p>
    <w:p w:rsidR="00871487" w:rsidRPr="00655E09" w:rsidP="0087148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  <w:r w:rsidRPr="00655E09">
        <w:rPr>
          <w:rFonts w:ascii="PT Astra Serif" w:hAnsi="PT Astra Serif"/>
          <w:sz w:val="28"/>
          <w:szCs w:val="28"/>
          <w:vertAlign w:val="superscript"/>
        </w:rPr>
        <w:t>3</w:t>
      </w:r>
      <w:r w:rsidRPr="00655E09">
        <w:rPr>
          <w:rFonts w:ascii="PT Astra Serif" w:hAnsi="PT Astra Serif"/>
          <w:sz w:val="28"/>
          <w:szCs w:val="28"/>
        </w:rPr>
        <w:t>ОБ - средства областного бюджета.</w:t>
      </w:r>
    </w:p>
    <w:p w:rsidR="00871487" w:rsidRPr="00655E09" w:rsidP="0087148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  <w:r w:rsidRPr="00655E09">
        <w:rPr>
          <w:rFonts w:ascii="PT Astra Serif" w:hAnsi="PT Astra Serif"/>
          <w:sz w:val="28"/>
          <w:szCs w:val="28"/>
          <w:vertAlign w:val="superscript"/>
        </w:rPr>
        <w:t>4</w:t>
      </w:r>
      <w:r w:rsidRPr="00655E09">
        <w:rPr>
          <w:rFonts w:ascii="PT Astra Serif" w:hAnsi="PT Astra Serif"/>
          <w:sz w:val="28"/>
          <w:szCs w:val="28"/>
        </w:rPr>
        <w:t>ФБ - планируемые к привлечению (привлеченные) средства федерального бюджета (по согласованию).</w:t>
      </w:r>
    </w:p>
    <w:p w:rsidR="00871487" w:rsidRPr="00655E09" w:rsidP="0087148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  <w:r w:rsidRPr="00655E09">
        <w:rPr>
          <w:rFonts w:ascii="PT Astra Serif" w:hAnsi="PT Astra Serif"/>
          <w:sz w:val="28"/>
          <w:szCs w:val="28"/>
          <w:vertAlign w:val="superscript"/>
        </w:rPr>
        <w:t>5</w:t>
      </w:r>
      <w:r w:rsidRPr="00655E09">
        <w:rPr>
          <w:rFonts w:ascii="PT Astra Serif" w:hAnsi="PT Astra Serif"/>
          <w:sz w:val="28"/>
          <w:szCs w:val="28"/>
        </w:rPr>
        <w:t>МБ - средства местного бюджета исходя из установленного уровня софинансирования (по согласованию).</w:t>
      </w:r>
    </w:p>
    <w:p w:rsidR="00871487" w:rsidRPr="00655E09" w:rsidP="0087148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  <w:r w:rsidRPr="00655E09">
        <w:rPr>
          <w:rFonts w:ascii="PT Astra Serif" w:hAnsi="PT Astra Serif"/>
          <w:sz w:val="28"/>
          <w:szCs w:val="28"/>
          <w:vertAlign w:val="superscript"/>
        </w:rPr>
        <w:t>6</w:t>
      </w:r>
      <w:r w:rsidRPr="00655E09">
        <w:rPr>
          <w:rFonts w:ascii="PT Astra Serif" w:hAnsi="PT Astra Serif"/>
          <w:sz w:val="28"/>
          <w:szCs w:val="28"/>
        </w:rPr>
        <w:t>ВБ - планируемые к привлечению (привлеченные) средства из внебюджетных источников (по согласованию).</w:t>
      </w:r>
    </w:p>
    <w:p w:rsidR="00871487" w:rsidRPr="00655E09" w:rsidP="0087148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 w:right="-29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</w:p>
    <w:p w:rsidR="00655E0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C50FC" w:rsidRPr="00655E09" w:rsidP="00655E09">
      <w:pPr>
        <w:tabs>
          <w:tab w:val="left" w:pos="10020"/>
        </w:tabs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ab/>
      </w:r>
    </w:p>
    <w:sectPr w:rsidSect="003F4BD4">
      <w:headerReference w:type="even" r:id="rId10"/>
      <w:headerReference w:type="default" r:id="rId11"/>
      <w:headerReference w:type="first" r:id="rId12"/>
      <w:pgSz w:w="16840" w:h="11907" w:orient="landscape"/>
      <w:pgMar w:top="1134" w:right="1134" w:bottom="1134" w:left="1134" w:header="573" w:footer="284" w:gutter="0"/>
      <w:pgNumType w:start="1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364C" w:rsidRPr="00BE6C30">
    <w:pPr>
      <w:pStyle w:val="Header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05B5E" w:rsidRPr="00F460AF">
    <w:pPr>
      <w:pStyle w:val="Header"/>
      <w:spacing w:before="0"/>
      <w:rPr>
        <w:rFonts w:ascii="PT Astra Serif" w:hAnsi="PT Astra Serif"/>
        <w:b w:val="0"/>
        <w:szCs w:val="28"/>
      </w:rPr>
    </w:pPr>
    <w:r w:rsidRPr="00F460AF">
      <w:rPr>
        <w:rFonts w:ascii="PT Astra Serif" w:hAnsi="PT Astra Serif"/>
        <w:b w:val="0"/>
        <w:szCs w:val="28"/>
      </w:rPr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05B5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5B5E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105B5E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105B5E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E6C30" w:rsidRPr="00BE6C30">
    <w:pPr>
      <w:pStyle w:val="Header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t>4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14BF4" w:rsidRPr="00BE6C30">
    <w:pPr>
      <w:pStyle w:val="Header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t>3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1426107227"/>
      <w:docPartObj>
        <w:docPartGallery w:val="Page Numbers (Top of Page)"/>
        <w:docPartUnique/>
      </w:docPartObj>
    </w:sdtPr>
    <w:sdtContent>
      <w:p w:rsidR="00F460AF">
        <w:pPr>
          <w:pStyle w:val="Head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F460AF" w:rsidRPr="00F460AF" w:rsidP="00F460AF">
    <w:pPr>
      <w:pStyle w:val="Header"/>
      <w:rPr>
        <w:rFonts w:eastAsia="PT Astra Serif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B5E"/>
    <w:rsid w:val="00014BF4"/>
    <w:rsid w:val="000922C1"/>
    <w:rsid w:val="0009484C"/>
    <w:rsid w:val="00105B5E"/>
    <w:rsid w:val="001376CA"/>
    <w:rsid w:val="00142951"/>
    <w:rsid w:val="001514FB"/>
    <w:rsid w:val="00187BEB"/>
    <w:rsid w:val="001D4343"/>
    <w:rsid w:val="00291950"/>
    <w:rsid w:val="002E5530"/>
    <w:rsid w:val="00320844"/>
    <w:rsid w:val="003213C8"/>
    <w:rsid w:val="00337801"/>
    <w:rsid w:val="003F4BD4"/>
    <w:rsid w:val="0043364C"/>
    <w:rsid w:val="004D448C"/>
    <w:rsid w:val="004D4819"/>
    <w:rsid w:val="004E6122"/>
    <w:rsid w:val="004F5EFC"/>
    <w:rsid w:val="006074C7"/>
    <w:rsid w:val="00654997"/>
    <w:rsid w:val="00655E09"/>
    <w:rsid w:val="006D524B"/>
    <w:rsid w:val="007458DC"/>
    <w:rsid w:val="007670B8"/>
    <w:rsid w:val="007C50FC"/>
    <w:rsid w:val="007C7E2E"/>
    <w:rsid w:val="00827196"/>
    <w:rsid w:val="00871487"/>
    <w:rsid w:val="009548E5"/>
    <w:rsid w:val="009550BE"/>
    <w:rsid w:val="009E0A42"/>
    <w:rsid w:val="009E2550"/>
    <w:rsid w:val="009F4CE3"/>
    <w:rsid w:val="00AA3AFB"/>
    <w:rsid w:val="00B12D09"/>
    <w:rsid w:val="00B86140"/>
    <w:rsid w:val="00BD7F7F"/>
    <w:rsid w:val="00BE6C30"/>
    <w:rsid w:val="00BF7605"/>
    <w:rsid w:val="00CF75EF"/>
    <w:rsid w:val="00D165D9"/>
    <w:rsid w:val="00D37DF4"/>
    <w:rsid w:val="00D5711E"/>
    <w:rsid w:val="00D64615"/>
    <w:rsid w:val="00E2284B"/>
    <w:rsid w:val="00E40D93"/>
    <w:rsid w:val="00E418D5"/>
    <w:rsid w:val="00F36302"/>
    <w:rsid w:val="00F460AF"/>
    <w:rsid w:val="00F7638C"/>
    <w:rsid w:val="00F77FD5"/>
    <w:rsid w:val="00FA3AD4"/>
    <w:rsid w:val="00FB3662"/>
    <w:rsid w:val="00FB6203"/>
    <w:rsid w:val="00FD0748"/>
    <w:rsid w:val="00FE0963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65B74B37-0328-4591-BC69-D3CA9FF66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header" Target="header6.xml" /><Relationship Id="rId13" Type="http://schemas.openxmlformats.org/officeDocument/2006/relationships/theme" Target="theme/theme1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yperlink" Target="http://(www.pravo.gov.ru" TargetMode="External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header" Target="header3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8A9BB188-6BCF-4A5F-A5CE-FD9D795EE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954</TotalTime>
  <Pages>4</Pages>
  <Words>1008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Татьяна Павловна Тихонова</cp:lastModifiedBy>
  <cp:revision>28</cp:revision>
  <dcterms:created xsi:type="dcterms:W3CDTF">2025-02-27T02:54:00Z</dcterms:created>
  <dcterms:modified xsi:type="dcterms:W3CDTF">2025-05-28T07:00:00Z</dcterms:modified>
</cp:coreProperties>
</file>