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2D2E0B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66E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29.09.2025</w:t>
            </w:r>
            <w:r w:rsidRPr="00C66E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C66E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C66E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C66E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2D2E0B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2D2E0B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C66E9C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C66E9C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C66E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30</w:t>
            </w:r>
            <w:r w:rsidRPr="00C66E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C66E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C66E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C66E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2D2E0B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</w:p>
    <w:p w:rsidR="002D2E0B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Об утверждении нормативов штатной численности организаций, предоставляющих социальные услуги в стационарной форме</w:t>
      </w:r>
    </w:p>
    <w:p w:rsidR="002D2E0B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социального</w:t>
      </w:r>
      <w:r>
        <w:rPr>
          <w:rFonts w:ascii="PT Astra Serif" w:hAnsi="PT Astra Serif" w:cs="Times New Roman"/>
          <w:sz w:val="28"/>
          <w:szCs w:val="28"/>
        </w:rPr>
        <w:t xml:space="preserve"> обслуживания</w:t>
      </w:r>
    </w:p>
    <w:p w:rsidR="002D2E0B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2D2E0B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2D2E0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целях реализации приказа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Министерства труда и социальной защиты Российской Федерации</w:t>
      </w:r>
      <w:r>
        <w:rPr>
          <w:rFonts w:ascii="PT Astra Serif" w:hAnsi="PT Astra Serif" w:cs="Times New Roman"/>
          <w:sz w:val="28"/>
          <w:szCs w:val="28"/>
        </w:rPr>
        <w:t xml:space="preserve"> от 14.05.2025 № 305н «Об утверждении Правил организации деятельности организаций социального обслуживания, их структурных подразделений» </w:t>
      </w:r>
    </w:p>
    <w:p w:rsidR="002D2E0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2D2E0B">
      <w:pPr>
        <w:pStyle w:val="ConsPlusNormal"/>
        <w:numPr>
          <w:ilvl w:val="0"/>
          <w:numId w:val="1"/>
        </w:numPr>
        <w:tabs>
          <w:tab w:val="left" w:pos="709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Утвердить нормативы штатной численности органи</w:t>
      </w:r>
      <w:r>
        <w:rPr>
          <w:rFonts w:ascii="PT Astra Serif" w:hAnsi="PT Astra Serif" w:cs="Times New Roman"/>
          <w:sz w:val="28"/>
          <w:szCs w:val="28"/>
        </w:rPr>
        <w:t xml:space="preserve">заций, предоставляющих социальные услуги в стационарной форме социального обслуживания, 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согласно приложению к настоящему приказу.</w:t>
      </w:r>
    </w:p>
    <w:p w:rsidR="002D2E0B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опубликования.</w:t>
      </w:r>
    </w:p>
    <w:p w:rsidR="002D2E0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D2E0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D2E0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639" w:type="dxa"/>
        <w:tblLook w:val="04A0"/>
      </w:tblPr>
      <w:tblGrid>
        <w:gridCol w:w="3325"/>
        <w:gridCol w:w="3190"/>
        <w:gridCol w:w="3124"/>
      </w:tblGrid>
      <w:tr>
        <w:tblPrEx>
          <w:tblW w:w="963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2E0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2E0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r w:rsidRPr="00C66E9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C66E9C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C66E9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C66E9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2E0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М.А. </w:t>
            </w:r>
            <w:r>
              <w:rPr>
                <w:rFonts w:ascii="PT Astra Serif" w:hAnsi="PT Astra Serif"/>
                <w:sz w:val="28"/>
                <w:szCs w:val="28"/>
              </w:rPr>
              <w:t>Киняйкина</w:t>
            </w:r>
          </w:p>
        </w:tc>
      </w:tr>
    </w:tbl>
    <w:p w:rsidR="002D2E0B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2D2E0B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2D2E0B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D2E0B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D2E0B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D2E0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D2E0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D2E0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D2E0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D2E0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D2E0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D2E0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D2E0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D2E0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D2E0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66E9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Холдина</w:t>
      </w:r>
      <w:r>
        <w:rPr>
          <w:rFonts w:ascii="PT Astra Serif" w:eastAsia="PT Astra Serif" w:hAnsi="PT Astra Serif" w:cs="PT Astra Serif"/>
          <w:sz w:val="18"/>
          <w:szCs w:val="18"/>
        </w:rPr>
        <w:t xml:space="preserve"> А.Г.</w:t>
      </w:r>
    </w:p>
    <w:p w:rsidR="00C66E9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br w:type="page"/>
      </w:r>
    </w:p>
    <w:tbl>
      <w:tblPr>
        <w:tblStyle w:val="TableGrid"/>
        <w:tblW w:w="4820" w:type="dxa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</w:tblGrid>
      <w:tr>
        <w:tblPrEx>
          <w:tblW w:w="4820" w:type="dxa"/>
          <w:tblInd w:w="509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4820" w:type="dxa"/>
          </w:tcPr>
          <w:p w:rsidR="002D2E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Приложение </w:t>
            </w:r>
          </w:p>
          <w:p w:rsidR="002D2E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приказу Департамента социальной защиты населения Томской области</w:t>
            </w:r>
          </w:p>
          <w:p w:rsidR="002D2E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от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Pr="00C66E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29.09.2025</w:t>
            </w:r>
            <w:r w:rsidRPr="00C66E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C66E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C66E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C66E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r w:rsidRPr="00C66E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 xml:space="preserve"> № </w:t>
            </w:r>
            <w:r w:rsidRPr="00C66E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30</w:t>
            </w:r>
            <w:r w:rsidRPr="00C66E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C66E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C66E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C66E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</w:tr>
    </w:tbl>
    <w:p w:rsidR="002D2E0B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</w:p>
    <w:p w:rsidR="00741CAE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</w:p>
    <w:p w:rsidR="002D2E0B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709"/>
        <w:jc w:val="center"/>
        <w:rPr>
          <w:sz w:val="24"/>
          <w:szCs w:val="24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Нормативы</w:t>
      </w:r>
    </w:p>
    <w:p w:rsidR="002D2E0B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720"/>
        <w:jc w:val="center"/>
        <w:outlineLvl w:val="0"/>
        <w:rPr>
          <w:rFonts w:ascii="PT Astra Serif" w:hAnsi="PT Astra Serif" w:cs="PT Astra Serif"/>
          <w:bCs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штатной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численности организаций, предоставляющих социальные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услуги в стационарной форме социального обслуживания</w:t>
      </w:r>
    </w:p>
    <w:p w:rsidR="002D2E0B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0"/>
        <w:outlineLvl w:val="0"/>
        <w:rPr>
          <w:rFonts w:ascii="PT Astra Serif" w:hAnsi="PT Astra Serif" w:cs="PT Astra Serif"/>
          <w:bCs/>
          <w:sz w:val="28"/>
          <w:szCs w:val="28"/>
        </w:rPr>
      </w:pPr>
    </w:p>
    <w:p w:rsidR="002D2E0B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Нормативы штатной численности работников домов социального обслуживания предназначенных для граждан страдающих психическими расстройствами (далее – ДСО), домов-интернатов для престарелых и инвалидов (да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лее – ДИПИ), осуществляющих социальное обслуживание в стационарной форме социального обслуживания</w:t>
      </w:r>
    </w:p>
    <w:p w:rsidR="00741CAE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TableGrid"/>
        <w:tblW w:w="9654" w:type="dxa"/>
        <w:tblInd w:w="8" w:type="dxa"/>
        <w:tblLayout w:type="fixed"/>
        <w:tblLook w:val="04A0"/>
      </w:tblPr>
      <w:tblGrid>
        <w:gridCol w:w="704"/>
        <w:gridCol w:w="3848"/>
        <w:gridCol w:w="5102"/>
      </w:tblGrid>
      <w:tr w:rsidTr="00741CAE">
        <w:tblPrEx>
          <w:tblW w:w="9654" w:type="dxa"/>
          <w:tblInd w:w="8" w:type="dxa"/>
          <w:tblLayout w:type="fixed"/>
          <w:tblLook w:val="04A0"/>
        </w:tblPrEx>
        <w:trPr>
          <w:trHeight w:val="330"/>
        </w:trPr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</w:tr>
      <w:tr w:rsidTr="00741CAE">
        <w:tblPrEx>
          <w:tblW w:w="9654" w:type="dxa"/>
          <w:tblInd w:w="8" w:type="dxa"/>
          <w:tblLayout w:type="fixed"/>
          <w:tblLook w:val="04A0"/>
        </w:tblPrEx>
        <w:trPr>
          <w:trHeight w:val="416"/>
        </w:trPr>
        <w:tc>
          <w:tcPr>
            <w:tcW w:w="70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84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Наименование должности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Количество штатных единиц </w:t>
            </w:r>
          </w:p>
        </w:tc>
      </w:tr>
      <w:tr w:rsidTr="00741CAE">
        <w:tblPrEx>
          <w:tblW w:w="9654" w:type="dxa"/>
          <w:tblInd w:w="8" w:type="dxa"/>
          <w:tblLayout w:type="fixed"/>
          <w:tblLook w:val="04A0"/>
        </w:tblPrEx>
        <w:trPr>
          <w:trHeight w:val="322"/>
        </w:trPr>
        <w:tc>
          <w:tcPr>
            <w:tcW w:w="70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4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3</w:t>
            </w:r>
          </w:p>
        </w:tc>
      </w:tr>
      <w:tr w:rsidTr="00741CAE">
        <w:tblPrEx>
          <w:tblW w:w="9654" w:type="dxa"/>
          <w:tblInd w:w="8" w:type="dxa"/>
          <w:tblLayout w:type="fixed"/>
          <w:tblLook w:val="04A0"/>
        </w:tblPrEx>
        <w:trPr>
          <w:trHeight w:val="175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Социальный педагог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1,0 на 60 получателей социальных услуг, но не менее 0,5</w:t>
            </w:r>
          </w:p>
        </w:tc>
      </w:tr>
      <w:tr w:rsidTr="00741CAE">
        <w:tblPrEx>
          <w:tblW w:w="9654" w:type="dxa"/>
          <w:tblInd w:w="8" w:type="dxa"/>
          <w:tblLayout w:type="fixed"/>
          <w:tblLook w:val="04A0"/>
        </w:tblPrEx>
        <w:trPr>
          <w:trHeight w:val="71"/>
        </w:trPr>
        <w:tc>
          <w:tcPr>
            <w:tcW w:w="70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2.</w:t>
            </w:r>
          </w:p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</w:p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38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Помощник по уходу</w:t>
            </w:r>
          </w:p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</w:p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1,0 на 30 получателей социальных услуг в смену (нуждаемость I-II) (в дневное время суток)</w:t>
            </w:r>
          </w:p>
        </w:tc>
      </w:tr>
      <w:tr w:rsidTr="00741CAE">
        <w:tblPrEx>
          <w:tblW w:w="9654" w:type="dxa"/>
          <w:tblInd w:w="8" w:type="dxa"/>
          <w:tblLayout w:type="fixed"/>
          <w:tblLook w:val="04A0"/>
        </w:tblPrEx>
        <w:trPr>
          <w:trHeight w:val="110"/>
        </w:trPr>
        <w:tc>
          <w:tcPr>
            <w:tcW w:w="7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D2E0B"/>
        </w:tc>
        <w:tc>
          <w:tcPr>
            <w:tcW w:w="38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D2E0B"/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1,0 на 60 получателей социальных услуг в смену (нуждаемость I-II) (в ночное время суток)</w:t>
            </w:r>
          </w:p>
        </w:tc>
      </w:tr>
      <w:tr w:rsidTr="00741CAE">
        <w:tblPrEx>
          <w:tblW w:w="9654" w:type="dxa"/>
          <w:tblInd w:w="8" w:type="dxa"/>
          <w:tblLayout w:type="fixed"/>
          <w:tblLook w:val="04A0"/>
        </w:tblPrEx>
        <w:trPr>
          <w:trHeight w:val="148"/>
        </w:trPr>
        <w:tc>
          <w:tcPr>
            <w:tcW w:w="7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D2E0B"/>
        </w:tc>
        <w:tc>
          <w:tcPr>
            <w:tcW w:w="38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D2E0B"/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 на 12 получателей социальных услуг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в смену (нуждаемость III-IV) (круглосуточно)</w:t>
            </w:r>
          </w:p>
        </w:tc>
      </w:tr>
      <w:tr w:rsidTr="00741CAE">
        <w:tblPrEx>
          <w:tblW w:w="9654" w:type="dxa"/>
          <w:tblInd w:w="8" w:type="dxa"/>
          <w:tblLayout w:type="fixed"/>
          <w:tblLook w:val="04A0"/>
        </w:tblPrEx>
        <w:trPr>
          <w:trHeight w:val="731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3.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Старшая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медицинская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сестра (старший медицинский брат)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0,5 на организацию с численностью до 50 получателей социальных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услуг,  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             1,0 на организацию от 50 до 150 получателей социальных услуг, если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более, то 1,0 на 150 получателей социальных услуг</w:t>
            </w:r>
          </w:p>
        </w:tc>
      </w:tr>
      <w:tr w:rsidTr="00741CAE">
        <w:tblPrEx>
          <w:tblW w:w="9654" w:type="dxa"/>
          <w:tblInd w:w="8" w:type="dxa"/>
          <w:tblLayout w:type="fixed"/>
          <w:tblLook w:val="04A0"/>
        </w:tblPrEx>
        <w:trPr>
          <w:trHeight w:val="150"/>
        </w:trPr>
        <w:tc>
          <w:tcPr>
            <w:tcW w:w="70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4.</w:t>
            </w:r>
          </w:p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38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Медицинская сестра палатная (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постовая)  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          (медицинский брат палатный (постовой)</w:t>
            </w:r>
          </w:p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1,0 на 120 получателей социальных услуг в смену (нуждаемость I-II) (круглосуточно)</w:t>
            </w:r>
          </w:p>
        </w:tc>
      </w:tr>
      <w:tr w:rsidTr="00741CAE">
        <w:tblPrEx>
          <w:tblW w:w="9654" w:type="dxa"/>
          <w:tblInd w:w="8" w:type="dxa"/>
          <w:tblLayout w:type="fixed"/>
          <w:tblLook w:val="04A0"/>
        </w:tblPrEx>
        <w:trPr>
          <w:trHeight w:val="188"/>
        </w:trPr>
        <w:tc>
          <w:tcPr>
            <w:tcW w:w="7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D2E0B"/>
        </w:tc>
        <w:tc>
          <w:tcPr>
            <w:tcW w:w="384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D2E0B"/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1,0 на 36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получателей социальных услуг в смену (нуждаемость IV) (круглосуточно)</w:t>
            </w:r>
          </w:p>
        </w:tc>
      </w:tr>
    </w:tbl>
    <w:p w:rsidR="00741CAE">
      <w:r>
        <w:br w:type="page"/>
      </w:r>
    </w:p>
    <w:tbl>
      <w:tblPr>
        <w:tblStyle w:val="TableGrid"/>
        <w:tblW w:w="9654" w:type="dxa"/>
        <w:tblLayout w:type="fixed"/>
        <w:tblLook w:val="04A0"/>
      </w:tblPr>
      <w:tblGrid>
        <w:gridCol w:w="704"/>
        <w:gridCol w:w="3848"/>
        <w:gridCol w:w="5102"/>
      </w:tblGrid>
      <w:tr w:rsidTr="00741CAE">
        <w:tblPrEx>
          <w:tblW w:w="9654" w:type="dxa"/>
          <w:tblLayout w:type="fixed"/>
          <w:tblLook w:val="04A0"/>
        </w:tblPrEx>
        <w:trPr>
          <w:trHeight w:val="227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5.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Медицинская сестра патронажная         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  (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медицинский брат патронажный)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1,0 на 48 получателей социальных услуг в смену (нуждаемость III) (круглосуточно)</w:t>
            </w:r>
          </w:p>
        </w:tc>
      </w:tr>
      <w:tr w:rsidTr="00741CAE">
        <w:tblPrEx>
          <w:tblW w:w="9654" w:type="dxa"/>
          <w:tblLayout w:type="fixed"/>
          <w:tblLook w:val="04A0"/>
        </w:tblPrEx>
        <w:trPr>
          <w:trHeight w:val="1326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6.</w:t>
            </w:r>
          </w:p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Медицинская сестра по массажу                    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  (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медицинский брат по массажу)</w:t>
            </w:r>
          </w:p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0,5 на организацию с численностью до 100 получателей социальных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услуг,  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        1,0 на организацию с численностью от 101 до 200 получателей социальных услуг, если более,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то не менее 2,0 </w:t>
            </w:r>
          </w:p>
        </w:tc>
      </w:tr>
      <w:tr w:rsidTr="00741CAE">
        <w:tblPrEx>
          <w:tblW w:w="9654" w:type="dxa"/>
          <w:tblLayout w:type="fixed"/>
          <w:tblLook w:val="04A0"/>
        </w:tblPrEx>
        <w:trPr>
          <w:trHeight w:val="451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7.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Медицинская сестра диетическая                   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  (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медицинский брат диетический)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0,5 на организацию с численностью до 150 получателей социальных услуг, если более, то не менее 1,0</w:t>
            </w:r>
          </w:p>
        </w:tc>
      </w:tr>
      <w:tr w:rsidTr="00741CAE">
        <w:tblPrEx>
          <w:tblW w:w="9654" w:type="dxa"/>
          <w:tblLayout w:type="fixed"/>
          <w:tblLook w:val="04A0"/>
        </w:tblPrEx>
        <w:trPr>
          <w:trHeight w:val="299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8.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Инструктор по гигиеническому воспитанию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0,5 на организацию с численностью до 150 получателей социальных услуг, если более, то не менее 1,0</w:t>
            </w:r>
          </w:p>
        </w:tc>
      </w:tr>
      <w:tr w:rsidTr="00741CAE">
        <w:tblPrEx>
          <w:tblW w:w="9654" w:type="dxa"/>
          <w:tblLayout w:type="fixed"/>
          <w:tblLook w:val="04A0"/>
        </w:tblPrEx>
        <w:trPr>
          <w:trHeight w:val="108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9.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Ассистент по оказанию технической помощи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1,0 на 60 получателей социальных услуг (нуждаемость II-IV), но не менее 0,5</w:t>
            </w:r>
          </w:p>
        </w:tc>
      </w:tr>
      <w:tr w:rsidTr="00741CAE">
        <w:tblPrEx>
          <w:tblW w:w="9654" w:type="dxa"/>
          <w:tblLayout w:type="fixed"/>
          <w:tblLook w:val="04A0"/>
        </w:tblPrEx>
        <w:trPr>
          <w:trHeight w:val="401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10.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Инструктор-методист по адаптивной физической культуре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0,5 на организацию с численностью до 100 получателей социальных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услуг,  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       1,0 на организацию с численностью от 100 получателей социальных услуг</w:t>
            </w:r>
          </w:p>
        </w:tc>
      </w:tr>
      <w:tr w:rsidTr="00741CAE">
        <w:tblPrEx>
          <w:tblW w:w="9654" w:type="dxa"/>
          <w:tblLayout w:type="fixed"/>
          <w:tblLook w:val="04A0"/>
        </w:tblPrEx>
        <w:trPr>
          <w:trHeight w:val="666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11.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Инструктор по адаптивной физической культуре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0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,5 на организацию с численностью до 50 получателей социальных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услуг,  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             1,0 на организацию с численностью от 51 до 150 получателей социальных услуг, если более, то не менее 2,0</w:t>
            </w:r>
          </w:p>
        </w:tc>
      </w:tr>
      <w:tr w:rsidTr="00741CAE">
        <w:tblPrEx>
          <w:tblW w:w="9654" w:type="dxa"/>
          <w:tblLayout w:type="fixed"/>
          <w:tblLook w:val="04A0"/>
        </w:tblPrEx>
        <w:trPr>
          <w:trHeight w:val="384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12.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Инструктор-методист по лечебной физкультуре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0,5 на организацию с численностью до 100 получателей социальных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услуг,  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         1,0 на организацию с численностью от 100 получателей социальных услуг</w:t>
            </w:r>
          </w:p>
        </w:tc>
      </w:tr>
      <w:tr w:rsidTr="00741CAE">
        <w:tblPrEx>
          <w:tblW w:w="9654" w:type="dxa"/>
          <w:tblLayout w:type="fixed"/>
          <w:tblLook w:val="04A0"/>
        </w:tblPrEx>
        <w:trPr>
          <w:trHeight w:val="694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13.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Инструктор по лечебной физкультуре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0,5 на организацию с численностью до 50 получателей социальных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услуг,  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             1,0 на организацию с численностью от 51 до 150 получателей социальных услуг, если более, то не менее 2,0 </w:t>
            </w:r>
          </w:p>
        </w:tc>
      </w:tr>
      <w:tr w:rsidTr="00741CAE">
        <w:tblPrEx>
          <w:tblW w:w="9654" w:type="dxa"/>
          <w:tblLayout w:type="fixed"/>
          <w:tblLook w:val="04A0"/>
        </w:tblPrEx>
        <w:trPr>
          <w:trHeight w:val="552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14.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Психолог </w:t>
            </w:r>
          </w:p>
          <w:p w:rsidR="002D2E0B">
            <w:pPr>
              <w:shd w:val="clear" w:color="FFFFFF" w:fill="FFFFFF" w:themeColor="background1" w:themeFill="background1"/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(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психолог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в социальной сфере)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0,5 на организацию с численностью до 50 получателей социальных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услуг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,  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                  1,0 на организацию с численностью от 51 до 150 получателей социальных услуг, если более, то 1,0 на 150 получателей социальных услуг</w:t>
            </w:r>
          </w:p>
        </w:tc>
      </w:tr>
    </w:tbl>
    <w:p w:rsidR="00741CAE">
      <w:r>
        <w:br w:type="page"/>
      </w:r>
    </w:p>
    <w:tbl>
      <w:tblPr>
        <w:tblStyle w:val="TableGrid"/>
        <w:tblW w:w="9654" w:type="dxa"/>
        <w:tblLayout w:type="fixed"/>
        <w:tblLook w:val="04A0"/>
      </w:tblPr>
      <w:tblGrid>
        <w:gridCol w:w="704"/>
        <w:gridCol w:w="3848"/>
        <w:gridCol w:w="5102"/>
      </w:tblGrid>
      <w:tr w:rsidTr="00741CAE">
        <w:tblPrEx>
          <w:tblW w:w="9654" w:type="dxa"/>
          <w:tblLayout w:type="fixed"/>
          <w:tblLook w:val="04A0"/>
        </w:tblPrEx>
        <w:trPr>
          <w:trHeight w:val="310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15.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Медицинский психолог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0,5 на организацию с численностью до 100 получателей социальных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услуг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,  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       1,0 на организацию с численностью от 101 до 200 получателей социальных услуг, если более, то 1 на 200 получателей социальных услуг</w:t>
            </w:r>
          </w:p>
        </w:tc>
      </w:tr>
      <w:tr w:rsidTr="00741CAE">
        <w:tblPrEx>
          <w:tblW w:w="9654" w:type="dxa"/>
          <w:tblLayout w:type="fixed"/>
          <w:tblLook w:val="04A0"/>
        </w:tblPrEx>
        <w:trPr>
          <w:trHeight w:val="694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16.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Специалист по реабилитационной работе в социальной сфере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0,5 на организацию с численностью до 100 получателе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й социальных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услуг,  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                                   1,0 на организацию с численностью от 101 до 200 получателей социальных услуг, если более, то 1,0 на 200 получателей социальных услуг</w:t>
            </w:r>
          </w:p>
        </w:tc>
      </w:tr>
      <w:tr w:rsidTr="00741CAE">
        <w:tblPrEx>
          <w:tblW w:w="9654" w:type="dxa"/>
          <w:tblLayout w:type="fixed"/>
          <w:tblLook w:val="04A0"/>
        </w:tblPrEx>
        <w:trPr>
          <w:trHeight w:val="1177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17.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Учитель -дефектолог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0,5 на организацию с численностью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от 150 получателей социальных услуг или ДСО</w:t>
            </w:r>
          </w:p>
        </w:tc>
      </w:tr>
      <w:tr w:rsidTr="00741CAE">
        <w:tblPrEx>
          <w:tblW w:w="9654" w:type="dxa"/>
          <w:tblLayout w:type="fixed"/>
          <w:tblLook w:val="04A0"/>
        </w:tblPrEx>
        <w:trPr>
          <w:trHeight w:val="1191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18.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Логопед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0,5 на организацию с численностью от 150 получателей социальных услуг или ДСО</w:t>
            </w:r>
          </w:p>
        </w:tc>
      </w:tr>
      <w:tr w:rsidTr="00741CAE">
        <w:tblPrEx>
          <w:tblW w:w="9654" w:type="dxa"/>
          <w:tblLayout w:type="fixed"/>
          <w:tblLook w:val="04A0"/>
        </w:tblPrEx>
        <w:trPr>
          <w:trHeight w:val="483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19.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Методист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0,5 на организацию с численностью до 150 получателей социальных услуг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(ДСО), если более (ДИПИ, ДСО), то не менее 1,0</w:t>
            </w:r>
          </w:p>
        </w:tc>
      </w:tr>
      <w:tr w:rsidTr="00741CAE">
        <w:tblPrEx>
          <w:tblW w:w="9654" w:type="dxa"/>
          <w:tblLayout w:type="fixed"/>
          <w:tblLook w:val="04A0"/>
        </w:tblPrEx>
        <w:trPr>
          <w:trHeight w:val="341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20.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Педагог-организатор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0,5 на организацию с численностью до 150 получателей социальных услуг (ДСО), если более (ДИПИ, ДСО), то не менее 1,0</w:t>
            </w:r>
          </w:p>
        </w:tc>
      </w:tr>
      <w:tr w:rsidTr="00741CAE">
        <w:tblPrEx>
          <w:tblW w:w="9654" w:type="dxa"/>
          <w:tblLayout w:type="fixed"/>
          <w:tblLook w:val="04A0"/>
        </w:tblPrEx>
        <w:trPr>
          <w:trHeight w:val="146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21.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Педагог дополнительного образования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1,0 на организацию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с численностью до 100 получателей социальных услуг, но менее 0,5</w:t>
            </w:r>
          </w:p>
        </w:tc>
      </w:tr>
      <w:tr w:rsidTr="00741CAE">
        <w:tblPrEx>
          <w:tblW w:w="9654" w:type="dxa"/>
          <w:tblLayout w:type="fixed"/>
          <w:tblLook w:val="04A0"/>
        </w:tblPrEx>
        <w:trPr>
          <w:trHeight w:val="1313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22.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Инструктор по труду 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1,0 на организацию с численностью до 100 получателей социальных услуг, но менее 0,5</w:t>
            </w:r>
          </w:p>
        </w:tc>
      </w:tr>
      <w:tr w:rsidTr="00741CAE">
        <w:tblPrEx>
          <w:tblW w:w="9654" w:type="dxa"/>
          <w:tblLayout w:type="fixed"/>
          <w:tblLook w:val="04A0"/>
        </w:tblPrEx>
        <w:trPr>
          <w:trHeight w:val="391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23.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Музыкальный руководитель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0,5 на организацию с численностью до 100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получателей социальных услуг, </w:t>
            </w:r>
          </w:p>
          <w:p w:rsidR="002D2E0B">
            <w:pPr>
              <w:shd w:val="clear" w:color="FFFFFF" w:fill="FFFFFF" w:themeColor="background1" w:themeFill="background1"/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1,0 на организацию с численностью от 101 до 250 получателей социальных услуг, если более, то 1,0 на 250 получателей социальных услуг</w:t>
            </w:r>
          </w:p>
        </w:tc>
      </w:tr>
    </w:tbl>
    <w:p w:rsidR="00741CAE">
      <w:r>
        <w:br w:type="page"/>
      </w:r>
    </w:p>
    <w:tbl>
      <w:tblPr>
        <w:tblStyle w:val="TableGrid"/>
        <w:tblW w:w="9654" w:type="dxa"/>
        <w:tblLayout w:type="fixed"/>
        <w:tblLook w:val="04A0"/>
      </w:tblPr>
      <w:tblGrid>
        <w:gridCol w:w="704"/>
        <w:gridCol w:w="3848"/>
        <w:gridCol w:w="5102"/>
      </w:tblGrid>
      <w:tr w:rsidTr="00741CAE">
        <w:tblPrEx>
          <w:tblW w:w="9654" w:type="dxa"/>
          <w:tblLayout w:type="fixed"/>
          <w:tblLook w:val="04A0"/>
        </w:tblPrEx>
        <w:trPr>
          <w:trHeight w:val="536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24.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Культорганизатор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0,5 на организацию с численностью до 100 получателей социальных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услуг,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   1,0 на организацию от 101 до 250 получателей социальных услуг, если более, то 1,0 на 250 получателей социальных услуг</w:t>
            </w:r>
          </w:p>
        </w:tc>
      </w:tr>
      <w:tr w:rsidTr="00741CAE">
        <w:tblPrEx>
          <w:tblW w:w="9654" w:type="dxa"/>
          <w:tblLayout w:type="fixed"/>
          <w:tblLook w:val="04A0"/>
        </w:tblPrEx>
        <w:trPr>
          <w:trHeight w:val="310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25.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Юрисконсульт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0,5 на организацию с численностью до 100 получателей социальных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услуг,  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      1,0 на организацию от 101 до 200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получателей социальных услуг, если более, то 1,0 на 200 получателей социальных услуг</w:t>
            </w:r>
          </w:p>
        </w:tc>
      </w:tr>
      <w:tr w:rsidTr="00741CAE">
        <w:tblPrEx>
          <w:tblW w:w="9654" w:type="dxa"/>
          <w:tblLayout w:type="fixed"/>
          <w:tblLook w:val="04A0"/>
        </w:tblPrEx>
        <w:trPr>
          <w:trHeight w:val="207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26.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Специалист по социальной работе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1,0 на 100 получателей социальных услуг, но не менее 0,5</w:t>
            </w:r>
          </w:p>
        </w:tc>
      </w:tr>
      <w:tr w:rsidTr="00741CAE">
        <w:tblPrEx>
          <w:tblW w:w="9654" w:type="dxa"/>
          <w:tblLayout w:type="fixed"/>
          <w:tblLook w:val="04A0"/>
        </w:tblPrEx>
        <w:trPr>
          <w:trHeight w:val="387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27.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Специалист по связям с общественностью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0,5 на организацию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с численностью до 150 получателей социальных услуг, если более, то не менее 1,0</w:t>
            </w:r>
          </w:p>
        </w:tc>
      </w:tr>
      <w:tr w:rsidTr="00741CAE">
        <w:tblPrEx>
          <w:tblW w:w="9654" w:type="dxa"/>
          <w:tblLayout w:type="fixed"/>
          <w:tblLook w:val="04A0"/>
        </w:tblPrEx>
        <w:trPr>
          <w:trHeight w:val="374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28.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Системный администратор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0,5 на организацию с численностью до 150 получателей социальных услуг, если более, то не менее 1,0</w:t>
            </w:r>
          </w:p>
        </w:tc>
      </w:tr>
      <w:tr w:rsidTr="00741CAE">
        <w:tblPrEx>
          <w:tblW w:w="9654" w:type="dxa"/>
          <w:tblLayout w:type="fixed"/>
          <w:tblLook w:val="04A0"/>
        </w:tblPrEx>
        <w:trPr>
          <w:trHeight w:val="404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29.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Врач-терапевт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0,5 на организацию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с численностью до 50 получателей социальных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услуг,  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             1,0 на организацию с численностью от 51 до 200 получателей социальных услуг, если более, то 1,0 на 200 получателей социальных услуг</w:t>
            </w:r>
          </w:p>
        </w:tc>
      </w:tr>
      <w:tr w:rsidTr="00741CAE">
        <w:tblPrEx>
          <w:tblW w:w="9654" w:type="dxa"/>
          <w:tblLayout w:type="fixed"/>
          <w:tblLook w:val="04A0"/>
        </w:tblPrEx>
        <w:trPr>
          <w:trHeight w:val="266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30.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Врач-невролог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0,5 на организацию с численностью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от 150 получателей социальных услуг или ДСО</w:t>
            </w:r>
          </w:p>
        </w:tc>
      </w:tr>
      <w:tr w:rsidTr="00741CAE">
        <w:tblPrEx>
          <w:tblW w:w="9654" w:type="dxa"/>
          <w:tblLayout w:type="fixed"/>
          <w:tblLook w:val="04A0"/>
        </w:tblPrEx>
        <w:trPr>
          <w:trHeight w:val="217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31.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Врач-психиатр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1,0 на 100 получателей социальных услуг (ДСО), ДИПИ -геронтопсихиатрическое отделение, не менее 0,5</w:t>
            </w:r>
          </w:p>
        </w:tc>
      </w:tr>
      <w:tr w:rsidTr="00741CAE">
        <w:tblPrEx>
          <w:tblW w:w="9654" w:type="dxa"/>
          <w:tblLayout w:type="fixed"/>
          <w:tblLook w:val="04A0"/>
        </w:tblPrEx>
        <w:trPr>
          <w:trHeight w:val="78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32.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Переводчик русского жестового языка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0,5 на организацию с численностью от 150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получателей социальных услуг или ДСО</w:t>
            </w:r>
          </w:p>
        </w:tc>
      </w:tr>
      <w:tr w:rsidTr="00741CAE">
        <w:tblPrEx>
          <w:tblW w:w="9654" w:type="dxa"/>
          <w:tblLayout w:type="fixed"/>
          <w:tblLook w:val="04A0"/>
        </w:tblPrEx>
        <w:trPr>
          <w:trHeight w:val="116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33.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Тифлосурдопереводчик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0,5 на организацию с численностью от 150 получателей социальных услуг или ДСО</w:t>
            </w:r>
          </w:p>
        </w:tc>
      </w:tr>
      <w:tr w:rsidTr="00741CAE">
        <w:tblPrEx>
          <w:tblW w:w="9654" w:type="dxa"/>
          <w:tblLayout w:type="fixed"/>
          <w:tblLook w:val="04A0"/>
        </w:tblPrEx>
        <w:trPr>
          <w:trHeight w:val="541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34.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Тренер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1,0 на организацию с численностью от 100 получателей социальных услуг (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при наличии команды или спортсменов)</w:t>
            </w:r>
          </w:p>
        </w:tc>
      </w:tr>
    </w:tbl>
    <w:p w:rsidR="00741CAE">
      <w:r>
        <w:br w:type="page"/>
      </w:r>
      <w:bookmarkStart w:id="3" w:name="_GoBack"/>
      <w:bookmarkEnd w:id="3"/>
    </w:p>
    <w:tbl>
      <w:tblPr>
        <w:tblStyle w:val="TableGrid"/>
        <w:tblW w:w="9654" w:type="dxa"/>
        <w:tblLayout w:type="fixed"/>
        <w:tblLook w:val="04A0"/>
      </w:tblPr>
      <w:tblGrid>
        <w:gridCol w:w="704"/>
        <w:gridCol w:w="3848"/>
        <w:gridCol w:w="5102"/>
      </w:tblGrid>
      <w:tr w:rsidTr="00741CAE">
        <w:tblPrEx>
          <w:tblW w:w="9654" w:type="dxa"/>
          <w:tblLayout w:type="fixed"/>
          <w:tblLook w:val="04A0"/>
        </w:tblPrEx>
        <w:trPr>
          <w:trHeight w:val="545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35.</w:t>
            </w:r>
          </w:p>
        </w:tc>
        <w:tc>
          <w:tcPr>
            <w:tcW w:w="3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Специалист по подбору, монтажу и обслуживанию продукции реабилитационной направленности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2E0B">
            <w:pPr>
              <w:shd w:val="clear" w:color="FFFFFF" w:fill="FFFFFF" w:themeColor="background1" w:themeFill="background1"/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0,5 на организацию с численностью до 100 получателей социальных услуг,  </w:t>
            </w:r>
          </w:p>
          <w:p w:rsidR="002D2E0B">
            <w:pPr>
              <w:shd w:val="clear" w:color="FFFFFF" w:fill="FFFFFF" w:themeColor="background1" w:themeFill="background1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1,0 на организацию с численностью от 101 до 200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получателей социальных 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услуг  если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более, то 1,0 на 200 получателей социальных услуг</w:t>
            </w:r>
          </w:p>
        </w:tc>
      </w:tr>
    </w:tbl>
    <w:p w:rsidR="002D2E0B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sectPr>
      <w:headerReference w:type="default" r:id="rId6"/>
      <w:headerReference w:type="first" r:id="rId7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167398249"/>
      <w:docPartObj>
        <w:docPartGallery w:val="Page Numbers (Top of Page)"/>
        <w:docPartUnique/>
      </w:docPartObj>
    </w:sdtPr>
    <w:sdtContent>
      <w:p w:rsidR="002D2E0B">
        <w:pPr>
          <w:pStyle w:val="Header"/>
          <w:rPr>
            <w:rFonts w:ascii="PT Astra Serif" w:hAnsi="PT Astra Serif"/>
            <w:b w:val="0"/>
          </w:rPr>
        </w:pPr>
        <w:r>
          <w:rPr>
            <w:rFonts w:ascii="PT Astra Serif" w:hAnsi="PT Astra Serif"/>
            <w:b w:val="0"/>
          </w:rPr>
          <w:fldChar w:fldCharType="begin"/>
        </w:r>
        <w:r>
          <w:rPr>
            <w:rFonts w:ascii="PT Astra Serif" w:hAnsi="PT Astra Serif"/>
            <w:b w:val="0"/>
          </w:rPr>
          <w:instrText>PAGE   \* MERGEFORMAT</w:instrText>
        </w:r>
        <w:r>
          <w:rPr>
            <w:rFonts w:ascii="PT Astra Serif" w:hAnsi="PT Astra Serif"/>
            <w:b w:val="0"/>
          </w:rPr>
          <w:fldChar w:fldCharType="separate"/>
        </w:r>
        <w:r w:rsidR="00741CAE">
          <w:rPr>
            <w:rFonts w:ascii="PT Astra Serif" w:hAnsi="PT Astra Serif"/>
            <w:b w:val="0"/>
            <w:noProof/>
          </w:rPr>
          <w:t>6</w:t>
        </w:r>
        <w:r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D2E0B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9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4" cy="6191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D2E0B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2D2E0B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2D2E0B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0111FDD"/>
    <w:multiLevelType w:val="hybridMultilevel"/>
    <w:tmpl w:val="24149E4C"/>
    <w:lvl w:ilvl="0">
      <w:start w:val="40"/>
      <w:numFmt w:val="decimal"/>
      <w:lvlText w:val="%1."/>
      <w:lvlJc w:val="left"/>
      <w:pPr>
        <w:ind w:left="28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E30348"/>
    <w:multiLevelType w:val="hybridMultilevel"/>
    <w:tmpl w:val="46B8809A"/>
    <w:lvl w:ilvl="0">
      <w:start w:val="1"/>
      <w:numFmt w:val="decimal"/>
      <w:lvlText w:val="%1)"/>
      <w:lvlJc w:val="left"/>
      <w:pPr>
        <w:ind w:left="1260" w:hanging="360"/>
      </w:p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1EEA255C"/>
    <w:multiLevelType w:val="hybridMultilevel"/>
    <w:tmpl w:val="D9566EF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B424F0"/>
    <w:multiLevelType w:val="hybridMultilevel"/>
    <w:tmpl w:val="9A842CA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762D7D"/>
    <w:multiLevelType w:val="hybridMultilevel"/>
    <w:tmpl w:val="AB74134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282EB8"/>
    <w:multiLevelType w:val="hybridMultilevel"/>
    <w:tmpl w:val="E96EBDC2"/>
    <w:lvl w:ilvl="0">
      <w:start w:val="3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DD0527"/>
    <w:multiLevelType w:val="hybridMultilevel"/>
    <w:tmpl w:val="D3C027BC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6B42C8E"/>
    <w:multiLevelType w:val="hybridMultilevel"/>
    <w:tmpl w:val="0CE2BC42"/>
    <w:lvl w:ilvl="0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55B48FA"/>
    <w:multiLevelType w:val="hybridMultilevel"/>
    <w:tmpl w:val="CAF0E07C"/>
    <w:lvl w:ilvl="0">
      <w:start w:val="36"/>
      <w:numFmt w:val="decimal"/>
      <w:lvlText w:val="%1."/>
      <w:lvlJc w:val="left"/>
      <w:pPr>
        <w:ind w:left="28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EC185C"/>
    <w:multiLevelType w:val="hybridMultilevel"/>
    <w:tmpl w:val="726C109C"/>
    <w:lvl w:ilvl="0">
      <w:start w:val="44"/>
      <w:numFmt w:val="decimal"/>
      <w:lvlText w:val="%1."/>
      <w:lvlJc w:val="left"/>
      <w:pPr>
        <w:ind w:left="305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996C69"/>
    <w:multiLevelType w:val="hybridMultilevel"/>
    <w:tmpl w:val="A24CAC4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986EB9"/>
    <w:multiLevelType w:val="hybridMultilevel"/>
    <w:tmpl w:val="0CA0D6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DC2C1E"/>
    <w:multiLevelType w:val="hybridMultilevel"/>
    <w:tmpl w:val="55643A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054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FD2BEA"/>
    <w:multiLevelType w:val="hybridMultilevel"/>
    <w:tmpl w:val="D15C66A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899516B"/>
    <w:multiLevelType w:val="hybridMultilevel"/>
    <w:tmpl w:val="946EDC1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B9B3C57"/>
    <w:multiLevelType w:val="hybridMultilevel"/>
    <w:tmpl w:val="2474F81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A23A69"/>
    <w:multiLevelType w:val="hybridMultilevel"/>
    <w:tmpl w:val="0EE4BFE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3"/>
  </w:num>
  <w:num w:numId="5">
    <w:abstractNumId w:val="10"/>
  </w:num>
  <w:num w:numId="6">
    <w:abstractNumId w:val="13"/>
  </w:num>
  <w:num w:numId="7">
    <w:abstractNumId w:val="2"/>
  </w:num>
  <w:num w:numId="8">
    <w:abstractNumId w:val="1"/>
  </w:num>
  <w:num w:numId="9">
    <w:abstractNumId w:val="15"/>
  </w:num>
  <w:num w:numId="10">
    <w:abstractNumId w:val="6"/>
  </w:num>
  <w:num w:numId="11">
    <w:abstractNumId w:val="16"/>
  </w:num>
  <w:num w:numId="12">
    <w:abstractNumId w:val="8"/>
  </w:num>
  <w:num w:numId="13">
    <w:abstractNumId w:val="0"/>
  </w:num>
  <w:num w:numId="14">
    <w:abstractNumId w:val="9"/>
  </w:num>
  <w:num w:numId="15">
    <w:abstractNumId w:val="4"/>
  </w:num>
  <w:num w:numId="16">
    <w:abstractNumId w:val="5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E0B"/>
    <w:rsid w:val="002D2E0B"/>
    <w:rsid w:val="00741CAE"/>
    <w:rsid w:val="009137E6"/>
    <w:rsid w:val="00B10282"/>
    <w:rsid w:val="00C66E9C"/>
    <w:rsid w:val="00E2053C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96112281-BDAC-4297-B24B-0B21086B2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a">
    <w:name w:val="Название объекта Знак"/>
    <w:link w:val="Caption"/>
    <w:uiPriority w:val="99"/>
  </w:style>
  <w:style w:type="table" w:styleId="PlainTable1">
    <w:name w:val="Plain Table 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styleId="PlainTable2">
    <w:name w:val="Plain Table 2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0"/>
    <w:uiPriority w:val="99"/>
    <w:semiHidden/>
    <w:unhideWhenUsed/>
    <w:rPr>
      <w:sz w:val="20"/>
    </w:rPr>
  </w:style>
  <w:style w:type="character" w:customStyle="1" w:styleId="a0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1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1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2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2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3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3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link w:val="Header"/>
    <w:uiPriority w:val="99"/>
  </w:style>
  <w:style w:type="paragraph" w:styleId="Footer">
    <w:name w:val="footer"/>
    <w:basedOn w:val="Normal"/>
    <w:link w:val="a5"/>
    <w:uiPriority w:val="99"/>
    <w:pPr>
      <w:tabs>
        <w:tab w:val="center" w:pos="4153"/>
        <w:tab w:val="right" w:pos="8306"/>
      </w:tabs>
    </w:pPr>
  </w:style>
  <w:style w:type="character" w:customStyle="1" w:styleId="a5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6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link w:val="a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7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8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9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1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10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1"/>
    <w:uiPriority w:val="99"/>
    <w:semiHidden/>
    <w:unhideWhenUsed/>
    <w:pPr>
      <w:spacing w:after="120"/>
      <w:ind w:left="283"/>
    </w:pPr>
  </w:style>
  <w:style w:type="character" w:customStyle="1" w:styleId="a11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ConsPlusNonformat">
    <w:name w:val="ConsPlusNonformat"/>
    <w:uiPriority w:val="99"/>
    <w:qFormat/>
    <w:pPr>
      <w:widowControl w:val="0"/>
    </w:pPr>
    <w:rPr>
      <w:rFonts w:ascii="Courier New" w:hAnsi="Courier New" w:cs="Courier New"/>
    </w:rPr>
  </w:style>
  <w:style w:type="paragraph" w:customStyle="1" w:styleId="110">
    <w:name w:val="Заголовок 11"/>
    <w:basedOn w:val="Footer"/>
    <w:next w:val="Footer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table" w:customStyle="1" w:styleId="10">
    <w:name w:val="Сетка таблицы1"/>
    <w:basedOn w:val="TableNormal"/>
    <w:next w:val="TableGrid"/>
    <w:uiPriority w:val="39"/>
    <w:rPr>
      <w:sz w:val="24"/>
      <w:szCs w:val="22"/>
      <w:lang w:eastAsia="en-US"/>
    </w:rPr>
    <w:tblPr>
      <w:tblInd w:w="0" w:type="dxa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22">
    <w:name w:val="Сетка таблицы2"/>
    <w:basedOn w:val="TableNormal"/>
    <w:next w:val="TableGrid"/>
    <w:uiPriority w:val="39"/>
    <w:rPr>
      <w:sz w:val="24"/>
      <w:szCs w:val="22"/>
      <w:lang w:eastAsia="en-US"/>
    </w:rPr>
    <w:tblPr>
      <w:tblInd w:w="0" w:type="dxa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30">
    <w:name w:val="Сетка таблицы3"/>
    <w:basedOn w:val="TableNormal"/>
    <w:next w:val="TableGri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0">
    <w:name w:val="Сетка таблицы4"/>
    <w:basedOn w:val="TableNormal"/>
    <w:next w:val="TableGri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2">
    <w:name w:val="Обычный (Интернет)"/>
    <w:uiPriority w:val="99"/>
    <w:unhideWhenUsed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EF18480F-1341-4A89-BF53-53889A1D3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1150</Words>
  <Characters>6558</Characters>
  <Application>Microsoft Office Word</Application>
  <DocSecurity>0</DocSecurity>
  <Lines>54</Lines>
  <Paragraphs>15</Paragraphs>
  <ScaleCrop>false</ScaleCrop>
  <Company/>
  <LinksUpToDate>false</LinksUpToDate>
  <CharactersWithSpaces>7693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Татьяна Павловна Тихонова</cp:lastModifiedBy>
  <cp:revision>28</cp:revision>
  <dcterms:created xsi:type="dcterms:W3CDTF">2025-06-23T02:29:00Z</dcterms:created>
  <dcterms:modified xsi:type="dcterms:W3CDTF">2025-09-26T04:11:00Z</dcterms:modified>
</cp:coreProperties>
</file>