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3F9" w:rsidRPr="00FD277A" w:rsidRDefault="005433F9" w:rsidP="005433F9">
      <w:pPr>
        <w:pStyle w:val="24"/>
        <w:spacing w:before="0"/>
        <w:ind w:right="-1"/>
        <w:rPr>
          <w:rFonts w:ascii="PT Astra Serif" w:hAnsi="PT Astra Serif"/>
          <w:szCs w:val="26"/>
        </w:rPr>
      </w:pPr>
      <w:r w:rsidRPr="00FD277A"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6</w:t>
      </w:r>
      <w:r w:rsidRPr="00FD277A">
        <w:rPr>
          <w:rFonts w:ascii="PT Astra Serif" w:hAnsi="PT Astra Serif"/>
          <w:szCs w:val="26"/>
        </w:rPr>
        <w:t>.01.2026</w:t>
      </w:r>
      <w:r w:rsidRPr="00FD277A">
        <w:rPr>
          <w:rFonts w:ascii="PT Astra Serif" w:hAnsi="PT Astra Serif"/>
          <w:szCs w:val="26"/>
        </w:rPr>
        <w:tab/>
      </w:r>
      <w:r w:rsidRPr="00FD277A">
        <w:rPr>
          <w:rFonts w:ascii="PT Astra Serif" w:hAnsi="PT Astra Serif"/>
          <w:szCs w:val="26"/>
        </w:rPr>
        <w:tab/>
      </w:r>
      <w:r w:rsidRPr="00FD277A">
        <w:rPr>
          <w:rFonts w:ascii="PT Astra Serif" w:hAnsi="PT Astra Serif"/>
          <w:szCs w:val="26"/>
        </w:rPr>
        <w:tab/>
      </w:r>
      <w:r w:rsidRPr="00FD277A">
        <w:rPr>
          <w:rFonts w:ascii="PT Astra Serif" w:hAnsi="PT Astra Serif"/>
          <w:szCs w:val="26"/>
        </w:rPr>
        <w:tab/>
      </w:r>
      <w:r w:rsidRPr="00FD277A">
        <w:rPr>
          <w:rFonts w:ascii="PT Astra Serif" w:hAnsi="PT Astra Serif"/>
          <w:szCs w:val="26"/>
        </w:rPr>
        <w:tab/>
      </w:r>
      <w:r w:rsidRPr="00FD277A">
        <w:rPr>
          <w:rFonts w:ascii="PT Astra Serif" w:hAnsi="PT Astra Serif"/>
          <w:szCs w:val="26"/>
        </w:rPr>
        <w:tab/>
      </w:r>
      <w:r w:rsidRPr="00FD277A">
        <w:rPr>
          <w:rFonts w:ascii="PT Astra Serif" w:hAnsi="PT Astra Serif"/>
          <w:szCs w:val="26"/>
        </w:rPr>
        <w:tab/>
      </w:r>
      <w:r w:rsidRPr="00FD277A">
        <w:rPr>
          <w:rFonts w:ascii="PT Astra Serif" w:hAnsi="PT Astra Serif"/>
          <w:szCs w:val="26"/>
        </w:rPr>
        <w:tab/>
      </w:r>
      <w:r w:rsidRPr="00FD277A">
        <w:rPr>
          <w:rFonts w:ascii="PT Astra Serif" w:hAnsi="PT Astra Serif"/>
          <w:szCs w:val="26"/>
        </w:rPr>
        <w:tab/>
      </w:r>
      <w:r w:rsidRPr="00FD277A">
        <w:rPr>
          <w:rFonts w:ascii="PT Astra Serif" w:hAnsi="PT Astra Serif"/>
          <w:szCs w:val="26"/>
        </w:rPr>
        <w:tab/>
      </w:r>
      <w:r w:rsidRPr="00FD277A">
        <w:rPr>
          <w:rFonts w:ascii="PT Astra Serif" w:hAnsi="PT Astra Serif"/>
          <w:szCs w:val="26"/>
        </w:rPr>
        <w:tab/>
        <w:t xml:space="preserve"> </w:t>
      </w:r>
      <w:r w:rsidR="004624E6">
        <w:rPr>
          <w:rFonts w:ascii="PT Astra Serif" w:hAnsi="PT Astra Serif"/>
          <w:szCs w:val="26"/>
        </w:rPr>
        <w:t xml:space="preserve">  </w:t>
      </w:r>
      <w:r w:rsidRPr="00FD277A">
        <w:rPr>
          <w:rFonts w:ascii="PT Astra Serif" w:hAnsi="PT Astra Serif"/>
          <w:szCs w:val="26"/>
        </w:rPr>
        <w:t xml:space="preserve">№ </w:t>
      </w:r>
      <w:r>
        <w:rPr>
          <w:rFonts w:ascii="PT Astra Serif" w:hAnsi="PT Astra Serif"/>
          <w:szCs w:val="26"/>
        </w:rPr>
        <w:t>8</w:t>
      </w:r>
      <w:r w:rsidRPr="00FD277A">
        <w:rPr>
          <w:rFonts w:ascii="PT Astra Serif" w:hAnsi="PT Astra Serif"/>
          <w:szCs w:val="26"/>
        </w:rPr>
        <w:t>-а</w:t>
      </w:r>
    </w:p>
    <w:p w:rsidR="005433F9" w:rsidRPr="008D0A22" w:rsidRDefault="005433F9" w:rsidP="005433F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5433F9" w:rsidRPr="008D0A22" w:rsidRDefault="005433F9" w:rsidP="005433F9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902C16" w:rsidRDefault="004624E6">
      <w:pPr>
        <w:tabs>
          <w:tab w:val="left" w:pos="9360"/>
        </w:tabs>
        <w:ind w:right="-6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изменения в постановление Администрации </w:t>
      </w:r>
      <w:r>
        <w:rPr>
          <w:rFonts w:ascii="PT Astra Serif" w:hAnsi="PT Astra Serif"/>
          <w:szCs w:val="26"/>
        </w:rPr>
        <w:br/>
        <w:t xml:space="preserve">Томской области от 27.08.2025 № </w:t>
      </w:r>
      <w:proofErr w:type="spellStart"/>
      <w:r>
        <w:rPr>
          <w:rFonts w:ascii="PT Astra Serif" w:hAnsi="PT Astra Serif"/>
          <w:szCs w:val="26"/>
        </w:rPr>
        <w:t>385а</w:t>
      </w:r>
      <w:proofErr w:type="spellEnd"/>
    </w:p>
    <w:p w:rsidR="00902C16" w:rsidRDefault="00902C16">
      <w:pPr>
        <w:shd w:val="clear" w:color="auto" w:fill="FFFFFF"/>
        <w:tabs>
          <w:tab w:val="left" w:pos="1134"/>
          <w:tab w:val="left" w:pos="1418"/>
        </w:tabs>
        <w:rPr>
          <w:rFonts w:ascii="PT Astra Serif" w:hAnsi="PT Astra Serif"/>
          <w:szCs w:val="26"/>
        </w:rPr>
      </w:pPr>
    </w:p>
    <w:p w:rsidR="00902C16" w:rsidRDefault="00902C16">
      <w:pPr>
        <w:shd w:val="clear" w:color="auto" w:fill="FFFFFF"/>
        <w:tabs>
          <w:tab w:val="left" w:pos="1134"/>
          <w:tab w:val="left" w:pos="1418"/>
        </w:tabs>
        <w:rPr>
          <w:rFonts w:ascii="PT Astra Serif" w:hAnsi="PT Astra Serif"/>
          <w:szCs w:val="26"/>
        </w:rPr>
      </w:pPr>
    </w:p>
    <w:p w:rsidR="00902C16" w:rsidRDefault="004624E6">
      <w:pPr>
        <w:ind w:firstLine="708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В соответствии с частью 5 статьи 20 </w:t>
      </w:r>
      <w:r>
        <w:rPr>
          <w:rFonts w:ascii="PT Astra Serif" w:hAnsi="PT Astra Serif"/>
          <w:szCs w:val="26"/>
        </w:rPr>
        <w:t xml:space="preserve">Закона Томской области от 7 марта </w:t>
      </w:r>
      <w:r>
        <w:rPr>
          <w:rFonts w:ascii="PT Astra Serif" w:hAnsi="PT Astra Serif"/>
          <w:szCs w:val="26"/>
        </w:rPr>
        <w:br/>
        <w:t>2002 года № 9-</w:t>
      </w:r>
      <w:proofErr w:type="spellStart"/>
      <w:r>
        <w:rPr>
          <w:rFonts w:ascii="PT Astra Serif" w:hAnsi="PT Astra Serif"/>
          <w:szCs w:val="26"/>
        </w:rPr>
        <w:t>ОЗ</w:t>
      </w:r>
      <w:proofErr w:type="spellEnd"/>
      <w:r>
        <w:rPr>
          <w:rFonts w:ascii="PT Astra Serif" w:hAnsi="PT Astra Serif"/>
          <w:szCs w:val="26"/>
        </w:rPr>
        <w:t xml:space="preserve"> «О нормативных правовых актах Томской области» </w:t>
      </w:r>
    </w:p>
    <w:p w:rsidR="00902C16" w:rsidRDefault="004624E6">
      <w:pPr>
        <w:pStyle w:val="210"/>
        <w:tabs>
          <w:tab w:val="left" w:pos="3544"/>
        </w:tabs>
        <w:spacing w:before="0"/>
        <w:ind w:righ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902C16" w:rsidRDefault="004624E6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proofErr w:type="gramStart"/>
      <w:r>
        <w:rPr>
          <w:rFonts w:ascii="PT Astra Serif" w:hAnsi="PT Astra Serif"/>
          <w:szCs w:val="26"/>
        </w:rPr>
        <w:t xml:space="preserve">Внести в </w:t>
      </w:r>
      <w:r>
        <w:rPr>
          <w:rFonts w:ascii="PT Astra Serif" w:hAnsi="PT Astra Serif"/>
          <w:szCs w:val="26"/>
        </w:rPr>
        <w:t>постановление Администрации Томской области от 27.08.2025 № </w:t>
      </w:r>
      <w:proofErr w:type="spellStart"/>
      <w:r>
        <w:rPr>
          <w:rFonts w:ascii="PT Astra Serif" w:hAnsi="PT Astra Serif"/>
          <w:szCs w:val="26"/>
        </w:rPr>
        <w:t>385а</w:t>
      </w:r>
      <w:proofErr w:type="spellEnd"/>
      <w:r>
        <w:rPr>
          <w:rFonts w:ascii="PT Astra Serif" w:hAnsi="PT Astra Serif"/>
          <w:szCs w:val="26"/>
        </w:rPr>
        <w:t xml:space="preserve"> «О мерах социальной поддержки отдельных категорий граждан, участвующих в специальной военной операции» </w:t>
      </w:r>
      <w:r>
        <w:rPr>
          <w:rFonts w:ascii="PT Astra Serif" w:hAnsi="PT Astra Serif" w:cs="PT Astra Serif"/>
          <w:szCs w:val="26"/>
        </w:rPr>
        <w:t xml:space="preserve">(Собрание законодательства Томской области, 2025, № 9/1 (368) </w:t>
      </w:r>
      <w:r>
        <w:rPr>
          <w:rFonts w:ascii="PT Astra Serif" w:hAnsi="PT Astra Serif"/>
          <w:szCs w:val="26"/>
        </w:rPr>
        <w:t>изменение, заменив в пункт</w:t>
      </w:r>
      <w:r>
        <w:rPr>
          <w:rFonts w:ascii="PT Astra Serif" w:hAnsi="PT Astra Serif"/>
          <w:szCs w:val="26"/>
        </w:rPr>
        <w:t xml:space="preserve">е 1 слова «в </w:t>
      </w:r>
      <w:r>
        <w:rPr>
          <w:rFonts w:ascii="PT Astra Serif" w:hAnsi="PT Astra Serif" w:cs="PT Astra Serif"/>
          <w:szCs w:val="26"/>
        </w:rPr>
        <w:t xml:space="preserve">период с 01.09.2025 по 31.12.2025 включительно» словами «в период с 01.09.2025 </w:t>
      </w:r>
      <w:r>
        <w:rPr>
          <w:rFonts w:ascii="PT Astra Serif" w:hAnsi="PT Astra Serif" w:cs="PT Astra Serif"/>
          <w:szCs w:val="26"/>
        </w:rPr>
        <w:br/>
        <w:t>по 31.03.2026 включительно».</w:t>
      </w:r>
      <w:proofErr w:type="gramEnd"/>
    </w:p>
    <w:p w:rsidR="00902C16" w:rsidRDefault="004624E6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Настоящее постановление вступает в силу со дня его официального опубликования.</w:t>
      </w:r>
    </w:p>
    <w:p w:rsidR="00902C16" w:rsidRDefault="00902C16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902C16" w:rsidRDefault="00902C16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902C16" w:rsidRDefault="00902C16">
      <w:pPr>
        <w:tabs>
          <w:tab w:val="left" w:pos="993"/>
        </w:tabs>
        <w:jc w:val="both"/>
        <w:rPr>
          <w:rFonts w:ascii="PT Astra Serif" w:hAnsi="PT Astra Serif"/>
        </w:rPr>
      </w:pPr>
    </w:p>
    <w:p w:rsidR="00902C16" w:rsidRDefault="00902C16">
      <w:pPr>
        <w:tabs>
          <w:tab w:val="left" w:pos="993"/>
        </w:tabs>
        <w:jc w:val="both"/>
        <w:rPr>
          <w:rFonts w:ascii="PT Astra Serif" w:hAnsi="PT Astra Seri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4"/>
        <w:gridCol w:w="5127"/>
      </w:tblGrid>
      <w:tr w:rsidR="00902C16">
        <w:tc>
          <w:tcPr>
            <w:tcW w:w="4444" w:type="dxa"/>
          </w:tcPr>
          <w:p w:rsidR="00902C16" w:rsidRDefault="004624E6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Губернатор Томской области</w:t>
            </w:r>
          </w:p>
        </w:tc>
        <w:tc>
          <w:tcPr>
            <w:tcW w:w="5127" w:type="dxa"/>
          </w:tcPr>
          <w:p w:rsidR="00902C16" w:rsidRDefault="004624E6">
            <w:pPr>
              <w:ind w:left="709" w:firstLine="0"/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В.В</w:t>
            </w:r>
            <w:proofErr w:type="spellEnd"/>
            <w:r>
              <w:rPr>
                <w:rFonts w:ascii="PT Astra Serif" w:hAnsi="PT Astra Serif"/>
                <w:szCs w:val="26"/>
              </w:rPr>
              <w:t>. </w:t>
            </w:r>
            <w:proofErr w:type="spellStart"/>
            <w:r>
              <w:rPr>
                <w:rFonts w:ascii="PT Astra Serif" w:hAnsi="PT Astra Serif"/>
                <w:szCs w:val="26"/>
              </w:rPr>
              <w:t>Мазур</w:t>
            </w:r>
            <w:proofErr w:type="spellEnd"/>
          </w:p>
        </w:tc>
      </w:tr>
    </w:tbl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5433F9" w:rsidRDefault="005433F9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902C16">
      <w:pPr>
        <w:ind w:firstLine="0"/>
        <w:rPr>
          <w:rFonts w:ascii="PT Astra Serif" w:hAnsi="PT Astra Serif"/>
          <w:sz w:val="20"/>
        </w:rPr>
      </w:pPr>
    </w:p>
    <w:p w:rsidR="00902C16" w:rsidRDefault="004624E6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Киняйкина</w:t>
      </w:r>
      <w:proofErr w:type="spellEnd"/>
      <w:r>
        <w:rPr>
          <w:rFonts w:ascii="PT Astra Serif" w:hAnsi="PT Astra Serif"/>
          <w:sz w:val="20"/>
        </w:rPr>
        <w:t xml:space="preserve"> </w:t>
      </w:r>
      <w:proofErr w:type="spellStart"/>
      <w:r>
        <w:rPr>
          <w:rFonts w:ascii="PT Astra Serif" w:hAnsi="PT Astra Serif"/>
          <w:sz w:val="20"/>
        </w:rPr>
        <w:t>М.А</w:t>
      </w:r>
      <w:proofErr w:type="spellEnd"/>
      <w:r>
        <w:rPr>
          <w:rFonts w:ascii="PT Astra Serif" w:hAnsi="PT Astra Serif"/>
          <w:sz w:val="20"/>
        </w:rPr>
        <w:t>.</w:t>
      </w:r>
      <w:bookmarkStart w:id="1" w:name="undefined"/>
      <w:bookmarkEnd w:id="1"/>
    </w:p>
    <w:p w:rsidR="00902C16" w:rsidRDefault="004624E6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0114ms03.pa2026</w:t>
      </w:r>
      <w:proofErr w:type="spellEnd"/>
    </w:p>
    <w:p w:rsidR="00902C16" w:rsidRDefault="00902C16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sectPr w:rsidR="00902C1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540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C16" w:rsidRDefault="004624E6">
      <w:r>
        <w:separator/>
      </w:r>
    </w:p>
  </w:endnote>
  <w:endnote w:type="continuationSeparator" w:id="0">
    <w:p w:rsidR="00902C16" w:rsidRDefault="00462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C16" w:rsidRDefault="00902C1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C16" w:rsidRDefault="004624E6">
      <w:r>
        <w:separator/>
      </w:r>
    </w:p>
  </w:footnote>
  <w:footnote w:type="continuationSeparator" w:id="0">
    <w:p w:rsidR="00902C16" w:rsidRDefault="004624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C16" w:rsidRDefault="004624E6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902C16" w:rsidRDefault="00902C1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C16" w:rsidRDefault="004624E6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902C16" w:rsidRDefault="00902C1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C16" w:rsidRDefault="005433F9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2C16" w:rsidRDefault="004624E6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902C16" w:rsidRDefault="004624E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902C16" w:rsidRDefault="00902C16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13470"/>
    <w:multiLevelType w:val="hybridMultilevel"/>
    <w:tmpl w:val="E7EE55A2"/>
    <w:lvl w:ilvl="0" w:tplc="A3FC6BE8">
      <w:start w:val="1"/>
      <w:numFmt w:val="decimal"/>
      <w:lvlText w:val="%1)"/>
      <w:lvlJc w:val="left"/>
      <w:pPr>
        <w:ind w:left="1068" w:hanging="360"/>
      </w:pPr>
    </w:lvl>
    <w:lvl w:ilvl="1" w:tplc="360A654E">
      <w:start w:val="1"/>
      <w:numFmt w:val="lowerLetter"/>
      <w:lvlText w:val="%2."/>
      <w:lvlJc w:val="left"/>
      <w:pPr>
        <w:ind w:left="1788" w:hanging="360"/>
      </w:pPr>
    </w:lvl>
    <w:lvl w:ilvl="2" w:tplc="B720DD80">
      <w:start w:val="1"/>
      <w:numFmt w:val="lowerRoman"/>
      <w:lvlText w:val="%3."/>
      <w:lvlJc w:val="right"/>
      <w:pPr>
        <w:ind w:left="2508" w:hanging="180"/>
      </w:pPr>
    </w:lvl>
    <w:lvl w:ilvl="3" w:tplc="FE0E1D48">
      <w:start w:val="1"/>
      <w:numFmt w:val="decimal"/>
      <w:lvlText w:val="%4."/>
      <w:lvlJc w:val="left"/>
      <w:pPr>
        <w:ind w:left="3228" w:hanging="360"/>
      </w:pPr>
    </w:lvl>
    <w:lvl w:ilvl="4" w:tplc="9C945050">
      <w:start w:val="1"/>
      <w:numFmt w:val="lowerLetter"/>
      <w:lvlText w:val="%5."/>
      <w:lvlJc w:val="left"/>
      <w:pPr>
        <w:ind w:left="3948" w:hanging="360"/>
      </w:pPr>
    </w:lvl>
    <w:lvl w:ilvl="5" w:tplc="7EBECE48">
      <w:start w:val="1"/>
      <w:numFmt w:val="lowerRoman"/>
      <w:lvlText w:val="%6."/>
      <w:lvlJc w:val="right"/>
      <w:pPr>
        <w:ind w:left="4668" w:hanging="180"/>
      </w:pPr>
    </w:lvl>
    <w:lvl w:ilvl="6" w:tplc="1C9A90A8">
      <w:start w:val="1"/>
      <w:numFmt w:val="decimal"/>
      <w:lvlText w:val="%7."/>
      <w:lvlJc w:val="left"/>
      <w:pPr>
        <w:ind w:left="5388" w:hanging="360"/>
      </w:pPr>
    </w:lvl>
    <w:lvl w:ilvl="7" w:tplc="E52C8EB4">
      <w:start w:val="1"/>
      <w:numFmt w:val="lowerLetter"/>
      <w:lvlText w:val="%8."/>
      <w:lvlJc w:val="left"/>
      <w:pPr>
        <w:ind w:left="6108" w:hanging="360"/>
      </w:pPr>
    </w:lvl>
    <w:lvl w:ilvl="8" w:tplc="F5FA1B42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C16"/>
    <w:rsid w:val="004624E6"/>
    <w:rsid w:val="005433F9"/>
    <w:rsid w:val="00902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2026-01-16T09:55:00Z</cp:lastPrinted>
  <dcterms:created xsi:type="dcterms:W3CDTF">2026-01-16T09:55:00Z</dcterms:created>
  <dcterms:modified xsi:type="dcterms:W3CDTF">2026-01-16T09:56:00Z</dcterms:modified>
  <cp:version>917504</cp:version>
</cp:coreProperties>
</file>