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45B02" w:rsidTr="002E443C">
        <w:tc>
          <w:tcPr>
            <w:tcW w:w="1701" w:type="dxa"/>
            <w:tcBorders>
              <w:bottom w:val="nil"/>
            </w:tcBorders>
          </w:tcPr>
          <w:p w:rsidR="00BA1407" w:rsidRPr="001F21A8" w:rsidRDefault="00774CCA" w:rsidP="002E443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23.01.2026</w:t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A1407" w:rsidRPr="001F21A8" w:rsidRDefault="00BA1407" w:rsidP="002E443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A1407" w:rsidRPr="001F21A8" w:rsidRDefault="00774CCA" w:rsidP="002E443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1F21A8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8</w:t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BA1407" w:rsidRPr="001F21A8" w:rsidRDefault="00774CCA" w:rsidP="00BA140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67785D">
        <w:rPr>
          <w:rFonts w:ascii="PT Astra Serif" w:hAnsi="PT Astra Serif" w:cs="Times New Roman"/>
          <w:sz w:val="28"/>
          <w:szCs w:val="28"/>
        </w:rPr>
        <w:t xml:space="preserve">Об утверждении Порядка предоставления субсидий из областного бюджета </w:t>
      </w:r>
      <w:r w:rsidR="00E15F3C" w:rsidRPr="00E15F3C">
        <w:rPr>
          <w:rFonts w:ascii="PT Astra Serif" w:hAnsi="PT Astra Serif" w:cs="Times New Roman"/>
          <w:sz w:val="28"/>
          <w:szCs w:val="28"/>
        </w:rPr>
        <w:t>негосударственны</w:t>
      </w:r>
      <w:r w:rsidR="00E15F3C">
        <w:rPr>
          <w:rFonts w:ascii="PT Astra Serif" w:hAnsi="PT Astra Serif" w:cs="Times New Roman"/>
          <w:sz w:val="28"/>
          <w:szCs w:val="28"/>
        </w:rPr>
        <w:t>м</w:t>
      </w:r>
      <w:r w:rsidR="00E15F3C" w:rsidRPr="00E15F3C">
        <w:rPr>
          <w:rFonts w:ascii="PT Astra Serif" w:hAnsi="PT Astra Serif" w:cs="Times New Roman"/>
          <w:sz w:val="28"/>
          <w:szCs w:val="28"/>
        </w:rPr>
        <w:t xml:space="preserve"> </w:t>
      </w:r>
      <w:r w:rsidR="00E15F3C">
        <w:rPr>
          <w:rFonts w:ascii="PT Astra Serif" w:hAnsi="PT Astra Serif" w:cs="Times New Roman"/>
          <w:sz w:val="28"/>
          <w:szCs w:val="28"/>
        </w:rPr>
        <w:t>поставщикам социальных услуг</w:t>
      </w:r>
      <w:r w:rsidRPr="0067785D">
        <w:rPr>
          <w:rFonts w:ascii="PT Astra Serif" w:hAnsi="PT Astra Serif" w:cs="Times New Roman"/>
          <w:sz w:val="28"/>
          <w:szCs w:val="28"/>
        </w:rPr>
        <w:t xml:space="preserve">, включенным в реестр поставщиков социальных услуг Томской области, на возмещение затрат, возникающих при </w:t>
      </w:r>
      <w:r>
        <w:rPr>
          <w:rFonts w:ascii="PT Astra Serif" w:hAnsi="PT Astra Serif" w:cs="Times New Roman"/>
          <w:sz w:val="28"/>
          <w:szCs w:val="28"/>
        </w:rPr>
        <w:t xml:space="preserve">предоставлении социальных услуг </w:t>
      </w:r>
      <w:r w:rsidRPr="0067785D">
        <w:rPr>
          <w:rFonts w:ascii="PT Astra Serif" w:hAnsi="PT Astra Serif" w:cs="Times New Roman"/>
          <w:sz w:val="28"/>
          <w:szCs w:val="28"/>
        </w:rPr>
        <w:t>лицам, признанным нуждающи</w:t>
      </w:r>
      <w:r w:rsidR="00371C7F">
        <w:rPr>
          <w:rFonts w:ascii="PT Astra Serif" w:hAnsi="PT Astra Serif" w:cs="Times New Roman"/>
          <w:sz w:val="28"/>
          <w:szCs w:val="28"/>
        </w:rPr>
        <w:t>мися в социальном обслуживании</w:t>
      </w:r>
    </w:p>
    <w:p w:rsidR="00BA1407" w:rsidRPr="001F21A8" w:rsidRDefault="00BA1407" w:rsidP="00BA140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A1407" w:rsidRPr="001F21A8" w:rsidRDefault="00774CCA" w:rsidP="00BA140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Pr="0067785D">
        <w:rPr>
          <w:rFonts w:ascii="PT Astra Serif" w:hAnsi="PT Astra Serif" w:cs="Times New Roman"/>
          <w:sz w:val="28"/>
          <w:szCs w:val="28"/>
        </w:rPr>
        <w:t xml:space="preserve">соответствии с частью 4 статьи 30 Федерального закона от </w:t>
      </w:r>
      <w:r w:rsidRPr="0067785D">
        <w:rPr>
          <w:rFonts w:ascii="PT Astra Serif" w:hAnsi="PT Astra Serif" w:cs="Times New Roman"/>
          <w:sz w:val="28"/>
          <w:szCs w:val="28"/>
        </w:rPr>
        <w:t>28 декабря 2013 года № 442-ФЗ «Об основах социального обслуживания граждан в Российской Федерации», статьей 78 Бюджетного кодекса Российской Федерации, Законом Томской области от 27 декабря 2024 года № 138-ОЗ «Об областном бюджете на 2025  год и на плановы</w:t>
      </w:r>
      <w:r w:rsidRPr="0067785D">
        <w:rPr>
          <w:rFonts w:ascii="PT Astra Serif" w:hAnsi="PT Astra Serif" w:cs="Times New Roman"/>
          <w:sz w:val="28"/>
          <w:szCs w:val="28"/>
        </w:rPr>
        <w:t>й период 2026 и 2027 годов», постановлением Администрации Томской области от 16.07.2021 № 302а «Об определении Департамента социальной защиты населения Томской области уполномоченным органом на принятие нормативных правовых актов, утверждающих порядки пред</w:t>
      </w:r>
      <w:r w:rsidRPr="0067785D">
        <w:rPr>
          <w:rFonts w:ascii="PT Astra Serif" w:hAnsi="PT Astra Serif" w:cs="Times New Roman"/>
          <w:sz w:val="28"/>
          <w:szCs w:val="28"/>
        </w:rPr>
        <w:t>оставления субсидий и порядки определения объемов и предоставления субсидий»</w:t>
      </w:r>
    </w:p>
    <w:p w:rsidR="00BA1407" w:rsidRPr="001F21A8" w:rsidRDefault="00774CCA" w:rsidP="00BA140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21A8">
        <w:rPr>
          <w:rFonts w:ascii="PT Astra Serif" w:hAnsi="PT Astra Serif" w:cs="Times New Roman"/>
          <w:sz w:val="28"/>
          <w:szCs w:val="28"/>
        </w:rPr>
        <w:t>ПРИКАЗЫВАЮ:</w:t>
      </w:r>
    </w:p>
    <w:p w:rsidR="00BA1407" w:rsidRDefault="00774CCA" w:rsidP="00BA1407">
      <w:pPr>
        <w:pStyle w:val="ConsPlusNormal"/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7785D">
        <w:rPr>
          <w:rFonts w:ascii="PT Astra Serif" w:hAnsi="PT Astra Serif"/>
          <w:sz w:val="28"/>
          <w:szCs w:val="28"/>
        </w:rPr>
        <w:t xml:space="preserve">Утвердить Порядок предоставления субсидий из областного бюджета </w:t>
      </w:r>
      <w:r w:rsidR="00E15F3C" w:rsidRPr="00E15F3C">
        <w:rPr>
          <w:rFonts w:ascii="PT Astra Serif" w:hAnsi="PT Astra Serif"/>
          <w:sz w:val="28"/>
          <w:szCs w:val="28"/>
        </w:rPr>
        <w:t>негосударственным поставщикам социальных услуг</w:t>
      </w:r>
      <w:r w:rsidRPr="0067785D">
        <w:rPr>
          <w:rFonts w:ascii="PT Astra Serif" w:hAnsi="PT Astra Serif"/>
          <w:sz w:val="28"/>
          <w:szCs w:val="28"/>
        </w:rPr>
        <w:t>, включенным в реес</w:t>
      </w:r>
      <w:r>
        <w:rPr>
          <w:rFonts w:ascii="PT Astra Serif" w:hAnsi="PT Astra Serif"/>
          <w:sz w:val="28"/>
          <w:szCs w:val="28"/>
        </w:rPr>
        <w:t xml:space="preserve">тр поставщиков социальных услуг </w:t>
      </w:r>
      <w:r w:rsidRPr="0067785D">
        <w:rPr>
          <w:rFonts w:ascii="PT Astra Serif" w:hAnsi="PT Astra Serif"/>
          <w:sz w:val="28"/>
          <w:szCs w:val="28"/>
        </w:rPr>
        <w:t>Томско</w:t>
      </w:r>
      <w:r w:rsidRPr="0067785D">
        <w:rPr>
          <w:rFonts w:ascii="PT Astra Serif" w:hAnsi="PT Astra Serif"/>
          <w:sz w:val="28"/>
          <w:szCs w:val="28"/>
        </w:rPr>
        <w:t xml:space="preserve">й области, на возмещение затрат, возникающих при </w:t>
      </w:r>
      <w:r w:rsidR="00520B89">
        <w:rPr>
          <w:rFonts w:ascii="PT Astra Serif" w:hAnsi="PT Astra Serif"/>
          <w:sz w:val="28"/>
          <w:szCs w:val="28"/>
        </w:rPr>
        <w:t xml:space="preserve">предоставлении социальных услуг </w:t>
      </w:r>
      <w:r w:rsidRPr="0067785D">
        <w:rPr>
          <w:rFonts w:ascii="PT Astra Serif" w:hAnsi="PT Astra Serif"/>
          <w:sz w:val="28"/>
          <w:szCs w:val="28"/>
        </w:rPr>
        <w:t>лицам, признанным нуждающи</w:t>
      </w:r>
      <w:r w:rsidR="00371C7F">
        <w:rPr>
          <w:rFonts w:ascii="PT Astra Serif" w:hAnsi="PT Astra Serif"/>
          <w:sz w:val="28"/>
          <w:szCs w:val="28"/>
        </w:rPr>
        <w:t>мися в социальном обслуживании</w:t>
      </w:r>
      <w:r w:rsidRPr="0067785D">
        <w:rPr>
          <w:rFonts w:ascii="PT Astra Serif" w:hAnsi="PT Astra Serif"/>
          <w:sz w:val="28"/>
          <w:szCs w:val="28"/>
        </w:rPr>
        <w:t>, согласно приложению к настоящему приказу.</w:t>
      </w:r>
    </w:p>
    <w:p w:rsidR="000C3A63" w:rsidRPr="005666EB" w:rsidRDefault="00774CCA" w:rsidP="000C3A63">
      <w:pPr>
        <w:pStyle w:val="ConsPlusNormal"/>
        <w:numPr>
          <w:ilvl w:val="0"/>
          <w:numId w:val="35"/>
        </w:numPr>
        <w:tabs>
          <w:tab w:val="left" w:pos="851"/>
          <w:tab w:val="left" w:pos="993"/>
        </w:tabs>
        <w:autoSpaceDE w:val="0"/>
        <w:autoSpaceDN w:val="0"/>
        <w:jc w:val="both"/>
        <w:rPr>
          <w:rFonts w:ascii="PT Astra Serif" w:hAnsi="PT Astra Serif" w:cs="Times New Roman"/>
          <w:sz w:val="28"/>
          <w:szCs w:val="28"/>
        </w:rPr>
      </w:pPr>
      <w:r w:rsidRPr="005666EB">
        <w:rPr>
          <w:rFonts w:ascii="PT Astra Serif" w:hAnsi="PT Astra Serif" w:cs="Times New Roman"/>
          <w:sz w:val="28"/>
          <w:szCs w:val="28"/>
        </w:rPr>
        <w:t>Признать утратившими силу:</w:t>
      </w:r>
    </w:p>
    <w:p w:rsidR="000C3A63" w:rsidRPr="005666EB" w:rsidRDefault="00774CCA" w:rsidP="000C3A63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666EB">
        <w:rPr>
          <w:rFonts w:ascii="PT Astra Serif" w:hAnsi="PT Astra Serif"/>
          <w:sz w:val="28"/>
          <w:szCs w:val="28"/>
        </w:rPr>
        <w:t>1) приказ Департамента социальной защиты населен</w:t>
      </w:r>
      <w:r w:rsidRPr="005666EB">
        <w:rPr>
          <w:rFonts w:ascii="PT Astra Serif" w:hAnsi="PT Astra Serif"/>
          <w:sz w:val="28"/>
          <w:szCs w:val="28"/>
        </w:rPr>
        <w:t xml:space="preserve">ия Томской области от 28.11.2014 № 30 «Об утверждении Порядка выплаты и определения размера компенсации поставщикам социальных услуг, включенным в реестр поставщиков социальных услуг Томской области, но не участвующим в выполнении государственного задания </w:t>
      </w:r>
      <w:r w:rsidRPr="005666EB">
        <w:rPr>
          <w:rFonts w:ascii="PT Astra Serif" w:hAnsi="PT Astra Serif"/>
          <w:sz w:val="28"/>
          <w:szCs w:val="28"/>
        </w:rPr>
        <w:t>(заказа), стоимости социальных услуг, полученных гражданами в соответствии с индивидуальной программой предоставления социальных услуг»;</w:t>
      </w:r>
    </w:p>
    <w:p w:rsidR="00996886" w:rsidRDefault="00774CCA" w:rsidP="000C3A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FA67F9">
        <w:rPr>
          <w:rFonts w:ascii="PT Astra Serif" w:hAnsi="PT Astra Serif"/>
          <w:sz w:val="28"/>
          <w:szCs w:val="28"/>
          <w:lang w:eastAsia="ru-RU" w:bidi="ar-SA"/>
        </w:rPr>
        <w:t xml:space="preserve">2) пункт 5 приказа Департамента социальной защиты населения Томской области от 28.04.2017 № 5 «О внесении изменений в </w:t>
      </w:r>
      <w:r w:rsidRPr="00FA67F9">
        <w:rPr>
          <w:rFonts w:ascii="PT Astra Serif" w:hAnsi="PT Astra Serif"/>
          <w:sz w:val="28"/>
          <w:szCs w:val="28"/>
          <w:lang w:eastAsia="ru-RU" w:bidi="ar-SA"/>
        </w:rPr>
        <w:t>отдельные приказы Департамента социальной защиты населения Томской области»;</w:t>
      </w:r>
    </w:p>
    <w:p w:rsidR="00996886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br w:type="page"/>
      </w:r>
    </w:p>
    <w:p w:rsidR="000C3A63" w:rsidRPr="0067785D" w:rsidRDefault="00774CCA" w:rsidP="000C3A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FA67F9"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3) пункт 4 приказа Департамента социальной защиты населения Томской области от 03.02.2020 № 4 «О внесении изменений в отдельные приказы Департамента социальной защиты населения </w:t>
      </w:r>
      <w:r w:rsidRPr="00FA67F9">
        <w:rPr>
          <w:rFonts w:ascii="PT Astra Serif" w:hAnsi="PT Astra Serif"/>
          <w:sz w:val="28"/>
          <w:szCs w:val="28"/>
          <w:lang w:eastAsia="ru-RU" w:bidi="ar-SA"/>
        </w:rPr>
        <w:t>Томской области».</w:t>
      </w:r>
    </w:p>
    <w:p w:rsidR="00BA1407" w:rsidRDefault="00774CCA" w:rsidP="00BA1407">
      <w:pPr>
        <w:pStyle w:val="ConsPlusNormal"/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21A8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BA1407" w:rsidRPr="0067785D" w:rsidRDefault="00774CCA" w:rsidP="00BA1407">
      <w:pPr>
        <w:pStyle w:val="a7"/>
        <w:numPr>
          <w:ilvl w:val="0"/>
          <w:numId w:val="35"/>
        </w:numPr>
        <w:rPr>
          <w:rFonts w:ascii="PT Astra Serif" w:hAnsi="PT Astra Serif"/>
          <w:sz w:val="28"/>
          <w:szCs w:val="28"/>
          <w:lang w:eastAsia="ru-RU" w:bidi="ar-SA"/>
        </w:rPr>
      </w:pPr>
      <w:r w:rsidRPr="0067785D">
        <w:rPr>
          <w:rFonts w:ascii="PT Astra Serif" w:hAnsi="PT Astra Serif"/>
          <w:sz w:val="28"/>
          <w:szCs w:val="28"/>
          <w:lang w:eastAsia="ru-RU" w:bidi="ar-SA"/>
        </w:rPr>
        <w:t>Контроль за исполнением настоящего приказа оставляю за собой.</w:t>
      </w:r>
    </w:p>
    <w:p w:rsidR="00BA1407" w:rsidRDefault="00BA1407" w:rsidP="00BA140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402486" w:rsidRPr="001F21A8" w:rsidRDefault="00402486" w:rsidP="00BA140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BA1407" w:rsidRPr="001F21A8" w:rsidRDefault="00BA1407" w:rsidP="00BA140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969"/>
        <w:gridCol w:w="2977"/>
        <w:gridCol w:w="2693"/>
      </w:tblGrid>
      <w:tr w:rsidR="00445B02" w:rsidTr="00996886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A1407" w:rsidRPr="001F21A8" w:rsidRDefault="00774CCA" w:rsidP="009968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И.о. н</w:t>
            </w:r>
            <w:r w:rsidRPr="001F21A8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 </w:t>
            </w:r>
            <w:r w:rsidRPr="001F21A8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A1407" w:rsidRPr="001F21A8" w:rsidRDefault="00774CCA" w:rsidP="002E443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9688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99688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99688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A1407" w:rsidRPr="001F21A8" w:rsidRDefault="00774CCA" w:rsidP="00082AD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1F21A8">
              <w:rPr>
                <w:rFonts w:ascii="PT Astra Serif" w:hAnsi="PT Astra Serif"/>
                <w:sz w:val="28"/>
                <w:szCs w:val="28"/>
              </w:rPr>
              <w:t> </w:t>
            </w:r>
            <w:r>
              <w:rPr>
                <w:rFonts w:ascii="PT Astra Serif" w:hAnsi="PT Astra Serif"/>
                <w:sz w:val="28"/>
                <w:szCs w:val="28"/>
              </w:rPr>
              <w:t>И.А. Куракина</w:t>
            </w:r>
          </w:p>
        </w:tc>
      </w:tr>
    </w:tbl>
    <w:p w:rsidR="00BA1407" w:rsidRPr="001F21A8" w:rsidRDefault="00BA1407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A1407" w:rsidRDefault="00BA1407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02486" w:rsidRDefault="00402486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02486" w:rsidRDefault="00402486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02486" w:rsidRDefault="00402486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02486" w:rsidRDefault="00402486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A1407" w:rsidRPr="001F21A8" w:rsidRDefault="00774CCA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Мурмулева Ю.Г.</w:t>
      </w:r>
    </w:p>
    <w:p w:rsidR="00BA1407" w:rsidRPr="001F21A8" w:rsidRDefault="00BA1407" w:rsidP="00BA14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  <w:sectPr w:rsidR="00BA1407" w:rsidRPr="001F21A8" w:rsidSect="00BA140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nextColumn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tbl>
      <w:tblPr>
        <w:tblStyle w:val="af4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445B02" w:rsidTr="002E443C">
        <w:tc>
          <w:tcPr>
            <w:tcW w:w="4820" w:type="dxa"/>
          </w:tcPr>
          <w:p w:rsidR="00BA1407" w:rsidRPr="00B8252F" w:rsidRDefault="00774CCA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8252F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>Приложение</w:t>
            </w:r>
          </w:p>
          <w:p w:rsidR="00BA1407" w:rsidRPr="00B8252F" w:rsidRDefault="00774CCA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8252F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Департамента </w:t>
            </w:r>
            <w:r w:rsidRPr="00B8252F">
              <w:rPr>
                <w:rFonts w:ascii="PT Astra Serif" w:eastAsia="PT Astra Serif" w:hAnsi="PT Astra Serif" w:cs="PT Astra Serif"/>
                <w:sz w:val="28"/>
                <w:szCs w:val="28"/>
              </w:rPr>
              <w:t>социальной защиты населения Томской области</w:t>
            </w:r>
          </w:p>
          <w:p w:rsidR="00BA1407" w:rsidRPr="00B8252F" w:rsidRDefault="00774CCA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8252F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23.01.2026</w:t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Pr="00B8252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</w:t>
            </w:r>
            <w:r w:rsidR="00E550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 </w:t>
            </w:r>
            <w:r w:rsidRPr="00B8252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№ </w:t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8</w:t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99688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BA1407" w:rsidRPr="001F21A8" w:rsidRDefault="00BA1407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A1407" w:rsidRDefault="00BA1407" w:rsidP="00BA140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BA1407" w:rsidRPr="0067785D" w:rsidRDefault="00774CCA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67785D">
        <w:rPr>
          <w:rFonts w:ascii="PT Astra Serif" w:hAnsi="PT Astra Serif" w:cs="PT Astra Serif"/>
          <w:sz w:val="28"/>
          <w:szCs w:val="28"/>
        </w:rPr>
        <w:t>Порядок</w:t>
      </w:r>
    </w:p>
    <w:p w:rsidR="00BA1407" w:rsidRDefault="00774CCA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67785D">
        <w:rPr>
          <w:rFonts w:ascii="PT Astra Serif" w:hAnsi="PT Astra Serif" w:cs="PT Astra Serif"/>
          <w:sz w:val="28"/>
          <w:szCs w:val="28"/>
        </w:rPr>
        <w:t xml:space="preserve">предоставления субсидий из областного бюджета </w:t>
      </w:r>
      <w:r w:rsidR="00E15F3C" w:rsidRPr="00E15F3C">
        <w:rPr>
          <w:rFonts w:ascii="PT Astra Serif" w:hAnsi="PT Astra Serif" w:cs="PT Astra Serif"/>
          <w:sz w:val="28"/>
          <w:szCs w:val="28"/>
        </w:rPr>
        <w:t>негосударственным поставщикам социальных услуг</w:t>
      </w:r>
      <w:r w:rsidRPr="0067785D">
        <w:rPr>
          <w:rFonts w:ascii="PT Astra Serif" w:hAnsi="PT Astra Serif" w:cs="PT Astra Serif"/>
          <w:sz w:val="28"/>
          <w:szCs w:val="28"/>
        </w:rPr>
        <w:t xml:space="preserve">, включенным в реестр поставщиков социальных услуг Томской области, на возмещение затрат, возникающих при </w:t>
      </w:r>
      <w:r>
        <w:rPr>
          <w:rFonts w:ascii="PT Astra Serif" w:hAnsi="PT Astra Serif" w:cs="PT Astra Serif"/>
          <w:sz w:val="28"/>
          <w:szCs w:val="28"/>
        </w:rPr>
        <w:t xml:space="preserve">предоставлении социальных услуг </w:t>
      </w:r>
      <w:r w:rsidRPr="0067785D">
        <w:rPr>
          <w:rFonts w:ascii="PT Astra Serif" w:hAnsi="PT Astra Serif" w:cs="PT Astra Serif"/>
          <w:sz w:val="28"/>
          <w:szCs w:val="28"/>
        </w:rPr>
        <w:t>лицам, признанным нуждающимися в социальном о</w:t>
      </w:r>
      <w:r w:rsidR="007F1F04">
        <w:rPr>
          <w:rFonts w:ascii="PT Astra Serif" w:hAnsi="PT Astra Serif" w:cs="PT Astra Serif"/>
          <w:sz w:val="28"/>
          <w:szCs w:val="28"/>
        </w:rPr>
        <w:t>бслуживании</w:t>
      </w:r>
    </w:p>
    <w:p w:rsidR="007F1F04" w:rsidRPr="001F21A8" w:rsidRDefault="007F1F04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BA1407" w:rsidRDefault="00774CCA" w:rsidP="00BA1407">
      <w:pPr>
        <w:pStyle w:val="a7"/>
        <w:numPr>
          <w:ilvl w:val="3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bCs/>
          <w:sz w:val="28"/>
          <w:szCs w:val="28"/>
          <w:lang w:eastAsia="ru-RU" w:bidi="ar-SA"/>
        </w:rPr>
        <w:t>Общие положения</w:t>
      </w:r>
      <w:r w:rsidRPr="00E96A8E">
        <w:t xml:space="preserve"> </w:t>
      </w:r>
      <w:r w:rsidRPr="00E96A8E">
        <w:rPr>
          <w:rFonts w:ascii="PT Astra Serif" w:hAnsi="PT Astra Serif" w:cs="PT Astra Serif"/>
          <w:bCs/>
          <w:sz w:val="28"/>
          <w:szCs w:val="28"/>
          <w:lang w:eastAsia="ru-RU" w:bidi="ar-SA"/>
        </w:rPr>
        <w:t>о предоставлении субсидии</w:t>
      </w:r>
    </w:p>
    <w:p w:rsidR="00BA1407" w:rsidRPr="00E96A8E" w:rsidRDefault="00BA1407" w:rsidP="00BA140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</w:p>
    <w:p w:rsidR="00BA1407" w:rsidRPr="007F1F04" w:rsidRDefault="00774CCA" w:rsidP="007F1F04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851"/>
        </w:tabs>
        <w:ind w:left="0" w:firstLine="567"/>
        <w:jc w:val="both"/>
        <w:rPr>
          <w:rFonts w:ascii="PT Astra Serif" w:hAnsi="PT Astra Serif" w:cs="PT Astra Serif"/>
          <w:sz w:val="28"/>
          <w:szCs w:val="28"/>
        </w:rPr>
      </w:pPr>
      <w:r w:rsidRPr="00F725E0">
        <w:rPr>
          <w:rFonts w:ascii="PT Astra Serif" w:hAnsi="PT Astra Serif" w:cs="Calibri"/>
          <w:sz w:val="28"/>
          <w:szCs w:val="28"/>
        </w:rPr>
        <w:t xml:space="preserve">Настоящий </w:t>
      </w:r>
      <w:r w:rsidRPr="00F725E0">
        <w:rPr>
          <w:rFonts w:ascii="PT Astra Serif" w:hAnsi="PT Astra Serif"/>
          <w:sz w:val="28"/>
          <w:szCs w:val="28"/>
        </w:rPr>
        <w:t>Порядок</w:t>
      </w:r>
      <w:r w:rsidRPr="00F725E0"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 w:cs="PT Astra Serif"/>
          <w:sz w:val="28"/>
          <w:szCs w:val="28"/>
        </w:rPr>
        <w:t xml:space="preserve">устанавливает правила предоставления субсидий из областного бюджета </w:t>
      </w:r>
      <w:r w:rsidR="00E15F3C" w:rsidRPr="00E15F3C">
        <w:rPr>
          <w:rFonts w:ascii="PT Astra Serif" w:hAnsi="PT Astra Serif" w:cs="PT Astra Serif"/>
          <w:sz w:val="28"/>
          <w:szCs w:val="28"/>
        </w:rPr>
        <w:t>негосударственным поставщикам социальных услуг</w:t>
      </w:r>
      <w:r w:rsidRPr="007F1F04">
        <w:rPr>
          <w:rFonts w:ascii="PT Astra Serif" w:hAnsi="PT Astra Serif" w:cs="PT Astra Serif"/>
          <w:sz w:val="28"/>
          <w:szCs w:val="28"/>
        </w:rPr>
        <w:t xml:space="preserve">, включенным в реестр поставщиков социальных услуг Томской области, предоставляющим услуги получателям социальных услуг из числа совершеннолетних граждан (далее – </w:t>
      </w:r>
      <w:r w:rsidRPr="007F1F04">
        <w:rPr>
          <w:rFonts w:ascii="PT Astra Serif" w:hAnsi="PT Astra Serif" w:cs="PT Astra Serif"/>
          <w:sz w:val="28"/>
          <w:szCs w:val="28"/>
          <w:lang w:eastAsia="ru-RU" w:bidi="ar-SA"/>
        </w:rPr>
        <w:t>Реестр поставщиков социальных услуг</w:t>
      </w:r>
      <w:r w:rsidRPr="007F1F04">
        <w:rPr>
          <w:rFonts w:ascii="PT Astra Serif" w:hAnsi="PT Astra Serif" w:cs="PT Astra Serif"/>
          <w:sz w:val="28"/>
          <w:szCs w:val="28"/>
        </w:rPr>
        <w:t>)</w:t>
      </w:r>
      <w:r w:rsidR="007F1F04">
        <w:rPr>
          <w:rFonts w:ascii="PT Astra Serif" w:hAnsi="PT Astra Serif" w:cs="PT Astra Serif"/>
          <w:sz w:val="28"/>
          <w:szCs w:val="28"/>
        </w:rPr>
        <w:t xml:space="preserve"> и </w:t>
      </w:r>
      <w:r w:rsidR="007F1F04" w:rsidRPr="007F1F04">
        <w:rPr>
          <w:rFonts w:ascii="PT Astra Serif" w:hAnsi="PT Astra Serif" w:cs="PT Astra Serif"/>
          <w:sz w:val="28"/>
          <w:szCs w:val="28"/>
        </w:rPr>
        <w:t>не участвующим в выполнении государственного задания (заказа)</w:t>
      </w:r>
      <w:r w:rsidRPr="007F1F04">
        <w:rPr>
          <w:rFonts w:ascii="PT Astra Serif" w:hAnsi="PT Astra Serif" w:cs="PT Astra Serif"/>
          <w:sz w:val="28"/>
          <w:szCs w:val="28"/>
        </w:rPr>
        <w:t xml:space="preserve">, на возмещение затрат, возникающих при предоставлении социальных услуг </w:t>
      </w:r>
      <w:r w:rsidRPr="007F1F04">
        <w:rPr>
          <w:rFonts w:ascii="PT Astra Serif" w:hAnsi="PT Astra Serif"/>
          <w:sz w:val="28"/>
          <w:szCs w:val="28"/>
        </w:rPr>
        <w:t>бесплатно либо за частичную плату</w:t>
      </w:r>
      <w:r w:rsidRPr="007F1F04">
        <w:rPr>
          <w:rFonts w:ascii="PT Astra Serif" w:hAnsi="PT Astra Serif" w:cs="PT Astra Serif"/>
          <w:sz w:val="28"/>
          <w:szCs w:val="28"/>
        </w:rPr>
        <w:t xml:space="preserve"> лицам, </w:t>
      </w:r>
      <w:r w:rsidRPr="007F1F04">
        <w:rPr>
          <w:rFonts w:ascii="PT Astra Serif" w:hAnsi="PT Astra Serif"/>
          <w:sz w:val="28"/>
          <w:szCs w:val="28"/>
        </w:rPr>
        <w:t>признанным нуждающимися в социальном обслуживании,</w:t>
      </w:r>
      <w:r w:rsidR="007F1F04" w:rsidRPr="007F1F04">
        <w:rPr>
          <w:rFonts w:ascii="PT Astra Serif" w:hAnsi="PT Astra Serif" w:cs="PT Astra Serif"/>
          <w:sz w:val="28"/>
          <w:szCs w:val="28"/>
        </w:rPr>
        <w:t xml:space="preserve"> </w:t>
      </w:r>
      <w:r w:rsidRPr="007F1F0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соответствии с индивидуальной программой предоставления социальных услуг </w:t>
      </w:r>
      <w:r w:rsidRPr="007F1F04">
        <w:rPr>
          <w:rFonts w:ascii="PT Astra Serif" w:hAnsi="PT Astra Serif"/>
          <w:sz w:val="28"/>
          <w:szCs w:val="28"/>
        </w:rPr>
        <w:t>(далее – И</w:t>
      </w:r>
      <w:r w:rsidRPr="007F1F04">
        <w:rPr>
          <w:rFonts w:ascii="PT Astra Serif" w:hAnsi="PT Astra Serif"/>
          <w:sz w:val="28"/>
          <w:szCs w:val="28"/>
        </w:rPr>
        <w:t>ППСУ), определяет порядок проведения отбора получателя субсидии (далее - отбор), требования к представлению отчетности, осуществлению контроля (мониторинга) за соблюдением условий и порядка предоставления субсидии и ответственность за их нарушение.</w:t>
      </w:r>
    </w:p>
    <w:p w:rsidR="00BA1407" w:rsidRPr="00F925EC" w:rsidRDefault="00774CCA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настоящем Порядке используются понятия в значениях,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указанных в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>Бюджетн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кодекс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Российской Федерации, 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>статье 3 Федерального закона от 28 декабря 2013 года № 442-ФЗ «Об основах социального обслуживания г</w:t>
      </w:r>
      <w:r w:rsidR="007F1F04">
        <w:rPr>
          <w:rFonts w:ascii="PT Astra Serif" w:hAnsi="PT Astra Serif" w:cs="PT Astra Serif"/>
          <w:sz w:val="28"/>
          <w:szCs w:val="28"/>
          <w:lang w:eastAsia="ru-RU" w:bidi="ar-SA"/>
        </w:rPr>
        <w:t>раждан в Российской Федерации»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4" w:name="P62"/>
      <w:bookmarkEnd w:id="4"/>
      <w:r w:rsidR="0072710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</w:p>
    <w:p w:rsidR="00BA1407" w:rsidRPr="005F05ED" w:rsidRDefault="00774CCA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F1F04">
        <w:rPr>
          <w:rFonts w:ascii="PT Astra Serif" w:hAnsi="PT Astra Serif"/>
          <w:sz w:val="28"/>
          <w:szCs w:val="28"/>
        </w:rPr>
        <w:t xml:space="preserve">Целью </w:t>
      </w:r>
      <w:r w:rsidRPr="007F1F04">
        <w:rPr>
          <w:rFonts w:ascii="PT Astra Serif" w:hAnsi="PT Astra Serif"/>
          <w:sz w:val="28"/>
          <w:szCs w:val="28"/>
        </w:rPr>
        <w:t>предоставления субсидии является</w:t>
      </w:r>
      <w:r w:rsidR="00715E40">
        <w:rPr>
          <w:rFonts w:ascii="PT Astra Serif" w:hAnsi="PT Astra Serif"/>
          <w:sz w:val="28"/>
          <w:szCs w:val="28"/>
        </w:rPr>
        <w:t xml:space="preserve"> увеличение </w:t>
      </w:r>
      <w:r w:rsidR="00E15F3C">
        <w:rPr>
          <w:rFonts w:ascii="PT Astra Serif" w:hAnsi="PT Astra Serif"/>
          <w:sz w:val="28"/>
          <w:szCs w:val="28"/>
        </w:rPr>
        <w:t>доли</w:t>
      </w:r>
      <w:r w:rsidR="008648AA">
        <w:rPr>
          <w:rFonts w:ascii="PT Astra Serif" w:hAnsi="PT Astra Serif"/>
          <w:sz w:val="28"/>
          <w:szCs w:val="28"/>
        </w:rPr>
        <w:t xml:space="preserve"> получателей социальных услуг</w:t>
      </w:r>
      <w:r w:rsidR="00DE0FA0">
        <w:rPr>
          <w:rFonts w:ascii="PT Astra Serif" w:hAnsi="PT Astra Serif"/>
          <w:sz w:val="28"/>
          <w:szCs w:val="28"/>
        </w:rPr>
        <w:t xml:space="preserve">, </w:t>
      </w:r>
      <w:r w:rsidR="00C71295">
        <w:rPr>
          <w:rFonts w:ascii="PT Astra Serif" w:hAnsi="PT Astra Serif"/>
          <w:sz w:val="28"/>
          <w:szCs w:val="28"/>
        </w:rPr>
        <w:t>обслуживаемых</w:t>
      </w:r>
      <w:r w:rsidR="00DE0FA0">
        <w:rPr>
          <w:rFonts w:ascii="PT Astra Serif" w:hAnsi="PT Astra Serif"/>
          <w:sz w:val="28"/>
          <w:szCs w:val="28"/>
        </w:rPr>
        <w:t xml:space="preserve"> </w:t>
      </w:r>
      <w:r w:rsidR="00E15F3C" w:rsidRPr="00E15F3C">
        <w:rPr>
          <w:rFonts w:ascii="PT Astra Serif" w:hAnsi="PT Astra Serif"/>
          <w:sz w:val="28"/>
          <w:szCs w:val="28"/>
        </w:rPr>
        <w:t>негосударственны</w:t>
      </w:r>
      <w:r w:rsidR="00C71295">
        <w:rPr>
          <w:rFonts w:ascii="PT Astra Serif" w:hAnsi="PT Astra Serif"/>
          <w:sz w:val="28"/>
          <w:szCs w:val="28"/>
        </w:rPr>
        <w:t>ми</w:t>
      </w:r>
      <w:r w:rsidR="00E15F3C" w:rsidRPr="00E15F3C">
        <w:rPr>
          <w:rFonts w:ascii="PT Astra Serif" w:hAnsi="PT Astra Serif"/>
          <w:sz w:val="28"/>
          <w:szCs w:val="28"/>
        </w:rPr>
        <w:t xml:space="preserve"> поставщик</w:t>
      </w:r>
      <w:r w:rsidR="00C71295">
        <w:rPr>
          <w:rFonts w:ascii="PT Astra Serif" w:hAnsi="PT Astra Serif"/>
          <w:sz w:val="28"/>
          <w:szCs w:val="28"/>
        </w:rPr>
        <w:t>ами</w:t>
      </w:r>
      <w:r w:rsidR="00E15F3C" w:rsidRPr="00E15F3C">
        <w:rPr>
          <w:rFonts w:ascii="PT Astra Serif" w:hAnsi="PT Astra Serif"/>
          <w:sz w:val="28"/>
          <w:szCs w:val="28"/>
        </w:rPr>
        <w:t xml:space="preserve"> социальных услуг</w:t>
      </w:r>
      <w:r w:rsidR="00C71295">
        <w:rPr>
          <w:rFonts w:ascii="PT Astra Serif" w:hAnsi="PT Astra Serif"/>
          <w:sz w:val="28"/>
          <w:szCs w:val="28"/>
        </w:rPr>
        <w:t xml:space="preserve">, для </w:t>
      </w:r>
      <w:r w:rsidRPr="007F1F04">
        <w:rPr>
          <w:rFonts w:ascii="PT Astra Serif" w:hAnsi="PT Astra Serif"/>
          <w:sz w:val="28"/>
          <w:szCs w:val="28"/>
        </w:rPr>
        <w:t>достижени</w:t>
      </w:r>
      <w:r w:rsidR="00E15F3C">
        <w:rPr>
          <w:rFonts w:ascii="PT Astra Serif" w:hAnsi="PT Astra Serif"/>
          <w:sz w:val="28"/>
          <w:szCs w:val="28"/>
        </w:rPr>
        <w:t>я</w:t>
      </w:r>
      <w:r w:rsidRPr="007F1F04">
        <w:rPr>
          <w:rFonts w:ascii="PT Astra Serif" w:hAnsi="PT Astra Serif"/>
          <w:sz w:val="28"/>
          <w:szCs w:val="28"/>
        </w:rPr>
        <w:t xml:space="preserve"> планируемого значения показателя «Удельный вес негосударственных организаций социального обслужива</w:t>
      </w:r>
      <w:r w:rsidRPr="007F1F04">
        <w:rPr>
          <w:rFonts w:ascii="PT Astra Serif" w:hAnsi="PT Astra Serif"/>
          <w:sz w:val="28"/>
          <w:szCs w:val="28"/>
        </w:rPr>
        <w:t xml:space="preserve">ния в общем количестве организаций социального обслуживания всех форм собственности» подпрограммы «Модернизация и развитие социального обслуживания населения» государственной </w:t>
      </w:r>
      <w:hyperlink r:id="rId15" w:history="1">
        <w:r w:rsidRPr="007F1F04">
          <w:rPr>
            <w:rStyle w:val="af5"/>
            <w:rFonts w:ascii="PT Astra Serif" w:hAnsi="PT Astra Serif"/>
            <w:color w:val="auto"/>
            <w:sz w:val="28"/>
            <w:szCs w:val="28"/>
            <w:u w:val="none"/>
          </w:rPr>
          <w:t>программы</w:t>
        </w:r>
      </w:hyperlink>
      <w:r w:rsidRPr="007F1F04">
        <w:rPr>
          <w:rFonts w:ascii="PT Astra Serif" w:hAnsi="PT Astra Serif"/>
          <w:sz w:val="28"/>
          <w:szCs w:val="28"/>
        </w:rPr>
        <w:t xml:space="preserve"> «Социальная поддержка населения Томской области», утвержденной постановлением Администрации Томской области от 27.09.2019 № 361а (далее – значение показателя государственной программы)</w:t>
      </w:r>
      <w:r w:rsidRPr="00F725E0">
        <w:rPr>
          <w:rFonts w:ascii="PT Astra Serif" w:hAnsi="PT Astra Serif"/>
          <w:sz w:val="28"/>
          <w:szCs w:val="28"/>
        </w:rPr>
        <w:t xml:space="preserve">. </w:t>
      </w:r>
    </w:p>
    <w:p w:rsidR="0040021B" w:rsidRDefault="00774CCA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F725E0">
        <w:rPr>
          <w:rFonts w:ascii="PT Astra Serif" w:hAnsi="PT Astra Serif"/>
          <w:sz w:val="28"/>
          <w:szCs w:val="28"/>
        </w:rPr>
        <w:t>Главным распорядителем средств областного бюджета, до которого в соо</w:t>
      </w:r>
      <w:r w:rsidRPr="00F725E0">
        <w:rPr>
          <w:rFonts w:ascii="PT Astra Serif" w:hAnsi="PT Astra Serif"/>
          <w:sz w:val="28"/>
          <w:szCs w:val="28"/>
        </w:rPr>
        <w:t xml:space="preserve">тветствии </w:t>
      </w:r>
      <w:r>
        <w:rPr>
          <w:rFonts w:ascii="PT Astra Serif" w:hAnsi="PT Astra Serif"/>
          <w:sz w:val="28"/>
          <w:szCs w:val="28"/>
        </w:rPr>
        <w:t xml:space="preserve">  </w:t>
      </w:r>
      <w:r w:rsidRPr="00F725E0">
        <w:rPr>
          <w:rFonts w:ascii="PT Astra Serif" w:hAnsi="PT Astra Serif"/>
          <w:sz w:val="28"/>
          <w:szCs w:val="28"/>
        </w:rPr>
        <w:t xml:space="preserve">с </w:t>
      </w:r>
      <w:r>
        <w:rPr>
          <w:rFonts w:ascii="PT Astra Serif" w:hAnsi="PT Astra Serif"/>
          <w:sz w:val="28"/>
          <w:szCs w:val="28"/>
        </w:rPr>
        <w:t xml:space="preserve">  </w:t>
      </w:r>
      <w:r w:rsidRPr="00F725E0">
        <w:rPr>
          <w:rFonts w:ascii="PT Astra Serif" w:hAnsi="PT Astra Serif"/>
          <w:sz w:val="28"/>
          <w:szCs w:val="28"/>
        </w:rPr>
        <w:t xml:space="preserve">бюджетным </w:t>
      </w:r>
      <w:r>
        <w:rPr>
          <w:rFonts w:ascii="PT Astra Serif" w:hAnsi="PT Astra Serif"/>
          <w:sz w:val="28"/>
          <w:szCs w:val="28"/>
        </w:rPr>
        <w:t xml:space="preserve">  </w:t>
      </w:r>
      <w:r w:rsidRPr="00F725E0">
        <w:rPr>
          <w:rFonts w:ascii="PT Astra Serif" w:hAnsi="PT Astra Serif"/>
          <w:sz w:val="28"/>
          <w:szCs w:val="28"/>
        </w:rPr>
        <w:t xml:space="preserve">законодательством Российской Федерации </w:t>
      </w:r>
      <w:r>
        <w:rPr>
          <w:rFonts w:ascii="PT Astra Serif" w:hAnsi="PT Astra Serif"/>
          <w:sz w:val="28"/>
          <w:szCs w:val="28"/>
        </w:rPr>
        <w:t xml:space="preserve">  </w:t>
      </w:r>
      <w:r w:rsidRPr="00F725E0">
        <w:rPr>
          <w:rFonts w:ascii="PT Astra Serif" w:hAnsi="PT Astra Serif"/>
          <w:sz w:val="28"/>
          <w:szCs w:val="28"/>
        </w:rPr>
        <w:t>как</w:t>
      </w:r>
    </w:p>
    <w:p w:rsidR="0040021B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BA1407" w:rsidRPr="00996886" w:rsidRDefault="00774CCA" w:rsidP="0040021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851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725E0">
        <w:rPr>
          <w:rFonts w:ascii="PT Astra Serif" w:hAnsi="PT Astra Serif"/>
          <w:sz w:val="28"/>
          <w:szCs w:val="28"/>
        </w:rPr>
        <w:lastRenderedPageBreak/>
        <w:t>получателя бюджетных средств доведены</w:t>
      </w:r>
      <w:r w:rsidR="00996886">
        <w:rPr>
          <w:rFonts w:ascii="PT Astra Serif" w:hAnsi="PT Astra Serif"/>
          <w:sz w:val="28"/>
          <w:szCs w:val="28"/>
        </w:rPr>
        <w:t xml:space="preserve">  </w:t>
      </w:r>
      <w:r w:rsidRPr="00F725E0">
        <w:rPr>
          <w:rFonts w:ascii="PT Astra Serif" w:hAnsi="PT Astra Serif"/>
          <w:sz w:val="28"/>
          <w:szCs w:val="28"/>
        </w:rPr>
        <w:t xml:space="preserve">в установленном </w:t>
      </w:r>
      <w:r w:rsidR="00996886"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порядке лимиты</w:t>
      </w:r>
      <w:r w:rsidRPr="00996886">
        <w:rPr>
          <w:rFonts w:ascii="PT Astra Serif" w:hAnsi="PT Astra Serif"/>
          <w:sz w:val="28"/>
          <w:szCs w:val="28"/>
        </w:rPr>
        <w:t xml:space="preserve"> </w:t>
      </w:r>
      <w:r w:rsidR="00996886">
        <w:rPr>
          <w:rFonts w:ascii="PT Astra Serif" w:hAnsi="PT Astra Serif"/>
          <w:sz w:val="28"/>
          <w:szCs w:val="28"/>
        </w:rPr>
        <w:t xml:space="preserve"> </w:t>
      </w:r>
      <w:r w:rsidRPr="00996886">
        <w:rPr>
          <w:rFonts w:ascii="PT Astra Serif" w:hAnsi="PT Astra Serif"/>
          <w:sz w:val="28"/>
          <w:szCs w:val="28"/>
        </w:rPr>
        <w:t xml:space="preserve">бюджетных обязательств на предоставление субсидии на соответствующий финансовый год и плановый период, является Департамент социальной защиты населения Томской области (место нахождения, почтовый адрес: 634021, </w:t>
      </w:r>
      <w:r w:rsidR="0040021B">
        <w:rPr>
          <w:rFonts w:ascii="PT Astra Serif" w:hAnsi="PT Astra Serif"/>
          <w:sz w:val="28"/>
          <w:szCs w:val="28"/>
        </w:rPr>
        <w:br/>
      </w:r>
      <w:r w:rsidRPr="00996886">
        <w:rPr>
          <w:rFonts w:ascii="PT Astra Serif" w:hAnsi="PT Astra Serif"/>
          <w:sz w:val="28"/>
          <w:szCs w:val="28"/>
        </w:rPr>
        <w:t>г. Томск, ул. Шевченко, д. 24, адрес электро</w:t>
      </w:r>
      <w:r w:rsidRPr="00996886">
        <w:rPr>
          <w:rFonts w:ascii="PT Astra Serif" w:hAnsi="PT Astra Serif"/>
          <w:sz w:val="28"/>
          <w:szCs w:val="28"/>
        </w:rPr>
        <w:t>нной почты: dszn@socialwork.tomsk.gov.ru) (далее - Департамент).</w:t>
      </w:r>
    </w:p>
    <w:p w:rsidR="00BA1407" w:rsidRPr="00376559" w:rsidRDefault="00774CCA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725E0">
        <w:rPr>
          <w:rFonts w:ascii="PT Astra Serif" w:hAnsi="PT Astra Serif"/>
          <w:sz w:val="28"/>
          <w:szCs w:val="28"/>
        </w:rPr>
        <w:t>Способом предоставления субсидии является возмещение затрат.</w:t>
      </w:r>
    </w:p>
    <w:p w:rsidR="00BA1407" w:rsidRPr="00A639B7" w:rsidRDefault="00774CCA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76559">
        <w:rPr>
          <w:rFonts w:ascii="PT Astra Serif" w:hAnsi="PT Astra Serif"/>
          <w:sz w:val="28"/>
          <w:szCs w:val="28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</w:t>
      </w:r>
      <w:r w:rsidRPr="00376559">
        <w:rPr>
          <w:rFonts w:ascii="PT Astra Serif" w:hAnsi="PT Astra Serif"/>
          <w:sz w:val="28"/>
          <w:szCs w:val="28"/>
        </w:rPr>
        <w:t>ти «Интернет»</w:t>
      </w:r>
      <w:r>
        <w:rPr>
          <w:rFonts w:ascii="PT Astra Serif" w:hAnsi="PT Astra Serif"/>
          <w:sz w:val="28"/>
          <w:szCs w:val="28"/>
        </w:rPr>
        <w:t xml:space="preserve"> </w:t>
      </w:r>
      <w:r w:rsidRPr="00376559">
        <w:rPr>
          <w:rFonts w:ascii="PT Astra Serif" w:hAnsi="PT Astra Serif"/>
          <w:sz w:val="28"/>
          <w:szCs w:val="28"/>
        </w:rPr>
        <w:t xml:space="preserve">в разделе «Бюджет» </w:t>
      </w:r>
      <w:r w:rsidRPr="00376559">
        <w:rPr>
          <w:rFonts w:ascii="PT Astra Serif" w:hAnsi="PT Astra Serif" w:cs="PT Astra Serif"/>
          <w:sz w:val="28"/>
          <w:szCs w:val="28"/>
          <w:lang w:eastAsia="ru-RU" w:bidi="ar-SA"/>
        </w:rPr>
        <w:t>(далее - единый портал)</w:t>
      </w:r>
      <w:r w:rsidRPr="00376559">
        <w:rPr>
          <w:rFonts w:ascii="PT Astra Serif" w:hAnsi="PT Astra Serif"/>
          <w:sz w:val="28"/>
          <w:szCs w:val="28"/>
        </w:rPr>
        <w:t xml:space="preserve"> в порядке, установленном Министерством финансов Российской Федерации.</w:t>
      </w:r>
    </w:p>
    <w:p w:rsidR="00577918" w:rsidRDefault="00577918" w:rsidP="0057791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77918" w:rsidRPr="00EC2446" w:rsidRDefault="00774CCA" w:rsidP="00EC2446">
      <w:pPr>
        <w:pStyle w:val="a7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EC2446">
        <w:rPr>
          <w:rFonts w:ascii="PT Astra Serif" w:hAnsi="PT Astra Serif" w:cs="Calibri"/>
          <w:sz w:val="28"/>
          <w:szCs w:val="28"/>
          <w:lang w:eastAsia="ru-RU" w:bidi="ar-SA"/>
        </w:rPr>
        <w:t>Порядок проведени</w:t>
      </w:r>
      <w:r w:rsidR="00AC776D" w:rsidRPr="00EC2446">
        <w:rPr>
          <w:rFonts w:ascii="PT Astra Serif" w:hAnsi="PT Astra Serif" w:cs="Calibri"/>
          <w:sz w:val="28"/>
          <w:szCs w:val="28"/>
          <w:lang w:eastAsia="ru-RU" w:bidi="ar-SA"/>
        </w:rPr>
        <w:t>я</w:t>
      </w:r>
      <w:r w:rsidRPr="00EC2446">
        <w:rPr>
          <w:rFonts w:ascii="PT Astra Serif" w:hAnsi="PT Astra Serif" w:cs="Calibri"/>
          <w:sz w:val="28"/>
          <w:szCs w:val="28"/>
          <w:lang w:eastAsia="ru-RU" w:bidi="ar-SA"/>
        </w:rPr>
        <w:t xml:space="preserve"> отбора</w:t>
      </w:r>
    </w:p>
    <w:p w:rsidR="00577918" w:rsidRPr="00577918" w:rsidRDefault="00577918" w:rsidP="005779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23E99" w:rsidRDefault="00774CCA" w:rsidP="00423E9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Отбор 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осуществляется в государственной интегрированной информационной системе управления общественными финансами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hyperlink r:id="rId16" w:history="1">
        <w:r w:rsidR="00875B94" w:rsidRPr="00A21FF6">
          <w:rPr>
            <w:rStyle w:val="af5"/>
            <w:rFonts w:ascii="PT Astra Serif" w:hAnsi="PT Astra Serif" w:cs="PT Astra Serif"/>
            <w:color w:val="auto"/>
            <w:sz w:val="28"/>
            <w:szCs w:val="28"/>
            <w:u w:val="none"/>
            <w:lang w:val="en-US" w:eastAsia="ru-RU" w:bidi="ar-SA"/>
          </w:rPr>
          <w:t>www</w:t>
        </w:r>
        <w:r w:rsidR="00875B94" w:rsidRPr="00A21FF6">
          <w:rPr>
            <w:rStyle w:val="af5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.budget.gov.ru</w:t>
        </w:r>
      </w:hyperlink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далее - система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423E99" w:rsidRPr="00423E99" w:rsidRDefault="00774CCA" w:rsidP="00423E9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Доступ участников отбора </w:t>
      </w:r>
      <w:r w:rsidRPr="00423E9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23E99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» осуществляется </w:t>
      </w:r>
      <w:r w:rsidRPr="00423E99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 использованием федеральной государственной информационной системы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23E99">
        <w:rPr>
          <w:rFonts w:ascii="PT Astra Serif" w:hAnsi="PT Astra Serif" w:cs="PT Astra Serif"/>
          <w:sz w:val="28"/>
          <w:szCs w:val="28"/>
          <w:lang w:eastAsia="ru-RU" w:bidi="ar-SA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</w:t>
      </w:r>
      <w:r w:rsidRPr="00423E99">
        <w:rPr>
          <w:rFonts w:ascii="PT Astra Serif" w:hAnsi="PT Astra Serif" w:cs="PT Astra Serif"/>
          <w:sz w:val="28"/>
          <w:szCs w:val="28"/>
          <w:lang w:eastAsia="ru-RU" w:bidi="ar-SA"/>
        </w:rPr>
        <w:t>стем, используемых для предоставления государственных и муниципальных услуг в электронной форме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23E99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AC776D" w:rsidRDefault="00774CCA" w:rsidP="00AC776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Взаимодействие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Департамента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участниками отбора осуществляется с использованием документов в электронной форме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8C719B" w:rsidRDefault="00774CCA" w:rsidP="008C719B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715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Отбор </w:t>
      </w:r>
      <w:r w:rsidRPr="004715F7">
        <w:rPr>
          <w:rFonts w:ascii="PT Astra Serif" w:hAnsi="PT Astra Serif" w:cs="PT Astra Serif"/>
          <w:sz w:val="28"/>
          <w:szCs w:val="28"/>
          <w:lang w:eastAsia="ru-RU" w:bidi="ar-SA"/>
        </w:rPr>
        <w:t>осуществляется посредством запроса предложений (заявок) исходя из соответствия участника отбора критериям отбора</w:t>
      </w:r>
      <w:r w:rsidR="00174825">
        <w:rPr>
          <w:rFonts w:ascii="PT Astra Serif" w:hAnsi="PT Astra Serif" w:cs="PT Astra Serif"/>
          <w:sz w:val="28"/>
          <w:szCs w:val="28"/>
          <w:lang w:eastAsia="ru-RU" w:bidi="ar-SA"/>
        </w:rPr>
        <w:t>, установленным</w:t>
      </w:r>
      <w:r w:rsidR="00174825" w:rsidRPr="002E4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пункт</w:t>
      </w:r>
      <w:r w:rsidR="00174825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="00174825" w:rsidRPr="002E4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174825">
        <w:rPr>
          <w:rFonts w:ascii="PT Astra Serif" w:hAnsi="PT Astra Serif" w:cs="PT Astra Serif"/>
          <w:sz w:val="28"/>
          <w:szCs w:val="28"/>
          <w:lang w:eastAsia="ru-RU" w:bidi="ar-SA"/>
        </w:rPr>
        <w:t>16 настоящего Порядка,</w:t>
      </w:r>
      <w:r w:rsidRPr="004715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очередности поступления предложений (заявок) на участие в отборе (далее - заявка).</w:t>
      </w:r>
    </w:p>
    <w:p w:rsidR="004F1F47" w:rsidRPr="008C719B" w:rsidRDefault="00774CCA" w:rsidP="008C719B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C719B">
        <w:rPr>
          <w:rFonts w:ascii="PT Astra Serif" w:hAnsi="PT Astra Serif" w:cs="PT Astra Serif"/>
          <w:sz w:val="28"/>
          <w:szCs w:val="28"/>
          <w:lang w:eastAsia="ru-RU" w:bidi="ar-SA"/>
        </w:rPr>
        <w:t>Объем распре</w:t>
      </w:r>
      <w:r w:rsidRPr="008C719B">
        <w:rPr>
          <w:rFonts w:ascii="PT Astra Serif" w:hAnsi="PT Astra Serif" w:cs="PT Astra Serif"/>
          <w:sz w:val="28"/>
          <w:szCs w:val="28"/>
          <w:lang w:eastAsia="ru-RU" w:bidi="ar-SA"/>
        </w:rPr>
        <w:t>деляемой субсиди</w:t>
      </w:r>
      <w:r w:rsidR="008C719B" w:rsidRPr="008C719B">
        <w:rPr>
          <w:rFonts w:ascii="PT Astra Serif" w:hAnsi="PT Astra Serif" w:cs="PT Astra Serif"/>
          <w:sz w:val="28"/>
          <w:szCs w:val="28"/>
          <w:lang w:eastAsia="ru-RU" w:bidi="ar-SA"/>
        </w:rPr>
        <w:t>и в рамках отбора, предусмотрен Законом Томской области от 27</w:t>
      </w:r>
      <w:r w:rsidR="005743E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декабря </w:t>
      </w:r>
      <w:r w:rsidR="008C719B" w:rsidRPr="008C719B">
        <w:rPr>
          <w:rFonts w:ascii="PT Astra Serif" w:hAnsi="PT Astra Serif" w:cs="PT Astra Serif"/>
          <w:sz w:val="28"/>
          <w:szCs w:val="28"/>
          <w:lang w:eastAsia="ru-RU" w:bidi="ar-SA"/>
        </w:rPr>
        <w:t>2024</w:t>
      </w:r>
      <w:r w:rsidR="005743E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года </w:t>
      </w:r>
      <w:r w:rsidR="008C719B" w:rsidRPr="008C719B">
        <w:rPr>
          <w:rFonts w:ascii="PT Astra Serif" w:hAnsi="PT Astra Serif" w:cs="PT Astra Serif"/>
          <w:sz w:val="28"/>
          <w:szCs w:val="28"/>
          <w:lang w:eastAsia="ru-RU" w:bidi="ar-SA"/>
        </w:rPr>
        <w:t>№ 138-ОЗ «Об областном бюджете на 2025 год и на плановый период 2026 и 2027 годов»</w:t>
      </w:r>
      <w:r w:rsidR="008C719B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BC0D5D" w:rsidRPr="00BC0D5D" w:rsidRDefault="00774CCA" w:rsidP="00835F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Субсидия </w:t>
      </w:r>
      <w:r w:rsidRPr="008C719B">
        <w:rPr>
          <w:rFonts w:ascii="PT Astra Serif" w:hAnsi="PT Astra Serif" w:cs="PT Astra Serif"/>
          <w:sz w:val="28"/>
          <w:szCs w:val="28"/>
          <w:lang w:eastAsia="ru-RU" w:bidi="ar-SA"/>
        </w:rPr>
        <w:t>распределяе</w:t>
      </w:r>
      <w:r w:rsidR="00835FA7">
        <w:rPr>
          <w:rFonts w:ascii="PT Astra Serif" w:hAnsi="PT Astra Serif" w:cs="PT Astra Serif"/>
          <w:sz w:val="28"/>
          <w:szCs w:val="28"/>
          <w:lang w:eastAsia="ru-RU" w:bidi="ar-SA"/>
        </w:rPr>
        <w:t>тся между участниками отбора способом</w:t>
      </w:r>
      <w:r w:rsidR="00654219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835F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предусмотренным подпунктом б) пункта 80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а также физическим лицам - производителям товаров, работ, услуг, утвержденных </w:t>
      </w:r>
      <w:r w:rsidR="00E910EF"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="00835FA7" w:rsidRPr="00835FA7">
        <w:rPr>
          <w:rFonts w:ascii="PT Astra Serif" w:hAnsi="PT Astra Serif" w:cs="PT Astra Serif"/>
          <w:sz w:val="28"/>
          <w:szCs w:val="28"/>
          <w:lang w:eastAsia="ru-RU" w:bidi="ar-SA"/>
        </w:rPr>
        <w:t>остановление</w:t>
      </w:r>
      <w:r w:rsidR="00835FA7">
        <w:rPr>
          <w:rFonts w:ascii="PT Astra Serif" w:hAnsi="PT Astra Serif" w:cs="PT Astra Serif"/>
          <w:sz w:val="28"/>
          <w:szCs w:val="28"/>
          <w:lang w:eastAsia="ru-RU" w:bidi="ar-SA"/>
        </w:rPr>
        <w:t>м</w:t>
      </w:r>
      <w:r w:rsidR="00835FA7" w:rsidRPr="00835F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Правительства </w:t>
      </w:r>
      <w:r w:rsidR="00835FA7">
        <w:rPr>
          <w:rFonts w:ascii="PT Astra Serif" w:hAnsi="PT Astra Serif" w:cs="PT Astra Serif"/>
          <w:sz w:val="28"/>
          <w:szCs w:val="28"/>
          <w:lang w:eastAsia="ru-RU" w:bidi="ar-SA"/>
        </w:rPr>
        <w:t>Российской федерации</w:t>
      </w:r>
      <w:r w:rsidR="00835FA7" w:rsidRPr="00835F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 25.10.2023 </w:t>
      </w:r>
      <w:r w:rsidR="00E910EF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835FA7" w:rsidRPr="00835F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1781</w:t>
      </w:r>
      <w:r w:rsidR="00835FA7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5733E3" w:rsidRPr="005733E3" w:rsidRDefault="00774CCA" w:rsidP="005733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733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Получатель субсидии (участник отбора) по состоянию на дату рассмотрения заявок и дату заключения соглашения о предоставлении </w:t>
      </w:r>
      <w:r w:rsidRPr="005733E3">
        <w:rPr>
          <w:rFonts w:ascii="PT Astra Serif" w:hAnsi="PT Astra Serif" w:cs="PT Astra Serif"/>
          <w:sz w:val="28"/>
          <w:szCs w:val="28"/>
          <w:lang w:eastAsia="ru-RU" w:bidi="ar-SA"/>
        </w:rPr>
        <w:t>субсидии (далее – соглашение) должен соответствовать следующим требованиям:</w:t>
      </w:r>
      <w:bookmarkStart w:id="5" w:name="Par10"/>
      <w:bookmarkEnd w:id="5"/>
    </w:p>
    <w:p w:rsidR="00996886" w:rsidRDefault="00774CCA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</w:t>
      </w:r>
      <w:r>
        <w:rPr>
          <w:rFonts w:ascii="PT Astra Serif" w:hAnsi="PT Astra Serif" w:cs="Times New Roman"/>
          <w:sz w:val="28"/>
          <w:szCs w:val="28"/>
        </w:rPr>
        <w:t xml:space="preserve">  </w:t>
      </w:r>
      <w:r w:rsidRPr="00237569">
        <w:rPr>
          <w:rFonts w:ascii="PT Astra Serif" w:hAnsi="PT Astra Serif" w:cs="Times New Roman"/>
          <w:sz w:val="28"/>
          <w:szCs w:val="28"/>
        </w:rPr>
        <w:t xml:space="preserve">субсидии </w:t>
      </w:r>
      <w:r>
        <w:rPr>
          <w:rFonts w:ascii="PT Astra Serif" w:hAnsi="PT Astra Serif" w:cs="Times New Roman"/>
          <w:sz w:val="28"/>
          <w:szCs w:val="28"/>
        </w:rPr>
        <w:t xml:space="preserve">  </w:t>
      </w:r>
      <w:r>
        <w:rPr>
          <w:rFonts w:ascii="PT Astra Serif" w:hAnsi="PT Astra Serif" w:cs="PT Astra Serif"/>
          <w:sz w:val="28"/>
          <w:szCs w:val="28"/>
        </w:rPr>
        <w:t xml:space="preserve">(участник отбора)   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является </w:t>
      </w:r>
      <w:r>
        <w:rPr>
          <w:rFonts w:ascii="PT Astra Serif" w:hAnsi="PT Astra Serif" w:cs="Times New Roman"/>
          <w:sz w:val="28"/>
          <w:szCs w:val="28"/>
        </w:rPr>
        <w:t xml:space="preserve">    </w:t>
      </w:r>
      <w:r w:rsidRPr="00237569">
        <w:rPr>
          <w:rFonts w:ascii="PT Astra Serif" w:hAnsi="PT Astra Serif" w:cs="Times New Roman"/>
          <w:sz w:val="28"/>
          <w:szCs w:val="28"/>
        </w:rPr>
        <w:t>иностранным</w:t>
      </w:r>
    </w:p>
    <w:p w:rsidR="00996886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C735A4" w:rsidRPr="00237569" w:rsidRDefault="00774CCA" w:rsidP="00996886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lastRenderedPageBreak/>
        <w:t>юридическим лицом, в том числе местом регистрации которого является государство или территория, включе</w:t>
      </w:r>
      <w:r w:rsidRPr="00237569">
        <w:rPr>
          <w:rFonts w:ascii="PT Astra Serif" w:hAnsi="PT Astra Serif" w:cs="Times New Roman"/>
          <w:sz w:val="28"/>
          <w:szCs w:val="28"/>
        </w:rPr>
        <w:t>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</w:t>
      </w:r>
      <w:r w:rsidRPr="00237569">
        <w:rPr>
          <w:rFonts w:ascii="PT Astra Serif" w:hAnsi="PT Astra Serif" w:cs="Times New Roman"/>
          <w:sz w:val="28"/>
          <w:szCs w:val="28"/>
        </w:rPr>
        <w:t>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</w:t>
      </w:r>
      <w:r w:rsidRPr="00237569">
        <w:rPr>
          <w:rFonts w:ascii="PT Astra Serif" w:hAnsi="PT Astra Serif" w:cs="Times New Roman"/>
          <w:sz w:val="28"/>
          <w:szCs w:val="28"/>
        </w:rPr>
        <w:t>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</w:t>
      </w:r>
      <w:r w:rsidRPr="00237569">
        <w:rPr>
          <w:rFonts w:ascii="PT Astra Serif" w:hAnsi="PT Astra Serif" w:cs="Times New Roman"/>
          <w:sz w:val="28"/>
          <w:szCs w:val="28"/>
        </w:rPr>
        <w:t>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C735A4" w:rsidRPr="00237569" w:rsidRDefault="00774CCA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Pr="00237569">
        <w:rPr>
          <w:rFonts w:ascii="PT Astra Serif" w:hAnsi="PT Astra Serif" w:cs="Times New Roman"/>
          <w:sz w:val="28"/>
          <w:szCs w:val="28"/>
        </w:rPr>
        <w:t>) получатель субсидии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(участник отбора)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не находится в перечне</w:t>
      </w:r>
      <w:r w:rsidRPr="00237569">
        <w:rPr>
          <w:rFonts w:ascii="PT Astra Serif" w:hAnsi="PT Astra Serif" w:cs="Times New Roman"/>
          <w:sz w:val="28"/>
          <w:szCs w:val="28"/>
        </w:rPr>
        <w:t xml:space="preserve">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C735A4" w:rsidRPr="00237569" w:rsidRDefault="00774CCA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 w:rsidRPr="00C735A4"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находится в составляемых в рамках реализации полномочий, предусмотренных </w:t>
      </w:r>
      <w:hyperlink r:id="rId17">
        <w:r w:rsidRPr="00237569">
          <w:rPr>
            <w:rFonts w:ascii="PT Astra Serif" w:hAnsi="PT Astra Serif" w:cs="Times New Roman"/>
            <w:sz w:val="28"/>
            <w:szCs w:val="28"/>
          </w:rPr>
          <w:t>главой VII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</w:t>
      </w:r>
      <w:r w:rsidRPr="00237569">
        <w:rPr>
          <w:rFonts w:ascii="PT Astra Serif" w:hAnsi="PT Astra Serif" w:cs="Times New Roman"/>
          <w:sz w:val="28"/>
          <w:szCs w:val="28"/>
        </w:rPr>
        <w:t>ррористическими организациями и террористами или с распространением оружия массового уничтожения;</w:t>
      </w:r>
    </w:p>
    <w:p w:rsidR="00C735A4" w:rsidRPr="00237569" w:rsidRDefault="00774CCA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получает средства из областного бюджета на основании иных нормативных правовых актов Томской области на цель, </w:t>
      </w:r>
      <w:r w:rsidR="00946E9E">
        <w:rPr>
          <w:rFonts w:ascii="PT Astra Serif" w:hAnsi="PT Astra Serif" w:cs="Times New Roman"/>
          <w:sz w:val="28"/>
          <w:szCs w:val="28"/>
        </w:rPr>
        <w:t>указанную в</w:t>
      </w:r>
      <w:r w:rsidR="00593965">
        <w:rPr>
          <w:rFonts w:ascii="PT Astra Serif" w:hAnsi="PT Astra Serif" w:cs="Times New Roman"/>
          <w:sz w:val="28"/>
          <w:szCs w:val="28"/>
        </w:rPr>
        <w:t xml:space="preserve"> </w:t>
      </w:r>
      <w:hyperlink w:anchor="P62">
        <w:r w:rsidR="00593965">
          <w:rPr>
            <w:rFonts w:ascii="PT Astra Serif" w:hAnsi="PT Astra Serif" w:cs="Times New Roman"/>
            <w:sz w:val="28"/>
            <w:szCs w:val="28"/>
          </w:rPr>
          <w:t>пункт</w:t>
        </w:r>
        <w:r w:rsidR="00946E9E">
          <w:rPr>
            <w:rFonts w:ascii="PT Astra Serif" w:hAnsi="PT Astra Serif" w:cs="Times New Roman"/>
            <w:sz w:val="28"/>
            <w:szCs w:val="28"/>
          </w:rPr>
          <w:t>е</w:t>
        </w:r>
        <w:r w:rsidRPr="00237569">
          <w:rPr>
            <w:rFonts w:ascii="PT Astra Serif" w:hAnsi="PT Astra Serif" w:cs="Times New Roman"/>
            <w:sz w:val="28"/>
            <w:szCs w:val="28"/>
          </w:rPr>
          <w:t xml:space="preserve"> </w:t>
        </w:r>
        <w:r>
          <w:rPr>
            <w:rFonts w:ascii="PT Astra Serif" w:hAnsi="PT Astra Serif" w:cs="Times New Roman"/>
            <w:sz w:val="28"/>
            <w:szCs w:val="28"/>
          </w:rPr>
          <w:t>3</w:t>
        </w:r>
      </w:hyperlink>
      <w:r>
        <w:rPr>
          <w:rFonts w:ascii="PT Astra Serif" w:hAnsi="PT Astra Serif" w:cs="Times New Roman"/>
          <w:sz w:val="28"/>
          <w:szCs w:val="28"/>
        </w:rPr>
        <w:t xml:space="preserve"> настоящего</w:t>
      </w:r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C735A4" w:rsidRPr="00237569" w:rsidRDefault="00774CCA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 w:rsidRPr="00C735A4"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является иностранным агентом в соответствии с Федеральным </w:t>
      </w:r>
      <w:hyperlink r:id="rId18">
        <w:r w:rsidRPr="00237569">
          <w:rPr>
            <w:rFonts w:ascii="PT Astra Serif" w:hAnsi="PT Astra Serif" w:cs="Times New Roman"/>
            <w:sz w:val="28"/>
            <w:szCs w:val="28"/>
          </w:rPr>
          <w:t>законом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от 14 июля 2022 года</w:t>
      </w:r>
      <w:r>
        <w:rPr>
          <w:rFonts w:ascii="PT Astra Serif" w:hAnsi="PT Astra Serif" w:cs="Times New Roman"/>
          <w:sz w:val="28"/>
          <w:szCs w:val="28"/>
        </w:rPr>
        <w:t xml:space="preserve"> № 255-ФЗ «</w:t>
      </w:r>
      <w:r w:rsidRPr="00237569">
        <w:rPr>
          <w:rFonts w:ascii="PT Astra Serif" w:hAnsi="PT Astra Serif" w:cs="Times New Roman"/>
          <w:sz w:val="28"/>
          <w:szCs w:val="28"/>
        </w:rPr>
        <w:t>О контроле за деятельностью лиц, наход</w:t>
      </w:r>
      <w:r>
        <w:rPr>
          <w:rFonts w:ascii="PT Astra Serif" w:hAnsi="PT Astra Serif" w:cs="Times New Roman"/>
          <w:sz w:val="28"/>
          <w:szCs w:val="28"/>
        </w:rPr>
        <w:t>ящихся под иностранным влиянием»</w:t>
      </w:r>
      <w:r w:rsidRPr="00237569">
        <w:rPr>
          <w:rFonts w:ascii="PT Astra Serif" w:hAnsi="PT Astra Serif" w:cs="Times New Roman"/>
          <w:sz w:val="28"/>
          <w:szCs w:val="28"/>
        </w:rPr>
        <w:t>;</w:t>
      </w:r>
    </w:p>
    <w:p w:rsidR="00C735A4" w:rsidRPr="00237569" w:rsidRDefault="00774CCA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Pr="00237569">
        <w:rPr>
          <w:rFonts w:ascii="PT Astra Serif" w:hAnsi="PT Astra Serif" w:cs="Times New Roman"/>
          <w:sz w:val="28"/>
          <w:szCs w:val="28"/>
        </w:rPr>
        <w:t>) у получателя субсидии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C735A4">
        <w:rPr>
          <w:rFonts w:ascii="PT Astra Serif" w:hAnsi="PT Astra Serif" w:cs="PT Astra Serif"/>
          <w:sz w:val="28"/>
          <w:szCs w:val="28"/>
        </w:rPr>
        <w:t>(участник</w:t>
      </w:r>
      <w:r>
        <w:rPr>
          <w:rFonts w:ascii="PT Astra Serif" w:hAnsi="PT Astra Serif" w:cs="PT Astra Serif"/>
          <w:sz w:val="28"/>
          <w:szCs w:val="28"/>
        </w:rPr>
        <w:t xml:space="preserve">а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на едином налоговом счете отсутствует или не превышает размер, </w:t>
      </w:r>
      <w:r w:rsidR="00946E9E">
        <w:rPr>
          <w:rFonts w:ascii="PT Astra Serif" w:hAnsi="PT Astra Serif" w:cs="Times New Roman"/>
          <w:sz w:val="28"/>
          <w:szCs w:val="28"/>
        </w:rPr>
        <w:t>указанный в</w:t>
      </w:r>
      <w:r w:rsidRPr="00237569">
        <w:rPr>
          <w:rFonts w:ascii="PT Astra Serif" w:hAnsi="PT Astra Serif" w:cs="Times New Roman"/>
          <w:sz w:val="28"/>
          <w:szCs w:val="28"/>
        </w:rPr>
        <w:t xml:space="preserve"> </w:t>
      </w:r>
      <w:hyperlink r:id="rId19">
        <w:r w:rsidRPr="00237569">
          <w:rPr>
            <w:rFonts w:ascii="PT Astra Serif" w:hAnsi="PT Astra Serif" w:cs="Times New Roman"/>
            <w:sz w:val="28"/>
            <w:szCs w:val="28"/>
          </w:rPr>
          <w:t>пункт</w:t>
        </w:r>
        <w:r w:rsidR="00946E9E">
          <w:rPr>
            <w:rFonts w:ascii="PT Astra Serif" w:hAnsi="PT Astra Serif" w:cs="Times New Roman"/>
            <w:sz w:val="28"/>
            <w:szCs w:val="28"/>
          </w:rPr>
          <w:t>е</w:t>
        </w:r>
        <w:r w:rsidRPr="00237569">
          <w:rPr>
            <w:rFonts w:ascii="PT Astra Serif" w:hAnsi="PT Astra Serif" w:cs="Times New Roman"/>
            <w:sz w:val="28"/>
            <w:szCs w:val="28"/>
          </w:rPr>
          <w:t xml:space="preserve"> 3 статьи 47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C735A4" w:rsidRPr="00237569" w:rsidRDefault="00774CCA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</w:t>
      </w:r>
      <w:r w:rsidRPr="00237569">
        <w:rPr>
          <w:rFonts w:ascii="PT Astra Serif" w:hAnsi="PT Astra Serif" w:cs="Times New Roman"/>
          <w:sz w:val="28"/>
          <w:szCs w:val="28"/>
        </w:rPr>
        <w:t xml:space="preserve">) у получателя субсидии </w:t>
      </w:r>
      <w:r w:rsidR="000E4FDB" w:rsidRPr="00C735A4">
        <w:rPr>
          <w:rFonts w:ascii="PT Astra Serif" w:hAnsi="PT Astra Serif" w:cs="PT Astra Serif"/>
          <w:sz w:val="28"/>
          <w:szCs w:val="28"/>
        </w:rPr>
        <w:t>(участник</w:t>
      </w:r>
      <w:r w:rsidR="000E4FDB">
        <w:rPr>
          <w:rFonts w:ascii="PT Astra Serif" w:hAnsi="PT Astra Serif" w:cs="PT Astra Serif"/>
          <w:sz w:val="28"/>
          <w:szCs w:val="28"/>
        </w:rPr>
        <w:t xml:space="preserve">а </w:t>
      </w:r>
      <w:r w:rsidR="000E4FDB" w:rsidRPr="00C735A4">
        <w:rPr>
          <w:rFonts w:ascii="PT Astra Serif" w:hAnsi="PT Astra Serif" w:cs="PT Astra Serif"/>
          <w:sz w:val="28"/>
          <w:szCs w:val="28"/>
        </w:rPr>
        <w:t xml:space="preserve">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отсутствуют просроченная задолженность по возврату в </w:t>
      </w:r>
      <w:r w:rsidR="000E4FDB">
        <w:rPr>
          <w:rFonts w:ascii="PT Astra Serif" w:hAnsi="PT Astra Serif" w:cs="Times New Roman"/>
          <w:sz w:val="28"/>
          <w:szCs w:val="28"/>
        </w:rPr>
        <w:t xml:space="preserve">областной </w:t>
      </w:r>
      <w:r w:rsidRPr="00237569">
        <w:rPr>
          <w:rFonts w:ascii="PT Astra Serif" w:hAnsi="PT Astra Serif" w:cs="Times New Roman"/>
          <w:sz w:val="28"/>
          <w:szCs w:val="28"/>
        </w:rPr>
        <w:t xml:space="preserve">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</w:t>
      </w:r>
      <w:r w:rsidRPr="00237569">
        <w:rPr>
          <w:rFonts w:ascii="PT Astra Serif" w:hAnsi="PT Astra Serif" w:cs="Times New Roman"/>
          <w:sz w:val="28"/>
          <w:szCs w:val="28"/>
        </w:rPr>
        <w:t>установленных Администрацией Томской области);</w:t>
      </w:r>
    </w:p>
    <w:p w:rsidR="00996886" w:rsidRDefault="00774CCA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</w:t>
      </w:r>
      <w:r w:rsidRPr="00237569">
        <w:rPr>
          <w:rFonts w:ascii="PT Astra Serif" w:hAnsi="PT Astra Serif" w:cs="Times New Roman"/>
          <w:sz w:val="28"/>
          <w:szCs w:val="28"/>
        </w:rPr>
        <w:t>) получатель субсидии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="000E4FDB">
        <w:rPr>
          <w:rFonts w:ascii="PT Astra Serif" w:hAnsi="PT Astra Serif" w:cs="PT Astra Serif"/>
          <w:sz w:val="28"/>
          <w:szCs w:val="28"/>
        </w:rPr>
        <w:t>(участник отбора)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</w:t>
      </w:r>
      <w:r w:rsidRPr="00237569">
        <w:rPr>
          <w:rFonts w:ascii="PT Astra Serif" w:hAnsi="PT Astra Serif" w:cs="Times New Roman"/>
          <w:sz w:val="28"/>
          <w:szCs w:val="28"/>
        </w:rPr>
        <w:t xml:space="preserve">ца), </w:t>
      </w:r>
      <w:r>
        <w:rPr>
          <w:rFonts w:ascii="PT Astra Serif" w:hAnsi="PT Astra Serif" w:cs="Times New Roman"/>
          <w:sz w:val="28"/>
          <w:szCs w:val="28"/>
        </w:rPr>
        <w:t xml:space="preserve">  </w:t>
      </w:r>
      <w:r w:rsidRPr="00237569">
        <w:rPr>
          <w:rFonts w:ascii="PT Astra Serif" w:hAnsi="PT Astra Serif" w:cs="Times New Roman"/>
          <w:sz w:val="28"/>
          <w:szCs w:val="28"/>
        </w:rPr>
        <w:t xml:space="preserve">ликвидации, </w:t>
      </w:r>
      <w:r>
        <w:rPr>
          <w:rFonts w:ascii="PT Astra Serif" w:hAnsi="PT Astra Serif" w:cs="Times New Roman"/>
          <w:sz w:val="28"/>
          <w:szCs w:val="28"/>
        </w:rPr>
        <w:t xml:space="preserve">  </w:t>
      </w:r>
      <w:r w:rsidRPr="00237569">
        <w:rPr>
          <w:rFonts w:ascii="PT Astra Serif" w:hAnsi="PT Astra Serif" w:cs="Times New Roman"/>
          <w:sz w:val="28"/>
          <w:szCs w:val="28"/>
        </w:rPr>
        <w:t xml:space="preserve">в отношении </w:t>
      </w:r>
      <w:r>
        <w:rPr>
          <w:rFonts w:ascii="PT Astra Serif" w:hAnsi="PT Astra Serif" w:cs="Times New Roman"/>
          <w:sz w:val="28"/>
          <w:szCs w:val="28"/>
        </w:rPr>
        <w:t xml:space="preserve">  </w:t>
      </w:r>
      <w:r w:rsidRPr="00237569">
        <w:rPr>
          <w:rFonts w:ascii="PT Astra Serif" w:hAnsi="PT Astra Serif" w:cs="Times New Roman"/>
          <w:sz w:val="28"/>
          <w:szCs w:val="28"/>
        </w:rPr>
        <w:t>его</w:t>
      </w:r>
      <w:r>
        <w:rPr>
          <w:rFonts w:ascii="PT Astra Serif" w:hAnsi="PT Astra Serif" w:cs="Times New Roman"/>
          <w:sz w:val="28"/>
          <w:szCs w:val="28"/>
        </w:rPr>
        <w:t xml:space="preserve">  </w:t>
      </w:r>
      <w:r w:rsidRPr="00237569">
        <w:rPr>
          <w:rFonts w:ascii="PT Astra Serif" w:hAnsi="PT Astra Serif" w:cs="Times New Roman"/>
          <w:sz w:val="28"/>
          <w:szCs w:val="28"/>
        </w:rPr>
        <w:t xml:space="preserve"> не </w:t>
      </w:r>
      <w:r>
        <w:rPr>
          <w:rFonts w:ascii="PT Astra Serif" w:hAnsi="PT Astra Serif" w:cs="Times New Roman"/>
          <w:sz w:val="28"/>
          <w:szCs w:val="28"/>
        </w:rPr>
        <w:t xml:space="preserve">  </w:t>
      </w:r>
      <w:r w:rsidRPr="00237569">
        <w:rPr>
          <w:rFonts w:ascii="PT Astra Serif" w:hAnsi="PT Astra Serif" w:cs="Times New Roman"/>
          <w:sz w:val="28"/>
          <w:szCs w:val="28"/>
        </w:rPr>
        <w:t xml:space="preserve">введена </w:t>
      </w:r>
      <w:r>
        <w:rPr>
          <w:rFonts w:ascii="PT Astra Serif" w:hAnsi="PT Astra Serif" w:cs="Times New Roman"/>
          <w:sz w:val="28"/>
          <w:szCs w:val="28"/>
        </w:rPr>
        <w:t xml:space="preserve">  </w:t>
      </w:r>
      <w:r w:rsidRPr="00237569">
        <w:rPr>
          <w:rFonts w:ascii="PT Astra Serif" w:hAnsi="PT Astra Serif" w:cs="Times New Roman"/>
          <w:sz w:val="28"/>
          <w:szCs w:val="28"/>
        </w:rPr>
        <w:t>процедура</w:t>
      </w:r>
    </w:p>
    <w:p w:rsidR="00996886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C735A4" w:rsidRPr="00237569" w:rsidRDefault="00774CCA" w:rsidP="00996886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lastRenderedPageBreak/>
        <w:t>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C735A4" w:rsidRDefault="00774CCA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</w:t>
      </w:r>
      <w:r w:rsidRPr="00237569">
        <w:rPr>
          <w:rFonts w:ascii="PT Astra Serif" w:hAnsi="PT Astra Serif" w:cs="Times New Roman"/>
          <w:sz w:val="28"/>
          <w:szCs w:val="28"/>
        </w:rPr>
        <w:t xml:space="preserve">) в реестре дисквалифицированных лиц отсутствуют </w:t>
      </w:r>
      <w:r w:rsidRPr="00237569">
        <w:rPr>
          <w:rFonts w:ascii="PT Astra Serif" w:hAnsi="PT Astra Serif" w:cs="Times New Roman"/>
          <w:sz w:val="28"/>
          <w:szCs w:val="28"/>
        </w:rPr>
        <w:t>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="000E4FDB" w:rsidRPr="00C735A4">
        <w:rPr>
          <w:rFonts w:ascii="PT Astra Serif" w:hAnsi="PT Astra Serif" w:cs="PT Astra Serif"/>
          <w:sz w:val="28"/>
          <w:szCs w:val="28"/>
        </w:rPr>
        <w:t>(участник</w:t>
      </w:r>
      <w:r w:rsidR="000E4FDB">
        <w:rPr>
          <w:rFonts w:ascii="PT Astra Serif" w:hAnsi="PT Astra Serif" w:cs="PT Astra Serif"/>
          <w:sz w:val="28"/>
          <w:szCs w:val="28"/>
        </w:rPr>
        <w:t>а</w:t>
      </w:r>
      <w:r w:rsidR="000E4FDB" w:rsidRPr="00C735A4">
        <w:rPr>
          <w:rFonts w:ascii="PT Astra Serif" w:hAnsi="PT Astra Serif" w:cs="PT Astra Serif"/>
          <w:sz w:val="28"/>
          <w:szCs w:val="28"/>
        </w:rPr>
        <w:t xml:space="preserve"> отбора)</w:t>
      </w:r>
      <w:r w:rsidRPr="00237569">
        <w:rPr>
          <w:rFonts w:ascii="PT Astra Serif" w:hAnsi="PT Astra Serif" w:cs="Times New Roman"/>
          <w:sz w:val="28"/>
          <w:szCs w:val="28"/>
        </w:rPr>
        <w:t>;</w:t>
      </w:r>
    </w:p>
    <w:p w:rsidR="004B4C94" w:rsidRPr="00C735A4" w:rsidRDefault="00774CCA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10) </w:t>
      </w:r>
      <w:r w:rsidR="005733E3" w:rsidRPr="00C735A4">
        <w:rPr>
          <w:rFonts w:ascii="PT Astra Serif" w:hAnsi="PT Astra Serif" w:cs="PT Astra Serif"/>
          <w:sz w:val="28"/>
          <w:szCs w:val="28"/>
        </w:rPr>
        <w:t>получа</w:t>
      </w:r>
      <w:r w:rsidR="00FD71A3">
        <w:rPr>
          <w:rFonts w:ascii="PT Astra Serif" w:hAnsi="PT Astra Serif" w:cs="PT Astra Serif"/>
          <w:sz w:val="28"/>
          <w:szCs w:val="28"/>
        </w:rPr>
        <w:t xml:space="preserve">тель субсидии (участник отбора) </w:t>
      </w:r>
      <w:r w:rsidR="005733E3" w:rsidRPr="00C735A4">
        <w:rPr>
          <w:rFonts w:ascii="PT Astra Serif" w:hAnsi="PT Astra Serif" w:cs="PT Astra Serif"/>
          <w:sz w:val="28"/>
          <w:szCs w:val="28"/>
        </w:rPr>
        <w:t xml:space="preserve">не является государственной </w:t>
      </w:r>
      <w:r w:rsidR="00FD71A3">
        <w:rPr>
          <w:rFonts w:ascii="PT Astra Serif" w:hAnsi="PT Astra Serif" w:cs="PT Astra Serif"/>
          <w:sz w:val="28"/>
          <w:szCs w:val="28"/>
        </w:rPr>
        <w:t xml:space="preserve">(муниципальной) </w:t>
      </w:r>
      <w:r w:rsidR="005733E3" w:rsidRPr="00C735A4">
        <w:rPr>
          <w:rFonts w:ascii="PT Astra Serif" w:hAnsi="PT Astra Serif" w:cs="PT Astra Serif"/>
          <w:sz w:val="28"/>
          <w:szCs w:val="28"/>
        </w:rPr>
        <w:t>организацией и включен в Реестр поставщиков социальных услуг.</w:t>
      </w:r>
    </w:p>
    <w:p w:rsidR="00ED6B76" w:rsidRPr="00ED6B76" w:rsidRDefault="00774CCA" w:rsidP="00ED6B76">
      <w:pPr>
        <w:pStyle w:val="a7"/>
        <w:numPr>
          <w:ilvl w:val="0"/>
          <w:numId w:val="20"/>
        </w:numPr>
        <w:tabs>
          <w:tab w:val="left" w:pos="567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Подтверждение соответствия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получателя субсидии (</w:t>
      </w: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>участника отбора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требованиям,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пункт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12</w:t>
      </w: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</w:t>
      </w: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ка, в случае отсутствия технической возможности осуществления автоматической проверки в системе «Электронный бюджет» осуществляется путем проставления в электронном виде участником отбора отметок о соответствии указанным требованиям посредством заполнения </w:t>
      </w: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>соответствующих экранных форм веб-интерфейса системы «Электронный бюджет».</w:t>
      </w:r>
    </w:p>
    <w:p w:rsidR="00116A23" w:rsidRPr="00116A23" w:rsidRDefault="00774CCA" w:rsidP="00116A23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Проверка участника отбора на соответствие требованиям,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указанным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осуществляется автоматически в системе «Электронный бюджет» на основании данных государственных информационных систем, обеспечивающих проведение отбора (далее - государственная информационная система), в том числе с использованием един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>ой системы межведомственного электронного взаимодействия.</w:t>
      </w:r>
    </w:p>
    <w:p w:rsidR="00116A23" w:rsidRPr="00B957EB" w:rsidRDefault="00774CCA" w:rsidP="00B957EB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не вправе требовать представление документов, подтверждающих соответствие участника отбора требованиям,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указанным в </w:t>
      </w:r>
      <w:r w:rsidR="00E10E1B"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D6B76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при наличии соответствующей информации в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государственных информационных системах, доступ к которым имеется у Департамента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собстве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>нной инициативе.</w:t>
      </w:r>
    </w:p>
    <w:p w:rsidR="00AC776D" w:rsidRPr="00DA5454" w:rsidRDefault="00774CCA" w:rsidP="00AC776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Критериями отбора являются:</w:t>
      </w:r>
    </w:p>
    <w:p w:rsidR="00AC776D" w:rsidRPr="00DA5454" w:rsidRDefault="00774CCA" w:rsidP="00AC776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соответствие участника отбора требованиям,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указанным в пункте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12</w:t>
      </w:r>
      <w:r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Порядка;</w:t>
      </w:r>
    </w:p>
    <w:p w:rsidR="00AC776D" w:rsidRDefault="00774CCA" w:rsidP="00AC776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участник отбора зарегистрирован и осуществляет свою деятельность на территории Томской области;</w:t>
      </w:r>
    </w:p>
    <w:p w:rsidR="00FD71A3" w:rsidRDefault="00774CCA" w:rsidP="00FD71A3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9169B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направлением уставной </w:t>
      </w:r>
      <w:r w:rsidRPr="00E9169B">
        <w:rPr>
          <w:rFonts w:ascii="PT Astra Serif" w:hAnsi="PT Astra Serif" w:cs="PT Astra Serif"/>
          <w:sz w:val="28"/>
          <w:szCs w:val="28"/>
          <w:lang w:eastAsia="ru-RU" w:bidi="ar-SA"/>
        </w:rPr>
        <w:t>деятельности участника отбора является предоставл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ение</w:t>
      </w:r>
      <w:r w:rsidRPr="00E9169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социальны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х услуг получателям социальных услуг;</w:t>
      </w:r>
    </w:p>
    <w:p w:rsidR="006F124D" w:rsidRDefault="00774CCA" w:rsidP="006F124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D71A3">
        <w:rPr>
          <w:rFonts w:ascii="PT Astra Serif" w:hAnsi="PT Astra Serif" w:cs="PT Astra Serif"/>
          <w:sz w:val="28"/>
          <w:szCs w:val="28"/>
          <w:lang w:eastAsia="ru-RU" w:bidi="ar-SA"/>
        </w:rPr>
        <w:t>участник отбора предоставляет со</w:t>
      </w:r>
      <w:r w:rsidR="00F90287">
        <w:rPr>
          <w:rFonts w:ascii="PT Astra Serif" w:hAnsi="PT Astra Serif" w:cs="PT Astra Serif"/>
          <w:sz w:val="28"/>
          <w:szCs w:val="28"/>
          <w:lang w:eastAsia="ru-RU" w:bidi="ar-SA"/>
        </w:rPr>
        <w:t xml:space="preserve">циальные услуги в соответствии с ИППСУ и </w:t>
      </w:r>
      <w:r w:rsidRPr="00FD71A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Перечнем социальных услуг, предоставляемых поставщиками социальных услуг, </w:t>
      </w:r>
      <w:r w:rsidRPr="00FD71A3">
        <w:rPr>
          <w:rFonts w:ascii="PT Astra Serif" w:hAnsi="PT Astra Serif" w:cs="PT Astra Serif"/>
          <w:sz w:val="28"/>
          <w:szCs w:val="28"/>
          <w:lang w:eastAsia="ru-RU" w:bidi="ar-SA"/>
        </w:rPr>
        <w:t>установленным Закон</w:t>
      </w:r>
      <w:r w:rsidR="007072D6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Pr="00FD71A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Томской области от </w:t>
      </w:r>
      <w:r w:rsidR="007072D6">
        <w:rPr>
          <w:rFonts w:ascii="PT Astra Serif" w:hAnsi="PT Astra Serif" w:cs="PT Astra Serif"/>
          <w:sz w:val="28"/>
          <w:szCs w:val="28"/>
          <w:lang w:eastAsia="ru-RU" w:bidi="ar-SA"/>
        </w:rPr>
        <w:t xml:space="preserve">8 октября </w:t>
      </w:r>
      <w:r w:rsidRPr="00FD71A3">
        <w:rPr>
          <w:rFonts w:ascii="PT Astra Serif" w:hAnsi="PT Astra Serif" w:cs="PT Astra Serif"/>
          <w:sz w:val="28"/>
          <w:szCs w:val="28"/>
          <w:lang w:eastAsia="ru-RU" w:bidi="ar-SA"/>
        </w:rPr>
        <w:t>2014</w:t>
      </w:r>
      <w:r w:rsidR="007072D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года</w:t>
      </w:r>
      <w:r w:rsidRPr="00FD71A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FD71A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127-ОЗ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</w:t>
      </w:r>
      <w:r w:rsidRPr="00FD71A3">
        <w:rPr>
          <w:rFonts w:ascii="PT Astra Serif" w:hAnsi="PT Astra Serif" w:cs="PT Astra Serif"/>
          <w:sz w:val="28"/>
          <w:szCs w:val="28"/>
          <w:lang w:eastAsia="ru-RU" w:bidi="ar-SA"/>
        </w:rPr>
        <w:t>Об организации социального обслуживания граждан в Томской области</w:t>
      </w:r>
      <w:r w:rsidR="00990002"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</w:p>
    <w:p w:rsidR="00996886" w:rsidRDefault="00774CCA" w:rsidP="000F728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>Объявление о проведении отбора</w:t>
      </w:r>
      <w:r w:rsidR="007E75B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объявление)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8A08E8" w:rsidRPr="008A08E8">
        <w:rPr>
          <w:rFonts w:ascii="PT Astra Serif" w:hAnsi="PT Astra Serif" w:cs="PT Astra Serif"/>
          <w:sz w:val="28"/>
          <w:szCs w:val="28"/>
          <w:lang w:eastAsia="ru-RU" w:bidi="ar-SA"/>
        </w:rPr>
        <w:t>формируется в электронной форме посре</w:t>
      </w:r>
      <w:r w:rsidR="007072D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дством заполнения Департаментом </w:t>
      </w:r>
      <w:r w:rsidR="008A08E8" w:rsidRPr="008A08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экранных форм веб-интерфейса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 </w:t>
      </w:r>
      <w:r w:rsidR="008A08E8" w:rsidRPr="008A08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системы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 </w:t>
      </w:r>
      <w:r w:rsidR="008A08E8" w:rsidRPr="008A08E8">
        <w:rPr>
          <w:rFonts w:ascii="PT Astra Serif" w:hAnsi="PT Astra Serif" w:cs="PT Astra Serif"/>
          <w:sz w:val="28"/>
          <w:szCs w:val="28"/>
          <w:lang w:eastAsia="ru-RU" w:bidi="ar-SA"/>
        </w:rPr>
        <w:t>«Электронный бюджет»</w:t>
      </w:r>
      <w:r w:rsidR="008A08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размещается 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позднее </w:t>
      </w:r>
      <w:r w:rsidR="00875B94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</w:p>
    <w:p w:rsidR="00996886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0F7287" w:rsidRDefault="00774CCA" w:rsidP="0099688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42"/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календарного дня с даты</w:t>
      </w:r>
      <w:r w:rsidR="001360F7"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формирования объявления </w:t>
      </w:r>
      <w:r w:rsidR="001360F7">
        <w:rPr>
          <w:rFonts w:ascii="PT Astra Serif" w:hAnsi="PT Astra Serif" w:cs="PT Astra Serif"/>
          <w:sz w:val="28"/>
          <w:szCs w:val="28"/>
          <w:lang w:eastAsia="ru-RU" w:bidi="ar-SA"/>
        </w:rPr>
        <w:t>Департаментом</w:t>
      </w:r>
      <w:r w:rsidR="001360F7"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системе </w:t>
      </w:r>
      <w:r w:rsidR="001360F7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1360F7" w:rsidRPr="001360F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1360F7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после </w:t>
      </w:r>
      <w:r w:rsidR="001360F7" w:rsidRPr="001360F7">
        <w:rPr>
          <w:rFonts w:ascii="PT Astra Serif" w:hAnsi="PT Astra Serif" w:cs="PT Astra Serif"/>
          <w:sz w:val="28"/>
          <w:szCs w:val="28"/>
          <w:lang w:eastAsia="ru-RU" w:bidi="ar-SA"/>
        </w:rPr>
        <w:t>подписания усиленной квалифицированной электронной подписью руковод</w:t>
      </w:r>
      <w:r w:rsidR="001360F7">
        <w:rPr>
          <w:rFonts w:ascii="PT Astra Serif" w:hAnsi="PT Astra Serif" w:cs="PT Astra Serif"/>
          <w:sz w:val="28"/>
          <w:szCs w:val="28"/>
          <w:lang w:eastAsia="ru-RU" w:bidi="ar-SA"/>
        </w:rPr>
        <w:t>ителя Департамента</w:t>
      </w:r>
      <w:r w:rsidR="001360F7"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(уполномоченного им лица)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уполномоченное лицо)</w:t>
      </w:r>
      <w:r w:rsidR="001360F7"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публикации на едином портале информации о субсидии.</w:t>
      </w:r>
    </w:p>
    <w:p w:rsidR="00832620" w:rsidRPr="000F7287" w:rsidRDefault="00774CCA" w:rsidP="000F728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F7287">
        <w:rPr>
          <w:rFonts w:ascii="PT Astra Serif" w:hAnsi="PT Astra Serif" w:cs="PT Astra Serif"/>
          <w:sz w:val="28"/>
          <w:szCs w:val="28"/>
          <w:lang w:eastAsia="ru-RU" w:bidi="ar-SA"/>
        </w:rPr>
        <w:t>Внесение изменений в объявление осуществляется в порядке, аналогичном порядку фор</w:t>
      </w:r>
      <w:r w:rsidRPr="000F728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мирования объявления,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указанном в </w:t>
      </w:r>
      <w:r w:rsidR="00E10E1B"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 w:rsidR="000F7287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D66307">
        <w:rPr>
          <w:rFonts w:ascii="PT Astra Serif" w:hAnsi="PT Astra Serif" w:cs="PT Astra Serif"/>
          <w:sz w:val="28"/>
          <w:szCs w:val="28"/>
          <w:lang w:eastAsia="ru-RU" w:bidi="ar-SA"/>
        </w:rPr>
        <w:t>7</w:t>
      </w:r>
      <w:r w:rsidRPr="000F728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не позднее наступления даты окончания приема заявок с соблюдением следующих условий:</w:t>
      </w:r>
    </w:p>
    <w:p w:rsidR="00832620" w:rsidRPr="00832620" w:rsidRDefault="00774CCA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срок подачи заявок должен быть про</w:t>
      </w:r>
      <w:r w:rsidR="00AE5DD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длен таким образом, чтобы с даты 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внесения таких изменений, до даты окончания приема заявок указанный срок составлял не менее </w:t>
      </w:r>
      <w:r w:rsidR="000F7287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календарных дней;</w:t>
      </w:r>
    </w:p>
    <w:p w:rsidR="00832620" w:rsidRPr="00832620" w:rsidRDefault="00774CCA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при внесении изменений в объявление о проведении отбора изменение способа отбора не допускается;</w:t>
      </w:r>
    </w:p>
    <w:p w:rsidR="00832620" w:rsidRPr="00832620" w:rsidRDefault="00774CCA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внесения изменений в объявление после 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наступления даты начала приема заявок в объявление включается положение, предусматривающее право участников отбора </w:t>
      </w:r>
      <w:r w:rsidRPr="003722E5">
        <w:rPr>
          <w:rFonts w:ascii="PT Astra Serif" w:hAnsi="PT Astra Serif" w:cs="PT Astra Serif"/>
          <w:sz w:val="28"/>
          <w:szCs w:val="28"/>
          <w:lang w:eastAsia="ru-RU" w:bidi="ar-SA"/>
        </w:rPr>
        <w:t>внести изменения в заявки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соответствии с абзацем вторым </w:t>
      </w:r>
      <w:r w:rsidRPr="003722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пункта </w:t>
      </w:r>
      <w:r w:rsidR="003722E5">
        <w:rPr>
          <w:rFonts w:ascii="PT Astra Serif" w:hAnsi="PT Astra Serif" w:cs="PT Astra Serif"/>
          <w:sz w:val="28"/>
          <w:szCs w:val="28"/>
          <w:lang w:eastAsia="ru-RU" w:bidi="ar-SA"/>
        </w:rPr>
        <w:t>23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832620" w:rsidRDefault="00774CCA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участники отбора, подавшие заявку, уведомляются о вне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сени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изменений в объявление 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позднее дня, следующего за днем внесения изменений в объявление, с использованием системы 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7E75BC" w:rsidRDefault="00774CCA" w:rsidP="007E75B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>Отбор проводится в срок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20 рабочих дней с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даты 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>размещения объявления о проведении отбора.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</w:p>
    <w:p w:rsidR="00AC776D" w:rsidRPr="00AC776D" w:rsidRDefault="00774CCA" w:rsidP="00AC776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Датой начала подачи </w:t>
      </w:r>
      <w:r w:rsidR="004715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заявок 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является дата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публикации объявления на едином портале.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Pr="008A2A86">
        <w:rPr>
          <w:rFonts w:ascii="PT Astra Serif" w:hAnsi="PT Astra Serif" w:cs="PT Astra Serif"/>
          <w:sz w:val="28"/>
          <w:szCs w:val="28"/>
          <w:lang w:eastAsia="ru-RU" w:bidi="ar-SA"/>
        </w:rPr>
        <w:t>ата окончания пр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иема заявок не может быть ране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 w:rsidR="00245D80">
        <w:rPr>
          <w:rFonts w:ascii="PT Astra Serif" w:hAnsi="PT Astra Serif" w:cs="Tahoma"/>
          <w:sz w:val="28"/>
          <w:szCs w:val="28"/>
        </w:rPr>
        <w:t>5</w:t>
      </w:r>
      <w:r w:rsidR="008A08E8" w:rsidRPr="008A2A86">
        <w:rPr>
          <w:rFonts w:ascii="PT Astra Serif" w:hAnsi="PT Astra Serif" w:cs="Tahoma"/>
          <w:sz w:val="28"/>
          <w:szCs w:val="28"/>
        </w:rPr>
        <w:t xml:space="preserve"> календарного дня, следующего за </w:t>
      </w:r>
      <w:r w:rsidR="00A400A5">
        <w:rPr>
          <w:rFonts w:ascii="PT Astra Serif" w:hAnsi="PT Astra Serif" w:cs="Tahoma"/>
          <w:sz w:val="28"/>
          <w:szCs w:val="28"/>
        </w:rPr>
        <w:t>датой</w:t>
      </w:r>
      <w:r w:rsidR="008A08E8" w:rsidRPr="008A2A86">
        <w:rPr>
          <w:rFonts w:ascii="PT Astra Serif" w:hAnsi="PT Astra Serif" w:cs="Tahoma"/>
          <w:sz w:val="28"/>
          <w:szCs w:val="28"/>
        </w:rPr>
        <w:t xml:space="preserve"> размещения объявления</w:t>
      </w:r>
      <w:r w:rsidR="008A2A86">
        <w:rPr>
          <w:rFonts w:ascii="PT Astra Serif" w:hAnsi="PT Astra Serif" w:cs="Tahoma"/>
          <w:sz w:val="28"/>
          <w:szCs w:val="28"/>
        </w:rPr>
        <w:t xml:space="preserve"> в системе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8A2A86" w:rsidRPr="001360F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  <w:r w:rsidR="00DA5454" w:rsidRPr="00DA5454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</w:p>
    <w:p w:rsidR="00154218" w:rsidRDefault="00774CCA" w:rsidP="00154218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6" w:name="Par2"/>
      <w:bookmarkEnd w:id="6"/>
      <w:r>
        <w:rPr>
          <w:rFonts w:ascii="PT Astra Serif" w:hAnsi="PT Astra Serif" w:cs="PT Astra Serif"/>
          <w:sz w:val="28"/>
          <w:szCs w:val="28"/>
          <w:lang w:eastAsia="ru-RU" w:bidi="ar-SA"/>
        </w:rPr>
        <w:t>Т</w:t>
      </w: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ребования, предъявляе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мые к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форме и содержанию заявок:</w:t>
      </w:r>
    </w:p>
    <w:p w:rsidR="00454F56" w:rsidRPr="00DC7781" w:rsidRDefault="00774CCA" w:rsidP="00CB2FA4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частник отбора формирует и подает заявку в сроки,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20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в электронной форме посредством заполнения экранных форм веб-интерфейса системы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представляет в систему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9A095F" w:rsidRPr="009A095F">
        <w:rPr>
          <w:rFonts w:ascii="PT Astra Serif" w:hAnsi="PT Astra Serif" w:cs="PT Astra Serif"/>
          <w:sz w:val="28"/>
          <w:szCs w:val="28"/>
          <w:lang w:eastAsia="ru-RU" w:bidi="ar-SA"/>
        </w:rPr>
        <w:t>электронные копии документов (документов на бумажном носителе, преобразованных в электронную форму путем сканирования):</w:t>
      </w:r>
    </w:p>
    <w:p w:rsidR="00454F56" w:rsidRDefault="00774CCA" w:rsidP="00DC7781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 </w:t>
      </w:r>
      <w:r w:rsidRPr="00454F56">
        <w:rPr>
          <w:rFonts w:ascii="PT Astra Serif" w:hAnsi="PT Astra Serif" w:cs="PT Astra Serif"/>
          <w:sz w:val="28"/>
          <w:szCs w:val="28"/>
          <w:lang w:eastAsia="ru-RU" w:bidi="ar-SA"/>
        </w:rPr>
        <w:t>справк</w:t>
      </w:r>
      <w:r w:rsidR="00F90287"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Pr="00454F5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F90287" w:rsidRDefault="00774CCA" w:rsidP="00F9028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б) </w:t>
      </w:r>
      <w:r w:rsidR="00CB2FA4" w:rsidRPr="00237569">
        <w:rPr>
          <w:rFonts w:ascii="PT Astra Serif" w:hAnsi="PT Astra Serif" w:cs="Times New Roman"/>
          <w:sz w:val="28"/>
          <w:szCs w:val="28"/>
        </w:rPr>
        <w:t>справк</w:t>
      </w:r>
      <w:r>
        <w:rPr>
          <w:rFonts w:ascii="PT Astra Serif" w:hAnsi="PT Astra Serif" w:cs="Times New Roman"/>
          <w:sz w:val="28"/>
          <w:szCs w:val="28"/>
        </w:rPr>
        <w:t>у</w:t>
      </w:r>
      <w:r w:rsidR="00CB2FA4" w:rsidRPr="00237569">
        <w:rPr>
          <w:rFonts w:ascii="PT Astra Serif" w:hAnsi="PT Astra Serif" w:cs="Times New Roman"/>
          <w:sz w:val="28"/>
          <w:szCs w:val="28"/>
        </w:rPr>
        <w:t>, подтверждающ</w:t>
      </w:r>
      <w:r>
        <w:rPr>
          <w:rFonts w:ascii="PT Astra Serif" w:hAnsi="PT Astra Serif" w:cs="Times New Roman"/>
          <w:sz w:val="28"/>
          <w:szCs w:val="28"/>
        </w:rPr>
        <w:t>ую</w:t>
      </w:r>
      <w:r w:rsidR="00CB2FA4">
        <w:rPr>
          <w:rFonts w:ascii="PT Astra Serif" w:hAnsi="PT Astra Serif" w:cs="Times New Roman"/>
          <w:sz w:val="28"/>
          <w:szCs w:val="28"/>
        </w:rPr>
        <w:t xml:space="preserve"> </w:t>
      </w:r>
      <w:r w:rsidR="00CB2FA4" w:rsidRPr="00237569">
        <w:rPr>
          <w:rFonts w:ascii="PT Astra Serif" w:hAnsi="PT Astra Serif" w:cs="Times New Roman"/>
          <w:sz w:val="28"/>
          <w:szCs w:val="28"/>
        </w:rPr>
        <w:t xml:space="preserve">отсутствие просроченной задолженности по возврату в </w:t>
      </w:r>
      <w:r w:rsidR="00CB2FA4">
        <w:rPr>
          <w:rFonts w:ascii="PT Astra Serif" w:hAnsi="PT Astra Serif" w:cs="Times New Roman"/>
          <w:sz w:val="28"/>
          <w:szCs w:val="28"/>
        </w:rPr>
        <w:t xml:space="preserve">областной бюджет </w:t>
      </w:r>
      <w:r w:rsidR="00CB2FA4" w:rsidRPr="00237569">
        <w:rPr>
          <w:rFonts w:ascii="PT Astra Serif" w:hAnsi="PT Astra Serif" w:cs="Times New Roman"/>
          <w:sz w:val="28"/>
          <w:szCs w:val="28"/>
        </w:rPr>
        <w:t>иных субсидий, бюджетных инвест</w:t>
      </w:r>
      <w:r w:rsidR="007A14C6">
        <w:rPr>
          <w:rFonts w:ascii="PT Astra Serif" w:hAnsi="PT Astra Serif" w:cs="Times New Roman"/>
          <w:sz w:val="28"/>
          <w:szCs w:val="28"/>
        </w:rPr>
        <w:t xml:space="preserve">иций, а также иной просроченной </w:t>
      </w:r>
      <w:r w:rsidR="00CB2FA4" w:rsidRPr="00237569">
        <w:rPr>
          <w:rFonts w:ascii="PT Astra Serif" w:hAnsi="PT Astra Serif" w:cs="Times New Roman"/>
          <w:sz w:val="28"/>
          <w:szCs w:val="28"/>
        </w:rPr>
        <w:t>(неурегулированной) задолженности по денежным обязательствам перед Томской областью, подписанн</w:t>
      </w:r>
      <w:r w:rsidR="00BA1A74">
        <w:rPr>
          <w:rFonts w:ascii="PT Astra Serif" w:hAnsi="PT Astra Serif" w:cs="Times New Roman"/>
          <w:sz w:val="28"/>
          <w:szCs w:val="28"/>
        </w:rPr>
        <w:t>ой</w:t>
      </w:r>
      <w:r w:rsidR="00CB2FA4" w:rsidRPr="00237569">
        <w:rPr>
          <w:rFonts w:ascii="PT Astra Serif" w:hAnsi="PT Astra Serif" w:cs="Times New Roman"/>
          <w:sz w:val="28"/>
          <w:szCs w:val="28"/>
        </w:rPr>
        <w:t xml:space="preserve"> главным бухгалтером и руководителем получателя субсидии</w:t>
      </w:r>
      <w:r w:rsidR="00CB2FA4">
        <w:rPr>
          <w:rFonts w:ascii="PT Astra Serif" w:hAnsi="PT Astra Serif" w:cs="Times New Roman"/>
          <w:sz w:val="28"/>
          <w:szCs w:val="28"/>
        </w:rPr>
        <w:t xml:space="preserve"> </w:t>
      </w:r>
      <w:r w:rsidR="00CB2FA4" w:rsidRPr="00154218">
        <w:rPr>
          <w:rFonts w:ascii="PT Astra Serif" w:hAnsi="PT Astra Serif" w:cs="PT Astra Serif"/>
          <w:sz w:val="28"/>
          <w:szCs w:val="28"/>
        </w:rPr>
        <w:t>или уполномоченного им лица</w:t>
      </w:r>
      <w:r w:rsidR="000858FF">
        <w:rPr>
          <w:rFonts w:ascii="PT Astra Serif" w:hAnsi="PT Astra Serif" w:cs="Times New Roman"/>
          <w:sz w:val="28"/>
          <w:szCs w:val="28"/>
        </w:rPr>
        <w:t>;</w:t>
      </w:r>
    </w:p>
    <w:p w:rsidR="00996886" w:rsidRDefault="00774CCA" w:rsidP="00F90287">
      <w:pPr>
        <w:pStyle w:val="ConsPlusNormal"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в) </w:t>
      </w:r>
      <w:r w:rsidR="007A14C6">
        <w:rPr>
          <w:rFonts w:ascii="PT Astra Serif" w:hAnsi="PT Astra Serif" w:cs="Times New Roman"/>
          <w:sz w:val="28"/>
          <w:szCs w:val="28"/>
        </w:rPr>
        <w:t>утвержденный</w:t>
      </w:r>
      <w:r w:rsidR="005B19C9" w:rsidRPr="005B19C9">
        <w:rPr>
          <w:rFonts w:ascii="PT Astra Serif" w:hAnsi="PT Astra Serif" w:cs="Times New Roman"/>
          <w:sz w:val="28"/>
          <w:szCs w:val="28"/>
        </w:rPr>
        <w:t xml:space="preserve"> переч</w:t>
      </w:r>
      <w:r w:rsidR="007A14C6">
        <w:rPr>
          <w:rFonts w:ascii="PT Astra Serif" w:hAnsi="PT Astra Serif" w:cs="Times New Roman"/>
          <w:sz w:val="28"/>
          <w:szCs w:val="28"/>
        </w:rPr>
        <w:t>ень,</w:t>
      </w:r>
      <w:r w:rsidR="005B19C9" w:rsidRPr="005B19C9">
        <w:rPr>
          <w:rFonts w:ascii="PT Astra Serif" w:hAnsi="PT Astra Serif" w:cs="Times New Roman"/>
          <w:sz w:val="28"/>
          <w:szCs w:val="28"/>
        </w:rPr>
        <w:t xml:space="preserve"> предоставляемых</w:t>
      </w:r>
      <w:r w:rsidR="007A14C6">
        <w:rPr>
          <w:rFonts w:ascii="PT Astra Serif" w:hAnsi="PT Astra Serif" w:cs="Times New Roman"/>
          <w:sz w:val="28"/>
          <w:szCs w:val="28"/>
        </w:rPr>
        <w:t xml:space="preserve"> участником отбора</w:t>
      </w:r>
      <w:r w:rsidR="005B19C9" w:rsidRPr="005B19C9">
        <w:rPr>
          <w:rFonts w:ascii="PT Astra Serif" w:hAnsi="PT Astra Serif" w:cs="Times New Roman"/>
          <w:sz w:val="28"/>
          <w:szCs w:val="28"/>
        </w:rPr>
        <w:t xml:space="preserve"> социальных услуг</w:t>
      </w:r>
      <w:r w:rsidR="007A14C6">
        <w:rPr>
          <w:rFonts w:ascii="PT Astra Serif" w:hAnsi="PT Astra Serif" w:cs="Times New Roman"/>
          <w:sz w:val="28"/>
          <w:szCs w:val="28"/>
        </w:rPr>
        <w:t>,</w:t>
      </w:r>
      <w:r w:rsidR="005B19C9" w:rsidRPr="005B19C9">
        <w:rPr>
          <w:rFonts w:ascii="PT Astra Serif" w:hAnsi="PT Astra Serif" w:cs="Times New Roman"/>
          <w:sz w:val="28"/>
          <w:szCs w:val="28"/>
        </w:rPr>
        <w:t xml:space="preserve"> с указани</w:t>
      </w:r>
      <w:r w:rsidR="005B19C9">
        <w:rPr>
          <w:rFonts w:ascii="PT Astra Serif" w:hAnsi="PT Astra Serif" w:cs="Times New Roman"/>
          <w:sz w:val="28"/>
          <w:szCs w:val="28"/>
        </w:rPr>
        <w:t>ем тарифов на социальные услуги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996886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154218" w:rsidRDefault="00774CCA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з</w:t>
      </w:r>
      <w:r w:rsidR="00AC776D" w:rsidRPr="00154218">
        <w:rPr>
          <w:rFonts w:ascii="PT Astra Serif" w:hAnsi="PT Astra Serif" w:cs="PT Astra Serif"/>
          <w:sz w:val="28"/>
          <w:szCs w:val="28"/>
          <w:lang w:eastAsia="ru-RU" w:bidi="ar-SA"/>
        </w:rPr>
        <w:t>аявка подписывается усиленной квалифицированной электронной подписью руководителя участника отбора или уполномоченного им лица.</w:t>
      </w:r>
    </w:p>
    <w:p w:rsidR="00154218" w:rsidRPr="00154218" w:rsidRDefault="00774CCA" w:rsidP="00154218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Ответственность за полноту и достоверность информации и документов, содержащихся в заявке, а также за своевременность их </w:t>
      </w: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представления несет участник отбора в соответствии с законодательством Российской Федерации.</w:t>
      </w:r>
    </w:p>
    <w:p w:rsidR="00154218" w:rsidRDefault="00774CCA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э</w:t>
      </w:r>
      <w:r w:rsidR="00AC776D" w:rsidRPr="00154218">
        <w:rPr>
          <w:rFonts w:ascii="PT Astra Serif" w:hAnsi="PT Astra Serif" w:cs="PT Astra Serif"/>
          <w:sz w:val="28"/>
          <w:szCs w:val="28"/>
          <w:lang w:eastAsia="ru-RU" w:bidi="ar-SA"/>
        </w:rPr>
        <w:t>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специальных программных ил</w:t>
      </w:r>
      <w:r w:rsidR="0046715F" w:rsidRPr="00154218">
        <w:rPr>
          <w:rFonts w:ascii="PT Astra Serif" w:hAnsi="PT Astra Serif" w:cs="PT Astra Serif"/>
          <w:sz w:val="28"/>
          <w:szCs w:val="28"/>
          <w:lang w:eastAsia="ru-RU" w:bidi="ar-SA"/>
        </w:rPr>
        <w:t>и технологических средств.</w:t>
      </w:r>
    </w:p>
    <w:p w:rsidR="009867EC" w:rsidRPr="006A1213" w:rsidRDefault="00774CCA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з</w:t>
      </w:r>
      <w:r w:rsidR="00AC776D" w:rsidRPr="006A1213">
        <w:rPr>
          <w:rFonts w:ascii="PT Astra Serif" w:hAnsi="PT Astra Serif" w:cs="PT Astra Serif"/>
          <w:sz w:val="28"/>
          <w:szCs w:val="28"/>
          <w:lang w:eastAsia="ru-RU" w:bidi="ar-SA"/>
        </w:rPr>
        <w:t>аявка должна содержать следующие сведения:</w:t>
      </w:r>
    </w:p>
    <w:p w:rsidR="009867EC" w:rsidRPr="006A1213" w:rsidRDefault="00774CCA" w:rsidP="00CB2FA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 </w:t>
      </w: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информаци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ю</w:t>
      </w: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об участнике отбора:</w:t>
      </w:r>
    </w:p>
    <w:p w:rsidR="009867EC" w:rsidRPr="006A1213" w:rsidRDefault="00774CCA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полное и сокращенное наименование участника отбора;</w:t>
      </w:r>
    </w:p>
    <w:p w:rsidR="009867EC" w:rsidRPr="006A1213" w:rsidRDefault="00774CCA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основной государственный регистрационный номер участника отбора;</w:t>
      </w:r>
    </w:p>
    <w:p w:rsidR="009867EC" w:rsidRPr="006A1213" w:rsidRDefault="00774CCA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идентификационный номер налогоплательщика;</w:t>
      </w:r>
    </w:p>
    <w:p w:rsidR="009867EC" w:rsidRPr="006A1213" w:rsidRDefault="00774CCA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дата и код </w:t>
      </w: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причины постановки на учет в налоговом органе;</w:t>
      </w:r>
    </w:p>
    <w:p w:rsidR="009867EC" w:rsidRPr="006A1213" w:rsidRDefault="00774CCA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адрес юридического лица;</w:t>
      </w:r>
    </w:p>
    <w:p w:rsidR="009867EC" w:rsidRPr="006A1213" w:rsidRDefault="00774CCA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номер контактного телефона, почтовый адрес и адрес электронной почты для направления юридически значимых сообщений;</w:t>
      </w:r>
    </w:p>
    <w:p w:rsidR="009867EC" w:rsidRPr="006A1213" w:rsidRDefault="00774CCA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информация о руководителе участника отбора (фамилия, имя, отчество </w:t>
      </w: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(при наличии), идентификационный номер налогоплательщика, должность);</w:t>
      </w:r>
    </w:p>
    <w:p w:rsidR="009867EC" w:rsidRPr="006A1213" w:rsidRDefault="00774CCA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перечень основных и дополнительных видов деятельности, которые участник отбора вправе осуществлять в соответствии с учредительными документами организации;</w:t>
      </w:r>
    </w:p>
    <w:p w:rsidR="00372E1E" w:rsidRDefault="00774CCA" w:rsidP="00372E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б) </w:t>
      </w:r>
      <w:r w:rsidR="009867EC"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подтверждение согласия на публикацию (размещение) в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и результатами предоставления субсидии, подаваемое посредством заполнения соответствующих экранных форм веб-интерфейса системы «Электронный бюджет»;</w:t>
      </w:r>
    </w:p>
    <w:p w:rsidR="009867EC" w:rsidRPr="00372E1E" w:rsidRDefault="00774CCA" w:rsidP="00372E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</w:t>
      </w:r>
      <w:r w:rsidRPr="00372E1E">
        <w:rPr>
          <w:rFonts w:ascii="PT Astra Serif" w:hAnsi="PT Astra Serif" w:cs="PT Astra Serif"/>
          <w:sz w:val="28"/>
          <w:szCs w:val="28"/>
          <w:lang w:eastAsia="ru-RU" w:bidi="ar-SA"/>
        </w:rPr>
        <w:t>предлагаемые участником отбора значения результатов предоставления субсидии, размер запрашиваемой субсидии.</w:t>
      </w:r>
    </w:p>
    <w:p w:rsidR="00154218" w:rsidRPr="00154218" w:rsidRDefault="00774CCA" w:rsidP="00154218">
      <w:pPr>
        <w:pStyle w:val="a7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Датой представления участником отбора заявки считается день</w:t>
      </w: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подписания участником отбора заявки с присвоением ей регистрационного номера в системе «Электронный бюджет».</w:t>
      </w:r>
    </w:p>
    <w:p w:rsidR="00F65B78" w:rsidRDefault="00774CCA" w:rsidP="00F65B78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867EC">
        <w:rPr>
          <w:rFonts w:ascii="PT Astra Serif" w:hAnsi="PT Astra Serif" w:cs="PT Astra Serif"/>
          <w:sz w:val="28"/>
          <w:szCs w:val="28"/>
          <w:lang w:eastAsia="ru-RU" w:bidi="ar-SA"/>
        </w:rPr>
        <w:t>Участник отбора вправе отозвать заявку в любое время до даты окончания проведения отбора. При необходимости участник отбора вправе подать заявку п</w:t>
      </w:r>
      <w:r w:rsidRPr="009867EC">
        <w:rPr>
          <w:rFonts w:ascii="PT Astra Serif" w:hAnsi="PT Astra Serif" w:cs="PT Astra Serif"/>
          <w:sz w:val="28"/>
          <w:szCs w:val="28"/>
          <w:lang w:eastAsia="ru-RU" w:bidi="ar-SA"/>
        </w:rPr>
        <w:t>овторно в срок,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й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20 настоящего Порядка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BD26FD" w:rsidRDefault="00774CCA" w:rsidP="000F7287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Внесение изменений в заявку или отзыв заявки осуществляется участником отбора в порядке, аналогичном порядку формирования заявки участником отбора,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21</w:t>
      </w:r>
      <w:r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bookmarkStart w:id="7" w:name="Par31"/>
      <w:bookmarkEnd w:id="7"/>
      <w:r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9F76B2" w:rsidRDefault="00774CCA" w:rsidP="00245D80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</w:t>
      </w:r>
      <w:r w:rsidR="001317B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 </w:t>
      </w:r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несоответствия </w:t>
      </w:r>
      <w:r w:rsidR="001317B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 </w:t>
      </w:r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заявки </w:t>
      </w:r>
      <w:r w:rsidR="001317B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>требованиям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, указанным в</w:t>
      </w:r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hyperlink r:id="rId20" w:history="1">
        <w:r w:rsidRPr="00BD26FD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</w:t>
        </w:r>
        <w:r w:rsidR="002D5626">
          <w:rPr>
            <w:rFonts w:ascii="PT Astra Serif" w:hAnsi="PT Astra Serif" w:cs="PT Astra Serif"/>
            <w:sz w:val="28"/>
            <w:szCs w:val="28"/>
            <w:lang w:eastAsia="ru-RU" w:bidi="ar-SA"/>
          </w:rPr>
          <w:t>е</w:t>
        </w:r>
        <w:r w:rsidR="001317B0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</w:t>
        </w:r>
        <w:r w:rsidRPr="00BD26FD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</w:t>
        </w:r>
        <w:r w:rsidR="00372E1E">
          <w:rPr>
            <w:rFonts w:ascii="PT Astra Serif" w:hAnsi="PT Astra Serif" w:cs="PT Astra Serif"/>
            <w:sz w:val="28"/>
            <w:szCs w:val="28"/>
            <w:lang w:eastAsia="ru-RU" w:bidi="ar-SA"/>
          </w:rPr>
          <w:t>21</w:t>
        </w:r>
      </w:hyperlink>
    </w:p>
    <w:p w:rsidR="009F76B2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071B43" w:rsidRDefault="00774CCA" w:rsidP="001317B0">
      <w:pPr>
        <w:pStyle w:val="a7"/>
        <w:tabs>
          <w:tab w:val="left" w:pos="0"/>
          <w:tab w:val="left" w:pos="851"/>
          <w:tab w:val="left" w:pos="993"/>
        </w:tabs>
        <w:adjustRightInd w:val="0"/>
        <w:ind w:left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настоящего Порядка заявка возвращается на доработку 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 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>ат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ы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окончания приема заявок</w:t>
      </w:r>
      <w:r w:rsidRPr="00245D80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BD26FD" w:rsidRPr="00071B43" w:rsidRDefault="00774CCA" w:rsidP="00071B43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t>Заявка должна быть доработана и представлена участником отбора не позднее последнего дня приема заявок на участие в отборе. В случае непоступления</w:t>
      </w:r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доработанной заявки в указанный срок такая заявка считается возвращенной участнику отбора. Представление и рассмотрение заявки, возвращенной на доработку, осуществляется в порядке, предусмотренном для представления и рассмотрения заявки, поданной впервые.</w:t>
      </w:r>
    </w:p>
    <w:p w:rsidR="00F65B78" w:rsidRDefault="00774CCA" w:rsidP="00245D80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E5DDE">
        <w:rPr>
          <w:rFonts w:ascii="PT Astra Serif" w:hAnsi="PT Astra Serif" w:cs="PT Astra Serif"/>
          <w:sz w:val="28"/>
          <w:szCs w:val="28"/>
          <w:lang w:eastAsia="ru-RU" w:bidi="ar-SA"/>
        </w:rPr>
        <w:t>частник отбора с даты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размещения объявления на едином портале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позднее </w:t>
      </w:r>
      <w:r w:rsidR="00071B43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рабочего дня до 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>даты окончания приема заявок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вправе направить в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более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запросов о разъяснении положений объявления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запрос)</w:t>
      </w:r>
      <w:r w:rsidR="00875B9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путем формирования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6304E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602814">
        <w:rPr>
          <w:rFonts w:ascii="PT Astra Serif" w:hAnsi="PT Astra Serif" w:cs="PT Astra Serif"/>
          <w:sz w:val="28"/>
          <w:szCs w:val="28"/>
          <w:lang w:eastAsia="ru-RU" w:bidi="ar-SA"/>
        </w:rPr>
        <w:t>запроса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8" w:name="Par32"/>
      <w:bookmarkEnd w:id="8"/>
    </w:p>
    <w:p w:rsidR="0079675C" w:rsidRDefault="00774CCA" w:rsidP="0060281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ответ на запрос 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направляет разъяснение положений объявления 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течение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с даты поступления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запроса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Департамент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но не позднее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рабочего дня до </w:t>
      </w:r>
      <w:r w:rsidR="00674ECE" w:rsidRPr="00674ECE">
        <w:rPr>
          <w:rFonts w:ascii="PT Astra Serif" w:hAnsi="PT Astra Serif" w:cs="PT Astra Serif"/>
          <w:sz w:val="28"/>
          <w:szCs w:val="28"/>
          <w:lang w:eastAsia="ru-RU" w:bidi="ar-SA"/>
        </w:rPr>
        <w:t>даты окончания приема заявок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путем формирования в системе </w:t>
      </w: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6028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соответствующего разъяснения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. </w:t>
      </w:r>
    </w:p>
    <w:p w:rsidR="0079675C" w:rsidRDefault="00774CCA" w:rsidP="0079675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Рассмотрение заявок осуществляется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Департаментом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372E1E">
        <w:rPr>
          <w:rFonts w:ascii="PT Astra Serif" w:hAnsi="PT Astra Serif" w:cs="PT Astra Serif"/>
          <w:sz w:val="28"/>
          <w:szCs w:val="28"/>
          <w:lang w:eastAsia="ru-RU" w:bidi="ar-SA"/>
        </w:rPr>
        <w:t>в течение 15 рабочих дней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следующих за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датой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открытия доступа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Департаменту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для рассмотрения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заявок.</w:t>
      </w:r>
    </w:p>
    <w:p w:rsidR="0079675C" w:rsidRDefault="00774CCA" w:rsidP="007967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Доступ Департаменту в систему «Электронный бюджет» открывается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в срок, не превышающий 1 рабочего дня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даты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окончания срока подачи заявок, установленного в объявлении.</w:t>
      </w:r>
    </w:p>
    <w:p w:rsidR="0079675C" w:rsidRPr="0079675C" w:rsidRDefault="00774CCA" w:rsidP="007967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системе «Электронный бюджет» Департаментом может быть определена дата до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окончания срока подачи заявок, после наступления которой Департаменту открывается доступ в системе «Электронный бюджет» к поданным участниками отбора заявкам.</w:t>
      </w:r>
    </w:p>
    <w:p w:rsidR="0079675C" w:rsidRDefault="00774CCA" w:rsidP="0079675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</w:t>
      </w:r>
      <w:r w:rsidR="003332A7">
        <w:rPr>
          <w:rFonts w:ascii="PT Astra Serif" w:hAnsi="PT Astra Serif"/>
          <w:sz w:val="28"/>
          <w:szCs w:val="28"/>
        </w:rPr>
        <w:t>в срок, не превышающий 1</w:t>
      </w:r>
      <w:r w:rsidR="003332A7" w:rsidRPr="00237569">
        <w:rPr>
          <w:rFonts w:ascii="PT Astra Serif" w:hAnsi="PT Astra Serif"/>
          <w:sz w:val="28"/>
          <w:szCs w:val="28"/>
        </w:rPr>
        <w:t xml:space="preserve"> рабоч</w:t>
      </w:r>
      <w:r w:rsidR="003332A7">
        <w:rPr>
          <w:rFonts w:ascii="PT Astra Serif" w:hAnsi="PT Astra Serif"/>
          <w:sz w:val="28"/>
          <w:szCs w:val="28"/>
        </w:rPr>
        <w:t>его</w:t>
      </w:r>
      <w:r w:rsidR="002D0C54">
        <w:rPr>
          <w:rFonts w:ascii="PT Astra Serif" w:hAnsi="PT Astra Serif"/>
          <w:sz w:val="28"/>
          <w:szCs w:val="28"/>
        </w:rPr>
        <w:t xml:space="preserve"> дня</w:t>
      </w:r>
      <w:r w:rsidR="003332A7">
        <w:rPr>
          <w:rFonts w:ascii="PT Astra Serif" w:hAnsi="PT Astra Serif"/>
          <w:sz w:val="28"/>
          <w:szCs w:val="28"/>
        </w:rPr>
        <w:t xml:space="preserve"> </w:t>
      </w:r>
      <w:r w:rsidR="00EA1B3D">
        <w:rPr>
          <w:rFonts w:ascii="PT Astra Serif" w:hAnsi="PT Astra Serif"/>
          <w:sz w:val="28"/>
          <w:szCs w:val="28"/>
        </w:rPr>
        <w:t>с</w:t>
      </w:r>
      <w:r w:rsid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332A7">
        <w:rPr>
          <w:rFonts w:ascii="PT Astra Serif" w:hAnsi="PT Astra Serif" w:cs="PT Astra Serif"/>
          <w:sz w:val="28"/>
          <w:szCs w:val="28"/>
          <w:lang w:eastAsia="ru-RU" w:bidi="ar-SA"/>
        </w:rPr>
        <w:t>дат</w:t>
      </w:r>
      <w:r w:rsidR="00EA1B3D">
        <w:rPr>
          <w:rFonts w:ascii="PT Astra Serif" w:hAnsi="PT Astra Serif" w:cs="PT Astra Serif"/>
          <w:sz w:val="28"/>
          <w:szCs w:val="28"/>
          <w:lang w:eastAsia="ru-RU" w:bidi="ar-SA"/>
        </w:rPr>
        <w:t>ы</w:t>
      </w:r>
      <w:r w:rsid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вскрытия заявок, </w:t>
      </w:r>
      <w:r w:rsidR="00AC776D"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подписывает протокол вскрытия заявок, содержащий следующую информацию о поступивших для участия в отборе заявках:</w:t>
      </w:r>
    </w:p>
    <w:p w:rsidR="0079675C" w:rsidRPr="0079675C" w:rsidRDefault="00774CCA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регистрационный номер заявки;</w:t>
      </w:r>
    </w:p>
    <w:p w:rsidR="0079675C" w:rsidRPr="0079675C" w:rsidRDefault="00774CCA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дата и время поступления заявки;</w:t>
      </w:r>
    </w:p>
    <w:p w:rsidR="0079675C" w:rsidRPr="0079675C" w:rsidRDefault="00774CCA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полное наименование участника отбора;</w:t>
      </w:r>
    </w:p>
    <w:p w:rsidR="0079675C" w:rsidRPr="0079675C" w:rsidRDefault="00774CCA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адрес юридического лица;</w:t>
      </w:r>
    </w:p>
    <w:p w:rsidR="0079675C" w:rsidRDefault="00774CCA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запрашиваемый участником отбора размер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субсидии.</w:t>
      </w:r>
    </w:p>
    <w:p w:rsidR="00A600F7" w:rsidRDefault="00774CCA" w:rsidP="00A600F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Протокол вскрытия заявок формируется на едином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портале автоматически,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подписывается усиленной квалифи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цированной электронной подписью уполномоченно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го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лиц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системе 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размещается на едином портале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в срок, не превышающий 1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его дня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даты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его подписания.</w:t>
      </w:r>
    </w:p>
    <w:p w:rsidR="00A5083F" w:rsidRPr="00DB6311" w:rsidRDefault="00774CCA" w:rsidP="002261D6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6311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отклоняет з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>аявк</w:t>
      </w:r>
      <w:r w:rsidRPr="00DB6311"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332A7" w:rsidRPr="00237569">
        <w:rPr>
          <w:rFonts w:ascii="PT Astra Serif" w:hAnsi="PT Astra Serif"/>
          <w:sz w:val="28"/>
          <w:szCs w:val="28"/>
        </w:rPr>
        <w:t xml:space="preserve">в срок, не превышающий </w:t>
      </w:r>
      <w:r w:rsidR="003332A7">
        <w:rPr>
          <w:rFonts w:ascii="PT Astra Serif" w:hAnsi="PT Astra Serif"/>
          <w:sz w:val="28"/>
          <w:szCs w:val="28"/>
        </w:rPr>
        <w:t xml:space="preserve">3 </w:t>
      </w:r>
      <w:r w:rsidR="003332A7" w:rsidRPr="00237569">
        <w:rPr>
          <w:rFonts w:ascii="PT Astra Serif" w:hAnsi="PT Astra Serif"/>
          <w:sz w:val="28"/>
          <w:szCs w:val="28"/>
        </w:rPr>
        <w:t xml:space="preserve">рабочих дней </w:t>
      </w:r>
      <w:r w:rsidR="002261D6" w:rsidRPr="002261D6">
        <w:rPr>
          <w:rFonts w:ascii="PT Astra Serif" w:hAnsi="PT Astra Serif" w:cs="PT Astra Serif"/>
          <w:sz w:val="28"/>
          <w:szCs w:val="28"/>
          <w:lang w:eastAsia="ru-RU" w:bidi="ar-SA"/>
        </w:rPr>
        <w:t>до даты окончания приема заявок</w:t>
      </w:r>
      <w:r w:rsidR="001F7875" w:rsidRPr="00DB6311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>в случае:</w:t>
      </w:r>
    </w:p>
    <w:p w:rsidR="001317B0" w:rsidRDefault="00774CCA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несоответствие участника отбора требованиям,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>12 настоящего Порядка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1317B0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A5083F" w:rsidRPr="005B583D" w:rsidRDefault="00774CCA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непредставление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(представление не в полном объеме) документов, </w:t>
      </w:r>
      <w:r w:rsidR="001F7875" w:rsidRPr="005B583D">
        <w:rPr>
          <w:rFonts w:ascii="PT Astra Serif" w:hAnsi="PT Astra Serif" w:cs="PT Astra Serif"/>
          <w:sz w:val="28"/>
          <w:szCs w:val="28"/>
          <w:lang w:eastAsia="ru-RU" w:bidi="ar-SA"/>
        </w:rPr>
        <w:t>предусмотренных подпунктом 1 пункта 21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A5083F" w:rsidRPr="005B583D" w:rsidRDefault="00774CCA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несоответствие 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заявки требованиям,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2D5626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пункте </w:t>
      </w:r>
      <w:r w:rsidR="001F7875" w:rsidRPr="005B583D">
        <w:rPr>
          <w:rFonts w:ascii="PT Astra Serif" w:hAnsi="PT Astra Serif" w:cs="PT Astra Serif"/>
          <w:sz w:val="28"/>
          <w:szCs w:val="28"/>
          <w:lang w:eastAsia="ru-RU" w:bidi="ar-SA"/>
        </w:rPr>
        <w:t>21 настоящего Порядка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1F7875" w:rsidRPr="005B583D" w:rsidRDefault="00774CCA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недостоверность информации, содержащейся в документах, представленных уч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астником отбора в целях подтверждения соответствия установленным </w:t>
      </w:r>
      <w:r w:rsidR="00DB6311" w:rsidRPr="005B583D">
        <w:rPr>
          <w:rFonts w:ascii="PT Astra Serif" w:hAnsi="PT Astra Serif" w:cs="PT Astra Serif"/>
          <w:sz w:val="28"/>
          <w:szCs w:val="28"/>
          <w:lang w:eastAsia="ru-RU" w:bidi="ar-SA"/>
        </w:rPr>
        <w:t>настоящим Порядком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требованиям; </w:t>
      </w:r>
    </w:p>
    <w:p w:rsidR="00A5083F" w:rsidRPr="005B583D" w:rsidRDefault="00774CCA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подача участ</w:t>
      </w:r>
      <w:r w:rsidR="003332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ником отбора заявки после даты 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подачи заявок.</w:t>
      </w:r>
    </w:p>
    <w:p w:rsidR="004146AC" w:rsidRPr="003722E5" w:rsidRDefault="00774CCA" w:rsidP="004146A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722E5">
        <w:rPr>
          <w:rFonts w:ascii="PT Astra Serif" w:hAnsi="PT Astra Serif" w:cs="PT Astra Serif"/>
          <w:sz w:val="28"/>
          <w:szCs w:val="28"/>
          <w:lang w:eastAsia="ru-RU" w:bidi="ar-SA"/>
        </w:rPr>
        <w:t>Отбор признается несостоявшимся в следующих случаях:</w:t>
      </w:r>
      <w:bookmarkStart w:id="9" w:name="Par1"/>
      <w:bookmarkEnd w:id="9"/>
    </w:p>
    <w:p w:rsidR="004146AC" w:rsidRPr="003357C3" w:rsidRDefault="00774CCA" w:rsidP="005B583D">
      <w:pPr>
        <w:pStyle w:val="a7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 окончании срока подачи заявок не подано ни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одной заявки;</w:t>
      </w:r>
    </w:p>
    <w:p w:rsidR="004146AC" w:rsidRPr="004146AC" w:rsidRDefault="00774CCA" w:rsidP="005B583D">
      <w:pPr>
        <w:pStyle w:val="a7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 результатам рассмотрения заявок отклонены все заявки.</w:t>
      </w:r>
    </w:p>
    <w:p w:rsidR="004146AC" w:rsidRPr="004146AC" w:rsidRDefault="00774CCA" w:rsidP="004146A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Объявление об отмене проведения отбора формируется в электронной форме </w:t>
      </w:r>
      <w:r w:rsidR="008E53EB">
        <w:rPr>
          <w:rFonts w:ascii="PT Astra Serif" w:hAnsi="PT Astra Serif" w:cs="Tahoma"/>
          <w:sz w:val="28"/>
          <w:szCs w:val="28"/>
          <w:lang w:eastAsia="ru-RU" w:bidi="ar-SA"/>
        </w:rPr>
        <w:t xml:space="preserve">посредством заполнения 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экранных форм веб-интерфейса системы «Электронный бюджет», подписывается усиленной квалифи</w:t>
      </w:r>
      <w:r w:rsidR="003722E5">
        <w:rPr>
          <w:rFonts w:ascii="PT Astra Serif" w:hAnsi="PT Astra Serif" w:cs="Tahoma"/>
          <w:sz w:val="28"/>
          <w:szCs w:val="28"/>
          <w:lang w:eastAsia="ru-RU" w:bidi="ar-SA"/>
        </w:rPr>
        <w:t>цированной электронной подписью уполномоченного лица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, размещается на едином портале и содержит информацию о причинах отмены отбора.</w:t>
      </w:r>
    </w:p>
    <w:p w:rsidR="004146AC" w:rsidRPr="004146AC" w:rsidRDefault="00774CCA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Размещение Департаментом объявления об отмене проведения отбора на едином портале допускается 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в срок, не превышающий 1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рабоч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его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дн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я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до даты окончания срока подачи заявок участниками отбора.</w:t>
      </w:r>
    </w:p>
    <w:p w:rsidR="004146AC" w:rsidRPr="004146AC" w:rsidRDefault="00774CCA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Случаем отмены отбора является отзыв лимитов бюджетных обязательств, доведенных до Д</w:t>
      </w:r>
      <w:r w:rsidR="00593965">
        <w:rPr>
          <w:rFonts w:ascii="PT Astra Serif" w:hAnsi="PT Astra Serif" w:cs="Tahoma"/>
          <w:sz w:val="28"/>
          <w:szCs w:val="28"/>
          <w:lang w:eastAsia="ru-RU" w:bidi="ar-SA"/>
        </w:rPr>
        <w:t>епартамента н</w:t>
      </w:r>
      <w:r w:rsidR="00E10E1B">
        <w:rPr>
          <w:rFonts w:ascii="PT Astra Serif" w:hAnsi="PT Astra Serif" w:cs="Tahoma"/>
          <w:sz w:val="28"/>
          <w:szCs w:val="28"/>
          <w:lang w:eastAsia="ru-RU" w:bidi="ar-SA"/>
        </w:rPr>
        <w:t>а цель</w:t>
      </w:r>
      <w:r w:rsidR="00593965">
        <w:rPr>
          <w:rFonts w:ascii="PT Astra Serif" w:hAnsi="PT Astra Serif" w:cs="Tahoma"/>
          <w:sz w:val="28"/>
          <w:szCs w:val="28"/>
          <w:lang w:eastAsia="ru-RU" w:bidi="ar-SA"/>
        </w:rPr>
        <w:t xml:space="preserve">, </w:t>
      </w:r>
      <w:r w:rsidR="00E10E1B" w:rsidRPr="00E10E1B">
        <w:rPr>
          <w:rFonts w:ascii="PT Astra Serif" w:hAnsi="PT Astra Serif" w:cs="Tahoma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Tahoma"/>
          <w:sz w:val="28"/>
          <w:szCs w:val="28"/>
          <w:lang w:eastAsia="ru-RU" w:bidi="ar-SA"/>
        </w:rPr>
        <w:t>ую</w:t>
      </w:r>
      <w:r w:rsidR="00E10E1B" w:rsidRPr="00E10E1B">
        <w:rPr>
          <w:rFonts w:ascii="PT Astra Serif" w:hAnsi="PT Astra Serif" w:cs="Tahoma"/>
          <w:sz w:val="28"/>
          <w:szCs w:val="28"/>
          <w:lang w:eastAsia="ru-RU" w:bidi="ar-SA"/>
        </w:rPr>
        <w:t xml:space="preserve"> в пункте</w:t>
      </w:r>
      <w:r w:rsidR="002B190C" w:rsidRPr="00E10E1B">
        <w:rPr>
          <w:rFonts w:ascii="PT Astra Serif" w:hAnsi="PT Astra Serif" w:cs="Tahoma"/>
          <w:sz w:val="28"/>
          <w:szCs w:val="28"/>
          <w:lang w:eastAsia="ru-RU" w:bidi="ar-SA"/>
        </w:rPr>
        <w:t xml:space="preserve"> </w:t>
      </w:r>
      <w:hyperlink r:id="rId21" w:history="1">
        <w:r w:rsidRPr="003722E5">
          <w:rPr>
            <w:rFonts w:ascii="PT Astra Serif" w:hAnsi="PT Astra Serif" w:cs="Tahoma"/>
            <w:sz w:val="28"/>
            <w:szCs w:val="28"/>
            <w:lang w:eastAsia="ru-RU" w:bidi="ar-SA"/>
          </w:rPr>
          <w:t>3</w:t>
        </w:r>
      </w:hyperlink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 настоящего Порядка.</w:t>
      </w:r>
    </w:p>
    <w:p w:rsidR="004146AC" w:rsidRPr="004146AC" w:rsidRDefault="00774CCA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Участники отбора, подавшие заявки, информируются об отмене проведения отбора в системе «Электронный бюджет».</w:t>
      </w:r>
    </w:p>
    <w:p w:rsidR="004146AC" w:rsidRPr="004146AC" w:rsidRDefault="00774CCA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Отбор считается отмененным 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с даты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 ра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змещения объявления о его отмене на едином портале.</w:t>
      </w:r>
    </w:p>
    <w:p w:rsidR="00EF1502" w:rsidRPr="00EF1502" w:rsidRDefault="00774CCA" w:rsidP="00EF1502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F1502">
        <w:rPr>
          <w:rFonts w:ascii="PT Astra Serif" w:hAnsi="PT Astra Serif" w:cs="Tahoma"/>
          <w:sz w:val="28"/>
          <w:szCs w:val="28"/>
          <w:lang w:eastAsia="ru-RU" w:bidi="ar-SA"/>
        </w:rPr>
        <w:t>После окончания срока отмены проведения отбора, предусмотренного абзацем вторым настоящего пункта, и до заключения соглашения с победителем отбора Департамент отменяет отбор исключительно в случае возникн</w:t>
      </w:r>
      <w:r w:rsidRPr="00EF1502">
        <w:rPr>
          <w:rFonts w:ascii="PT Astra Serif" w:hAnsi="PT Astra Serif" w:cs="Tahoma"/>
          <w:sz w:val="28"/>
          <w:szCs w:val="28"/>
          <w:lang w:eastAsia="ru-RU" w:bidi="ar-SA"/>
        </w:rPr>
        <w:t>овения обстоятельств непреодолимой силы в соответствии с пунктом 3 статьи 401 Гражданского кодекса Российской Федерации.</w:t>
      </w:r>
    </w:p>
    <w:p w:rsidR="00450B5D" w:rsidRPr="00402486" w:rsidRDefault="00774CCA" w:rsidP="00450B5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024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Предельное количество победителей отбора - </w:t>
      </w:r>
      <w:r w:rsidR="00402486">
        <w:rPr>
          <w:rFonts w:ascii="PT Astra Serif" w:hAnsi="PT Astra Serif" w:cs="PT Astra Serif"/>
          <w:sz w:val="28"/>
          <w:szCs w:val="28"/>
          <w:lang w:eastAsia="ru-RU" w:bidi="ar-SA"/>
        </w:rPr>
        <w:t>два</w:t>
      </w:r>
      <w:r w:rsidRPr="004024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победител</w:t>
      </w:r>
      <w:r w:rsidR="00402486">
        <w:rPr>
          <w:rFonts w:ascii="PT Astra Serif" w:hAnsi="PT Astra Serif" w:cs="PT Astra Serif"/>
          <w:sz w:val="28"/>
          <w:szCs w:val="28"/>
          <w:lang w:eastAsia="ru-RU" w:bidi="ar-SA"/>
        </w:rPr>
        <w:t>я</w:t>
      </w:r>
      <w:r w:rsidRPr="004024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отбора.</w:t>
      </w:r>
    </w:p>
    <w:p w:rsidR="006304E9" w:rsidRDefault="00774CCA" w:rsidP="006304E9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>Протокол подведения итогов отбора формируется на едином портале автом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атически на основании результатов </w:t>
      </w:r>
      <w:r w:rsidR="00367F65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определения победителя отбора и 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подписывается усиленной квалифицированной электронной подписью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уполномоченного лица 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системе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а также размещается на едином портале </w:t>
      </w:r>
      <w:r w:rsidR="005B583D">
        <w:rPr>
          <w:rFonts w:ascii="PT Astra Serif" w:hAnsi="PT Astra Serif"/>
          <w:sz w:val="28"/>
          <w:szCs w:val="28"/>
        </w:rPr>
        <w:t>в срок, не превышающий 1</w:t>
      </w:r>
      <w:r w:rsidR="005B583D" w:rsidRPr="00237569">
        <w:rPr>
          <w:rFonts w:ascii="PT Astra Serif" w:hAnsi="PT Astra Serif"/>
          <w:sz w:val="28"/>
          <w:szCs w:val="28"/>
        </w:rPr>
        <w:t xml:space="preserve"> рабоч</w:t>
      </w:r>
      <w:r w:rsidR="005B583D">
        <w:rPr>
          <w:rFonts w:ascii="PT Astra Serif" w:hAnsi="PT Astra Serif"/>
          <w:sz w:val="28"/>
          <w:szCs w:val="28"/>
        </w:rPr>
        <w:t>его</w:t>
      </w:r>
      <w:r w:rsidR="005B583D" w:rsidRPr="00237569">
        <w:rPr>
          <w:rFonts w:ascii="PT Astra Serif" w:hAnsi="PT Astra Serif"/>
          <w:sz w:val="28"/>
          <w:szCs w:val="28"/>
        </w:rPr>
        <w:t xml:space="preserve"> дн</w:t>
      </w:r>
      <w:r w:rsidR="005B583D">
        <w:rPr>
          <w:rFonts w:ascii="PT Astra Serif" w:hAnsi="PT Astra Serif"/>
          <w:sz w:val="28"/>
          <w:szCs w:val="28"/>
        </w:rPr>
        <w:t xml:space="preserve">я с даты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его подписания</w:t>
      </w:r>
      <w:r w:rsidR="00331015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и на официальном сайте Департамента </w:t>
      </w:r>
      <w:r w:rsidR="005B583D" w:rsidRPr="00237569">
        <w:rPr>
          <w:rFonts w:ascii="PT Astra Serif" w:hAnsi="PT Astra Serif"/>
          <w:sz w:val="28"/>
          <w:szCs w:val="28"/>
        </w:rPr>
        <w:t xml:space="preserve">в срок, не превышающий 10 рабочих дней с даты </w:t>
      </w:r>
      <w:r w:rsidR="00331015" w:rsidRPr="00450B5D">
        <w:rPr>
          <w:rFonts w:ascii="PT Astra Serif" w:hAnsi="PT Astra Serif" w:cs="PT Astra Serif"/>
          <w:sz w:val="28"/>
          <w:szCs w:val="28"/>
          <w:lang w:eastAsia="ru-RU" w:bidi="ar-SA"/>
        </w:rPr>
        <w:t>определения победителя отбора.</w:t>
      </w:r>
    </w:p>
    <w:p w:rsidR="003357C3" w:rsidRPr="006304E9" w:rsidRDefault="00774CCA" w:rsidP="006304E9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304E9">
        <w:rPr>
          <w:rFonts w:ascii="PT Astra Serif" w:hAnsi="PT Astra Serif" w:cs="PT Astra Serif"/>
          <w:sz w:val="28"/>
          <w:szCs w:val="28"/>
          <w:lang w:eastAsia="ru-RU" w:bidi="ar-SA"/>
        </w:rPr>
        <w:t>Протокол подведения итогов отбора включает следующие сведения:</w:t>
      </w:r>
    </w:p>
    <w:p w:rsidR="00410244" w:rsidRDefault="00774CCA" w:rsidP="004102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субсидии;</w:t>
      </w:r>
    </w:p>
    <w:p w:rsidR="00410244" w:rsidRPr="006C2C40" w:rsidRDefault="00774CCA" w:rsidP="004102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наименование организатора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отбора;</w:t>
      </w:r>
    </w:p>
    <w:p w:rsidR="003357C3" w:rsidRDefault="00774CCA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дату, время и место проведения рассмотрения заявок;</w:t>
      </w:r>
    </w:p>
    <w:p w:rsidR="001317B0" w:rsidRDefault="00774CCA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информацию об участниках отбора, заявки которых были рассмотрены;</w:t>
      </w:r>
    </w:p>
    <w:p w:rsidR="001317B0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3357C3" w:rsidRDefault="00774CCA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информацию об участниках отбора, заявки которых были отклонены, с указанием причин их отклонения, в том числе положений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объявления о проведении отбора, которым не соответствуют такие заявки;</w:t>
      </w:r>
    </w:p>
    <w:p w:rsidR="003357C3" w:rsidRPr="003357C3" w:rsidRDefault="00774CCA" w:rsidP="00A21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получателя субсидии, с которым заключается соглашение, и размер предоставляемой ему субсидии.</w:t>
      </w:r>
    </w:p>
    <w:p w:rsidR="00BC0D5D" w:rsidRPr="00BC0D5D" w:rsidRDefault="00774CCA" w:rsidP="00BC0D5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Внесение изменений в протокол подведения итогов отбора осуществляется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10 рабочих дней с даты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подписания первой версии протокола подведения итогов отбора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путем формирования новой версии указанного протокола в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порядке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аналогичном порядку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его формирования, установленном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hyperlink w:anchor="Par65" w:history="1">
        <w:r w:rsidRPr="00BC0D5D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пунктом </w:t>
        </w:r>
        <w:r w:rsidR="004B4C94" w:rsidRPr="00BC0D5D">
          <w:rPr>
            <w:rFonts w:ascii="PT Astra Serif" w:hAnsi="PT Astra Serif" w:cs="PT Astra Serif"/>
            <w:sz w:val="28"/>
            <w:szCs w:val="28"/>
            <w:lang w:eastAsia="ru-RU" w:bidi="ar-SA"/>
          </w:rPr>
          <w:t>3</w:t>
        </w:r>
        <w:r w:rsidR="00A4600E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</w:hyperlink>
      <w:r w:rsidRP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Порядка, с указанием причин внесения таких изменений.</w:t>
      </w:r>
    </w:p>
    <w:p w:rsidR="00730053" w:rsidRPr="005C68BF" w:rsidRDefault="00730053" w:rsidP="005C6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C4679" w:rsidRDefault="00774CCA" w:rsidP="008C4679">
      <w:pPr>
        <w:pStyle w:val="ConsPlusNormal"/>
        <w:tabs>
          <w:tab w:val="left" w:pos="851"/>
        </w:tabs>
        <w:ind w:left="72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Pr="00B0090F">
        <w:rPr>
          <w:rFonts w:ascii="PT Astra Serif" w:hAnsi="PT Astra Serif" w:cs="Times New Roman"/>
          <w:sz w:val="28"/>
          <w:szCs w:val="28"/>
        </w:rPr>
        <w:t>. Условия и порядок предоставления субсидии</w:t>
      </w:r>
    </w:p>
    <w:p w:rsidR="008C4679" w:rsidRDefault="008C4679" w:rsidP="008C467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E623D" w:rsidRPr="003E623D" w:rsidRDefault="00774CCA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 результатам отбора 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заключает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победителем </w:t>
      </w:r>
      <w:r w:rsidR="00182D8B">
        <w:rPr>
          <w:rFonts w:ascii="PT Astra Serif" w:hAnsi="PT Astra Serif" w:cs="PT Astra Serif"/>
          <w:sz w:val="28"/>
          <w:szCs w:val="28"/>
          <w:lang w:eastAsia="ru-RU" w:bidi="ar-SA"/>
        </w:rPr>
        <w:t xml:space="preserve">(победителями) 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>отбора</w:t>
      </w:r>
      <w:r w:rsidR="005C68B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получатель субсидии) 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соглашение </w:t>
      </w:r>
      <w:r w:rsidR="005C68BF" w:rsidRPr="00237569">
        <w:rPr>
          <w:rFonts w:ascii="PT Astra Serif" w:hAnsi="PT Astra Serif"/>
          <w:sz w:val="28"/>
          <w:szCs w:val="28"/>
        </w:rPr>
        <w:t xml:space="preserve">в срок, не превышающий 10 рабочих дней с даты 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>определения победителя</w:t>
      </w:r>
      <w:r w:rsidR="00182D8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(победителей)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отбора.</w:t>
      </w:r>
    </w:p>
    <w:p w:rsidR="004622E3" w:rsidRDefault="00774CCA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B4C94">
        <w:rPr>
          <w:rFonts w:ascii="PT Astra Serif" w:hAnsi="PT Astra Serif" w:cs="PT Astra Serif"/>
          <w:sz w:val="28"/>
          <w:szCs w:val="28"/>
        </w:rPr>
        <w:t>Соглашение, дополнительное соглашение к соглашению (далее - дополнительное соглашение), дополнительное соглашение о расторжении соглашения заключаются в соответствии</w:t>
      </w:r>
      <w:r w:rsidRPr="004B4C94">
        <w:rPr>
          <w:rFonts w:ascii="PT Astra Serif" w:hAnsi="PT Astra Serif" w:cs="PT Astra Serif"/>
          <w:sz w:val="28"/>
          <w:szCs w:val="28"/>
        </w:rPr>
        <w:t xml:space="preserve"> с типовыми формами, установленными Департаментом финансов Томской области.</w:t>
      </w:r>
    </w:p>
    <w:p w:rsidR="004622E3" w:rsidRDefault="00774CCA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 xml:space="preserve">Департамент в течение </w:t>
      </w:r>
      <w:r w:rsidR="00730053">
        <w:rPr>
          <w:rFonts w:ascii="PT Astra Serif" w:hAnsi="PT Astra Serif" w:cs="PT Astra Serif"/>
          <w:sz w:val="28"/>
          <w:szCs w:val="28"/>
        </w:rPr>
        <w:t>5</w:t>
      </w:r>
      <w:r w:rsidRPr="004622E3">
        <w:rPr>
          <w:rFonts w:ascii="PT Astra Serif" w:hAnsi="PT Astra Serif" w:cs="PT Astra Serif"/>
          <w:sz w:val="28"/>
          <w:szCs w:val="28"/>
        </w:rPr>
        <w:t xml:space="preserve"> рабочих дней с даты </w:t>
      </w:r>
      <w:r w:rsidR="00730053">
        <w:rPr>
          <w:rFonts w:ascii="PT Astra Serif" w:hAnsi="PT Astra Serif" w:cs="PT Astra Serif"/>
          <w:sz w:val="28"/>
          <w:szCs w:val="28"/>
        </w:rPr>
        <w:t>определения победителя отбора</w:t>
      </w:r>
      <w:r w:rsidRPr="004622E3">
        <w:rPr>
          <w:rFonts w:ascii="PT Astra Serif" w:hAnsi="PT Astra Serif" w:cs="PT Astra Serif"/>
          <w:sz w:val="28"/>
          <w:szCs w:val="28"/>
        </w:rPr>
        <w:t xml:space="preserve">, направляет проект соглашения </w:t>
      </w:r>
      <w:r w:rsidR="00BA292D">
        <w:rPr>
          <w:rFonts w:ascii="PT Astra Serif" w:hAnsi="PT Astra Serif" w:cs="PT Astra Serif"/>
          <w:sz w:val="28"/>
          <w:szCs w:val="28"/>
        </w:rPr>
        <w:t xml:space="preserve">победителю отбора </w:t>
      </w:r>
      <w:r w:rsidRPr="004622E3">
        <w:rPr>
          <w:rFonts w:ascii="PT Astra Serif" w:hAnsi="PT Astra Serif" w:cs="PT Astra Serif"/>
          <w:sz w:val="28"/>
          <w:szCs w:val="28"/>
        </w:rPr>
        <w:t xml:space="preserve">с уведомлением </w:t>
      </w:r>
      <w:r w:rsidR="00BA292D">
        <w:rPr>
          <w:rFonts w:ascii="PT Astra Serif" w:hAnsi="PT Astra Serif" w:cs="PT Astra Serif"/>
          <w:sz w:val="28"/>
          <w:szCs w:val="28"/>
        </w:rPr>
        <w:t xml:space="preserve">победителя отбора </w:t>
      </w:r>
      <w:r w:rsidRPr="004622E3">
        <w:rPr>
          <w:rFonts w:ascii="PT Astra Serif" w:hAnsi="PT Astra Serif" w:cs="PT Astra Serif"/>
          <w:sz w:val="28"/>
          <w:szCs w:val="28"/>
        </w:rPr>
        <w:t>по телефону о</w:t>
      </w:r>
      <w:r>
        <w:rPr>
          <w:rFonts w:ascii="PT Astra Serif" w:hAnsi="PT Astra Serif" w:cs="PT Astra Serif"/>
          <w:sz w:val="28"/>
          <w:szCs w:val="28"/>
        </w:rPr>
        <w:t xml:space="preserve"> направлении</w:t>
      </w:r>
      <w:r>
        <w:rPr>
          <w:rFonts w:ascii="PT Astra Serif" w:hAnsi="PT Astra Serif" w:cs="PT Astra Serif"/>
          <w:sz w:val="28"/>
          <w:szCs w:val="28"/>
        </w:rPr>
        <w:t xml:space="preserve"> проекта соглашения.</w:t>
      </w:r>
    </w:p>
    <w:p w:rsidR="004622E3" w:rsidRDefault="00774CCA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>обедител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ь</w:t>
      </w: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отбора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в ср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>ок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рабочих дней с даты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получения проекта соглашения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представляет в адрес Департамента подписанное соглашение.</w:t>
      </w:r>
    </w:p>
    <w:p w:rsidR="003A207F" w:rsidRDefault="00774CCA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Победитель отбора </w:t>
      </w:r>
      <w:r w:rsidRPr="003A207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признается уклонившимся от заключения соглашения в случае, если в сроки,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установленные</w:t>
      </w:r>
      <w:r w:rsidRPr="003A207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абзаце втором настоящего пункта</w:t>
      </w:r>
      <w:r w:rsidRPr="003A207F">
        <w:rPr>
          <w:rFonts w:ascii="PT Astra Serif" w:hAnsi="PT Astra Serif" w:cs="PT Astra Serif"/>
          <w:sz w:val="28"/>
          <w:szCs w:val="28"/>
          <w:lang w:eastAsia="ru-RU" w:bidi="ar-SA"/>
        </w:rPr>
        <w:t>, не обеспечил подписание соглашения.</w:t>
      </w:r>
    </w:p>
    <w:p w:rsidR="004622E3" w:rsidRPr="004622E3" w:rsidRDefault="00774CCA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10" w:name="Par29"/>
      <w:bookmarkEnd w:id="10"/>
      <w:r>
        <w:rPr>
          <w:rFonts w:ascii="PT Astra Serif" w:hAnsi="PT Astra Serif" w:cs="PT Astra Serif"/>
          <w:sz w:val="28"/>
          <w:szCs w:val="28"/>
          <w:lang w:eastAsia="ru-RU" w:bidi="ar-SA"/>
        </w:rPr>
        <w:t>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Департаменту ранее доведенных лимитов бюджетных обязательств, приводящего к невозможности п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редоставления субсидии в размере,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указанном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соглашении.</w:t>
      </w:r>
    </w:p>
    <w:p w:rsidR="004622E3" w:rsidRDefault="00774CCA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>Дополнительное соглашение заключается при следующих условиях:</w:t>
      </w:r>
    </w:p>
    <w:p w:rsidR="004622E3" w:rsidRPr="006140DC" w:rsidRDefault="00774CCA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в случае изменения срока (периодичности) перечисления субсидии или условий предоставления субсидии в течение финансового года. В указанн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ом случае дополнительное соглашение з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аключается в течение 10 дней с даты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принятия решения об изменении срока (периодичности) перечисления субсидии или условий предоставления субсидии в течение финансового года;</w:t>
      </w:r>
    </w:p>
    <w:p w:rsidR="001317B0" w:rsidRDefault="00774CCA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в случае изменения платежных реквизитов любой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из сторон. В указанном случае дополнительное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соглашение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заключается по результатам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письменного </w:t>
      </w:r>
    </w:p>
    <w:p w:rsidR="001317B0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4622E3" w:rsidRPr="006140DC" w:rsidRDefault="00774CCA" w:rsidP="001317B0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уведомления сторон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течение 5 рабочих дней с даты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приема платежных реквизитов;</w:t>
      </w:r>
    </w:p>
    <w:p w:rsidR="004622E3" w:rsidRPr="006140DC" w:rsidRDefault="00774CCA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случае реорганизации получателя субсидии в форме слияния, присоединения или преобразования в части перемены лица в обязательстве с указанием в соглашении юридического лица, являющегося правопреемником.</w:t>
      </w:r>
    </w:p>
    <w:p w:rsidR="004622E3" w:rsidRPr="004622E3" w:rsidRDefault="00774CCA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Один экземпляр дополнительного соглашения остается в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Департаменте, второй экземпляр передается получателю субсидии в срок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рабочих дней с даты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заключения дополнительного соглашения.</w:t>
      </w:r>
    </w:p>
    <w:p w:rsidR="004622E3" w:rsidRDefault="00774CCA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>Дополнительное соглашение о расторжении соглашения заключается при следующих условиях:</w:t>
      </w:r>
    </w:p>
    <w:p w:rsidR="004622E3" w:rsidRPr="006140DC" w:rsidRDefault="00774CCA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1) в случае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недостижения согласия по новым условиям соглашения, указанным в </w:t>
      </w:r>
      <w:hyperlink w:anchor="Par29" w:history="1">
        <w:r w:rsidRPr="006140D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абзаце </w:t>
        </w:r>
        <w:r w:rsidR="00730053">
          <w:rPr>
            <w:rFonts w:ascii="PT Astra Serif" w:hAnsi="PT Astra Serif" w:cs="PT Astra Serif"/>
            <w:sz w:val="28"/>
            <w:szCs w:val="28"/>
            <w:lang w:eastAsia="ru-RU" w:bidi="ar-SA"/>
          </w:rPr>
          <w:t>четвертом</w:t>
        </w:r>
        <w:r w:rsidRPr="006140D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пункта </w:t>
        </w:r>
        <w:r w:rsidR="00730053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195515">
          <w:rPr>
            <w:rFonts w:ascii="PT Astra Serif" w:hAnsi="PT Astra Serif" w:cs="PT Astra Serif"/>
            <w:sz w:val="28"/>
            <w:szCs w:val="28"/>
            <w:lang w:eastAsia="ru-RU" w:bidi="ar-SA"/>
          </w:rPr>
          <w:t>1</w:t>
        </w:r>
      </w:hyperlink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 В указанном случае соглашение расторгается 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</w:t>
      </w:r>
      <w:r w:rsidR="00B44C8E"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с даты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согласия по новым условиям соглашения;</w:t>
      </w:r>
    </w:p>
    <w:p w:rsidR="004622E3" w:rsidRPr="006140DC" w:rsidRDefault="00774CCA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2) в случае неустранения нарушений цели и (или) условий предоставления субсидии в сроки, установленные уведомлением Департамента. В указанном случае соглашение расторгается 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10 рабочих дней с даты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истечения сроков устранения нарушений, установленных уведомлением Департамента;</w:t>
      </w:r>
    </w:p>
    <w:p w:rsidR="004622E3" w:rsidRPr="004622E3" w:rsidRDefault="00774CCA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3) 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593965" w:rsidRP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случае реорганизации получателя субсидии, являющегося юридическим лицом, в форме разделения или выделения, а также в случае ликвидации получателя субсидии, являющегося юридическим лицом, соглашение расторгается в срок, не превышающий 10 рабочих дней с даты письменного уведомления одной из сторон соглашения, с формированием уведомления о расторжении соглашения в одностороннем порядке и акта об исполнении обязательств по соглашению, с отражением информации о неисполненных получателем субсидии обязательствах, источником финансового обеспечения которых является субсидия.</w:t>
      </w:r>
    </w:p>
    <w:p w:rsidR="004622E3" w:rsidRDefault="00774CCA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>Размер субсидии определяется Департаментом согласно утвержденным Департаментом тарифам на социальные услуг</w:t>
      </w:r>
      <w:r w:rsidRPr="004622E3">
        <w:rPr>
          <w:rFonts w:ascii="PT Astra Serif" w:hAnsi="PT Astra Serif" w:cs="PT Astra Serif"/>
          <w:sz w:val="28"/>
          <w:szCs w:val="28"/>
        </w:rPr>
        <w:t xml:space="preserve">и и равен разнице между стоимостью социальных услуг, предоставленных в объеме, </w:t>
      </w:r>
      <w:r w:rsidR="00E10E1B">
        <w:rPr>
          <w:rFonts w:ascii="PT Astra Serif" w:hAnsi="PT Astra Serif" w:cs="PT Astra Serif"/>
          <w:sz w:val="28"/>
          <w:szCs w:val="28"/>
        </w:rPr>
        <w:t>указанном в</w:t>
      </w:r>
      <w:r w:rsidRPr="004622E3">
        <w:rPr>
          <w:rFonts w:ascii="PT Astra Serif" w:hAnsi="PT Astra Serif" w:cs="PT Astra Serif"/>
          <w:sz w:val="28"/>
          <w:szCs w:val="28"/>
        </w:rPr>
        <w:t xml:space="preserve"> ИППСУ</w:t>
      </w:r>
      <w:r w:rsidR="00730053">
        <w:rPr>
          <w:rFonts w:ascii="PT Astra Serif" w:hAnsi="PT Astra Serif" w:cs="PT Astra Serif"/>
          <w:sz w:val="28"/>
          <w:szCs w:val="28"/>
        </w:rPr>
        <w:t xml:space="preserve"> получателя социальных услуг</w:t>
      </w:r>
      <w:r w:rsidRPr="004622E3">
        <w:rPr>
          <w:rFonts w:ascii="PT Astra Serif" w:hAnsi="PT Astra Serif" w:cs="PT Astra Serif"/>
          <w:sz w:val="28"/>
          <w:szCs w:val="28"/>
        </w:rPr>
        <w:t xml:space="preserve">, и суммой, оплаченной получателем социальных услуг получателю субсидии за предоставленные </w:t>
      </w:r>
      <w:r w:rsidR="00DE7C48" w:rsidRPr="004622E3">
        <w:rPr>
          <w:rFonts w:ascii="PT Astra Serif" w:hAnsi="PT Astra Serif" w:cs="PT Astra Serif"/>
          <w:sz w:val="28"/>
          <w:szCs w:val="28"/>
        </w:rPr>
        <w:t xml:space="preserve">социальные </w:t>
      </w:r>
      <w:r w:rsidRPr="004622E3">
        <w:rPr>
          <w:rFonts w:ascii="PT Astra Serif" w:hAnsi="PT Astra Serif" w:cs="PT Astra Serif"/>
          <w:sz w:val="28"/>
          <w:szCs w:val="28"/>
        </w:rPr>
        <w:t>услуги.</w:t>
      </w:r>
    </w:p>
    <w:p w:rsidR="004622E3" w:rsidRDefault="00774CCA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533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если </w:t>
      </w:r>
      <w:r w:rsidRPr="00F5333E">
        <w:rPr>
          <w:rFonts w:ascii="PT Astra Serif" w:hAnsi="PT Astra Serif" w:cs="PT Astra Serif"/>
          <w:sz w:val="28"/>
          <w:szCs w:val="28"/>
          <w:lang w:eastAsia="ru-RU" w:bidi="ar-SA"/>
        </w:rPr>
        <w:t>фактический объем социальных услуг, предоставленных получателю социальных услуг, меньше объема социальных услуг, установленных ИППСУ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730053">
        <w:rPr>
          <w:rFonts w:ascii="PT Astra Serif" w:hAnsi="PT Astra Serif" w:cs="PT Astra Serif"/>
          <w:sz w:val="28"/>
          <w:szCs w:val="28"/>
        </w:rPr>
        <w:t>получателя социальных услуг</w:t>
      </w:r>
      <w:r w:rsidRPr="00F533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размер субсидии определяется исходя из фактического объема предоставленных социальных услуг с </w:t>
      </w:r>
      <w:r w:rsidRPr="00F5333E">
        <w:rPr>
          <w:rFonts w:ascii="PT Astra Serif" w:hAnsi="PT Astra Serif" w:cs="PT Astra Serif"/>
          <w:sz w:val="28"/>
          <w:szCs w:val="28"/>
          <w:lang w:eastAsia="ru-RU" w:bidi="ar-SA"/>
        </w:rPr>
        <w:t>учетом суммы, оплаченной получателем социальных услуг получателю субсидии за предоставленные социальные услуги.</w:t>
      </w:r>
    </w:p>
    <w:p w:rsidR="004622E3" w:rsidRPr="004622E3" w:rsidRDefault="00774CCA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Субсидия предоставляется в пределах бюджетных ассигнований, предусмотренных законом Томской области об областном бюджете на очередной финансовый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год и плановый период и (или) сводной бюджетной росписью областного бюджета на предоставление субсидии.</w:t>
      </w:r>
    </w:p>
    <w:p w:rsidR="001317B0" w:rsidRDefault="00774CCA" w:rsidP="00723B3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723B3C">
        <w:rPr>
          <w:rFonts w:ascii="PT Astra Serif" w:hAnsi="PT Astra Serif" w:cs="PT Astra Serif"/>
          <w:sz w:val="28"/>
          <w:szCs w:val="28"/>
        </w:rPr>
        <w:t xml:space="preserve">Результатом </w:t>
      </w:r>
      <w:r>
        <w:rPr>
          <w:rFonts w:ascii="PT Astra Serif" w:hAnsi="PT Astra Serif" w:cs="PT Astra Serif"/>
          <w:sz w:val="28"/>
          <w:szCs w:val="28"/>
        </w:rPr>
        <w:t xml:space="preserve">  </w:t>
      </w:r>
      <w:r w:rsidRPr="00723B3C">
        <w:rPr>
          <w:rFonts w:ascii="PT Astra Serif" w:hAnsi="PT Astra Serif" w:cs="PT Astra Serif"/>
          <w:sz w:val="28"/>
          <w:szCs w:val="28"/>
        </w:rPr>
        <w:t xml:space="preserve">предоставления </w:t>
      </w:r>
      <w:r>
        <w:rPr>
          <w:rFonts w:ascii="PT Astra Serif" w:hAnsi="PT Astra Serif" w:cs="PT Astra Serif"/>
          <w:sz w:val="28"/>
          <w:szCs w:val="28"/>
        </w:rPr>
        <w:t xml:space="preserve">  </w:t>
      </w:r>
      <w:r w:rsidRPr="00723B3C">
        <w:rPr>
          <w:rFonts w:ascii="PT Astra Serif" w:hAnsi="PT Astra Serif" w:cs="PT Astra Serif"/>
          <w:sz w:val="28"/>
          <w:szCs w:val="28"/>
        </w:rPr>
        <w:t xml:space="preserve">субсидии является число 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723B3C">
        <w:rPr>
          <w:rFonts w:ascii="PT Astra Serif" w:hAnsi="PT Astra Serif" w:cs="PT Astra Serif"/>
          <w:sz w:val="28"/>
          <w:szCs w:val="28"/>
        </w:rPr>
        <w:t>лиц, которым</w:t>
      </w:r>
    </w:p>
    <w:p w:rsidR="001317B0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4622E3" w:rsidRDefault="00774CCA" w:rsidP="001317B0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3B3C">
        <w:rPr>
          <w:rFonts w:ascii="PT Astra Serif" w:hAnsi="PT Astra Serif" w:cs="PT Astra Serif"/>
          <w:sz w:val="28"/>
          <w:szCs w:val="28"/>
        </w:rPr>
        <w:t>предоставлены</w:t>
      </w:r>
      <w:r w:rsidRPr="00723B3C">
        <w:rPr>
          <w:rFonts w:ascii="PT Astra Serif" w:hAnsi="PT Astra Serif" w:cs="PT Astra Serif"/>
          <w:sz w:val="28"/>
          <w:szCs w:val="28"/>
        </w:rPr>
        <w:t xml:space="preserve"> социальные услуги, предусмотренные ИППСУ, отраженные в актах сдачи-приемки оказанных социальных услуг, оказанные в соответствии с договором о предоставлении социальных услуг, в соответствии со стандартами социальных услуг, установленными приказом Департам</w:t>
      </w:r>
      <w:r w:rsidRPr="00723B3C">
        <w:rPr>
          <w:rFonts w:ascii="PT Astra Serif" w:hAnsi="PT Astra Serif" w:cs="PT Astra Serif"/>
          <w:sz w:val="28"/>
          <w:szCs w:val="28"/>
        </w:rPr>
        <w:t>ента социальной защиты населения Томской области от 31.10.2014 № 27 «Об утверждении порядка предоставления социальных услуг поставщиками социальных услуг», в сроки, установленные в соглашении.</w:t>
      </w:r>
    </w:p>
    <w:p w:rsidR="004622E3" w:rsidRDefault="00774CCA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Направлениями затрат, на возмещение которых предоставляется субсидия, являются прямые и косвенные расходы на предоставление социальных услуг, предусмотренные </w:t>
      </w:r>
      <w:hyperlink r:id="rId22" w:history="1">
        <w:r w:rsidRPr="004622E3">
          <w:rPr>
            <w:rFonts w:ascii="PT Astra Serif" w:hAnsi="PT Astra Serif" w:cs="PT Astra Serif"/>
            <w:sz w:val="28"/>
            <w:szCs w:val="28"/>
            <w:lang w:eastAsia="ru-RU" w:bidi="ar-SA"/>
          </w:rPr>
          <w:t>постановлением</w:t>
        </w:r>
      </w:hyperlink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Правительства Российской Федерации от 01.12.2014 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1285 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О расчете подушевых нормативов финансирования социальных услуг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11" w:name="Par44"/>
      <w:bookmarkEnd w:id="11"/>
    </w:p>
    <w:p w:rsidR="004622E3" w:rsidRDefault="00774CCA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целях подтверждения затрат, указанных в пункте 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EE5FCC">
        <w:rPr>
          <w:rFonts w:ascii="PT Astra Serif" w:hAnsi="PT Astra Serif" w:cs="PT Astra Serif"/>
          <w:sz w:val="28"/>
          <w:szCs w:val="28"/>
          <w:lang w:eastAsia="ru-RU" w:bidi="ar-SA"/>
        </w:rPr>
        <w:t xml:space="preserve">4 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настоящего Порядка, получатель субсидии представляет в Департамент в срок,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указанный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E5FC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соглашени</w:t>
      </w:r>
      <w:r w:rsidR="00EE5FCC">
        <w:rPr>
          <w:rFonts w:ascii="PT Astra Serif" w:hAnsi="PT Astra Serif" w:cs="PT Astra Serif"/>
          <w:sz w:val="28"/>
          <w:szCs w:val="28"/>
          <w:lang w:eastAsia="ru-RU" w:bidi="ar-SA"/>
        </w:rPr>
        <w:t>и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, следующие документы:</w:t>
      </w:r>
    </w:p>
    <w:p w:rsidR="004622E3" w:rsidRPr="00A70013" w:rsidRDefault="00774CCA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="004950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оговор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>о предоставлении соц</w:t>
      </w:r>
      <w:r w:rsidR="004950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иальных услуг с получателем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>социальных услуг;</w:t>
      </w:r>
    </w:p>
    <w:p w:rsidR="004622E3" w:rsidRPr="00A70013" w:rsidRDefault="00774CCA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а</w:t>
      </w:r>
      <w:r w:rsidR="00495026" w:rsidRPr="00495026">
        <w:rPr>
          <w:rFonts w:ascii="PT Astra Serif" w:hAnsi="PT Astra Serif"/>
          <w:sz w:val="28"/>
          <w:szCs w:val="28"/>
        </w:rPr>
        <w:t>кт</w:t>
      </w:r>
      <w:r w:rsidR="00495026">
        <w:t xml:space="preserve">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сдачи-приемки оказанных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услуг по форме согласно приложению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 к настоящему Порядку;</w:t>
      </w:r>
    </w:p>
    <w:p w:rsidR="004622E3" w:rsidRDefault="00774CCA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документ(ы), подтверждающий(е) оплату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услуг получателем социальных услуг, в случае предоставления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услуг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>получателю(ям) социальных услуг за частичную плату;</w:t>
      </w:r>
    </w:p>
    <w:p w:rsidR="004622E3" w:rsidRPr="004622E3" w:rsidRDefault="00774CCA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hyperlink r:id="rId23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>справку-расчет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субсидии н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 возмещение затрат некоммерческой организации, включенной в 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>р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>еестр поставщиков социальных услуг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Томской области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в связи с предоставлением социальных услуг лицам, признанным нуждающимися в социальном обслуживании, по форме согласно приложению </w:t>
      </w:r>
      <w:r w:rsidR="00EE5FC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  </w:t>
      </w:r>
      <w:r w:rsidR="005F599E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 к настоящему Порядку.</w:t>
      </w:r>
    </w:p>
    <w:p w:rsidR="003E623D" w:rsidRDefault="00774CCA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Условиями предоставления субсидии являются:</w:t>
      </w:r>
    </w:p>
    <w:p w:rsidR="003E623D" w:rsidRPr="00423BFA" w:rsidRDefault="00774CCA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>соответствие затра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т, заявляемых к возмещению, </w:t>
      </w:r>
      <w:r w:rsidR="00175BA7">
        <w:rPr>
          <w:rFonts w:ascii="PT Astra Serif" w:hAnsi="PT Astra Serif" w:cs="PT Astra Serif"/>
          <w:sz w:val="28"/>
          <w:szCs w:val="28"/>
          <w:lang w:eastAsia="ru-RU" w:bidi="ar-SA"/>
        </w:rPr>
        <w:t>цели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оставления субсидии,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ой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3 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Порядка;</w:t>
      </w:r>
    </w:p>
    <w:p w:rsidR="003E623D" w:rsidRPr="00423BFA" w:rsidRDefault="00774CCA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предоставление получателем субсидии Департаменту документов, указанных в </w:t>
      </w:r>
      <w:hyperlink w:anchor="Par44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495026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EE5FCC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3E623D" w:rsidRPr="00423BFA" w:rsidRDefault="00774CCA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соответствие получателя субсидии требованиям, указанным в </w:t>
      </w:r>
      <w:hyperlink w:anchor="Par0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551F7B">
          <w:rPr>
            <w:rFonts w:ascii="PT Astra Serif" w:hAnsi="PT Astra Serif" w:cs="PT Astra Serif"/>
            <w:sz w:val="28"/>
            <w:szCs w:val="28"/>
            <w:lang w:eastAsia="ru-RU" w:bidi="ar-SA"/>
          </w:rPr>
          <w:t>12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3E623D" w:rsidRPr="003E623D" w:rsidRDefault="00774CCA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согласие получателя субсидии на осуществление проверок, указанных в </w:t>
      </w:r>
      <w:hyperlink r:id="rId24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  <w:r w:rsidR="00C17539">
          <w:rPr>
            <w:rFonts w:ascii="PT Astra Serif" w:hAnsi="PT Astra Serif" w:cs="PT Astra Serif"/>
            <w:sz w:val="28"/>
            <w:szCs w:val="28"/>
            <w:lang w:eastAsia="ru-RU" w:bidi="ar-SA"/>
          </w:rPr>
          <w:t>3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3E623D" w:rsidRPr="003E623D" w:rsidRDefault="00774CCA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>Основания для отказа получателю субсидии в предоставлении субсидии,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является непредставление (представление не в полном объеме) документов, указанных в пункте </w:t>
      </w:r>
      <w:r w:rsidR="00C17539">
        <w:rPr>
          <w:rFonts w:ascii="PT Astra Serif" w:hAnsi="PT Astra Serif" w:cs="PT Astra Serif"/>
          <w:sz w:val="28"/>
          <w:szCs w:val="28"/>
          <w:lang w:eastAsia="ru-RU" w:bidi="ar-SA"/>
        </w:rPr>
        <w:t>47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1317B0" w:rsidRDefault="00774CCA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Решение о предоставлении субсидии либо решение об отказе в предоставлении субсидии принимается Департаментом в срок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рабочих дней с даты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получения документов, указанных в </w:t>
      </w:r>
      <w:hyperlink w:anchor="Par44" w:history="1">
        <w:r w:rsidRPr="004622E3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551F7B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3B7994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</w:hyperlink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1317B0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4426B2" w:rsidRDefault="00774CCA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перечисляет субсидию на расчетный счет, открытый получателем субсидии в кредитной организации и указанный в соглашении, </w:t>
      </w:r>
      <w:r w:rsidR="00195515" w:rsidRPr="00237569">
        <w:rPr>
          <w:rFonts w:ascii="PT Astra Serif" w:hAnsi="PT Astra Serif"/>
          <w:sz w:val="28"/>
          <w:szCs w:val="28"/>
        </w:rPr>
        <w:t xml:space="preserve">в срок, не превышающий 10 рабочих дней с даты 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принятия Департаментом по результатам рассмотрения и проверки им документов, указанных в </w:t>
      </w:r>
      <w:hyperlink w:anchor="Par44" w:history="1">
        <w:r w:rsidRPr="004622E3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3B7994">
          <w:rPr>
            <w:rFonts w:ascii="PT Astra Serif" w:hAnsi="PT Astra Serif" w:cs="PT Astra Serif"/>
            <w:sz w:val="28"/>
            <w:szCs w:val="28"/>
            <w:lang w:eastAsia="ru-RU" w:bidi="ar-SA"/>
          </w:rPr>
          <w:t>45</w:t>
        </w:r>
      </w:hyperlink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решения о предоставлении субсидии.</w:t>
      </w:r>
    </w:p>
    <w:p w:rsidR="004426B2" w:rsidRDefault="004426B2" w:rsidP="004426B2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426B2" w:rsidRPr="004A0456" w:rsidRDefault="00774CCA" w:rsidP="004426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>4</w:t>
      </w:r>
      <w:r w:rsidRPr="004A0456">
        <w:rPr>
          <w:rFonts w:ascii="PT Astra Serif" w:hAnsi="PT Astra Serif" w:cs="Calibri"/>
          <w:sz w:val="28"/>
          <w:szCs w:val="28"/>
          <w:lang w:eastAsia="ru-RU" w:bidi="ar-SA"/>
        </w:rPr>
        <w:t xml:space="preserve">. Требования к представлению </w:t>
      </w:r>
      <w:r w:rsidRPr="004A0456">
        <w:rPr>
          <w:rFonts w:ascii="PT Astra Serif" w:hAnsi="PT Astra Serif" w:cs="Calibri"/>
          <w:sz w:val="28"/>
          <w:szCs w:val="28"/>
          <w:lang w:eastAsia="ru-RU" w:bidi="ar-SA"/>
        </w:rPr>
        <w:t>отчетности,</w:t>
      </w:r>
    </w:p>
    <w:p w:rsidR="004426B2" w:rsidRPr="004A0456" w:rsidRDefault="00774CCA" w:rsidP="004426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4A0456">
        <w:rPr>
          <w:rFonts w:ascii="PT Astra Serif" w:hAnsi="PT Astra Serif" w:cs="Calibri"/>
          <w:sz w:val="28"/>
          <w:szCs w:val="28"/>
          <w:lang w:eastAsia="ru-RU" w:bidi="ar-SA"/>
        </w:rPr>
        <w:t>осуществлению контроля (мониторинга) за соблюдением условий и порядка предоставления субсидии и ответственности за их нарушение</w:t>
      </w:r>
    </w:p>
    <w:p w:rsidR="004426B2" w:rsidRDefault="004426B2" w:rsidP="004426B2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426B2" w:rsidRDefault="00774CCA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Получ</w:t>
      </w:r>
      <w:r w:rsidR="008004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атель субсидии не позднее </w:t>
      </w:r>
      <w:r w:rsidR="00083497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8004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0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числа последнего месяца каждого квартала направляет в Департамент отчет о достиже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нии значения результата предоставления субсидии по форме, определенной типовой формой соглашения, установленной Департаментом финансов Томской области.</w:t>
      </w:r>
    </w:p>
    <w:p w:rsidR="004426B2" w:rsidRDefault="00774CCA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проверяет отчетность получателя субсидии в</w:t>
      </w:r>
      <w:r w:rsidR="007208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течение 10 рабочих дней с даты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поступления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отчетности.</w:t>
      </w:r>
    </w:p>
    <w:p w:rsidR="004426B2" w:rsidRDefault="00774CCA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При наличии замечаний Департамент возвращает отчетность получателю субсидии на доработку в течение 3 рабочих дней после завершения проверки отчетности.</w:t>
      </w:r>
    </w:p>
    <w:p w:rsidR="004426B2" w:rsidRPr="004426B2" w:rsidRDefault="00774CCA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Получатель субсидии устраняет замечания </w:t>
      </w:r>
      <w:r w:rsidR="008004FA" w:rsidRPr="00237569">
        <w:rPr>
          <w:rFonts w:ascii="PT Astra Serif" w:hAnsi="PT Astra Serif"/>
          <w:sz w:val="28"/>
          <w:szCs w:val="28"/>
        </w:rPr>
        <w:t xml:space="preserve">в срок, не превышающий </w:t>
      </w:r>
      <w:r w:rsidR="008004FA">
        <w:rPr>
          <w:rFonts w:ascii="PT Astra Serif" w:hAnsi="PT Astra Serif"/>
          <w:sz w:val="28"/>
          <w:szCs w:val="28"/>
        </w:rPr>
        <w:t>5</w:t>
      </w:r>
      <w:r w:rsidR="008004FA" w:rsidRPr="00237569">
        <w:rPr>
          <w:rFonts w:ascii="PT Astra Serif" w:hAnsi="PT Astra Serif"/>
          <w:sz w:val="28"/>
          <w:szCs w:val="28"/>
        </w:rPr>
        <w:t xml:space="preserve"> рабочих дней с даты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получения отчетности на доработку и повторно направляет отчетность в Департамент.</w:t>
      </w:r>
    </w:p>
    <w:p w:rsidR="004426B2" w:rsidRDefault="00774CCA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осуществляет проверку соблюдения получателем субсидии порядка и условий предоставления субсидии, в том числе в части достижения результата предоставления субсидии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. Органы государственного финансового контроля осуществляют проверки в соответствии со </w:t>
      </w:r>
      <w:r w:rsidR="00397A63" w:rsidRPr="00C137E9">
        <w:rPr>
          <w:rFonts w:ascii="PT Astra Serif" w:hAnsi="PT Astra Serif"/>
          <w:sz w:val="28"/>
          <w:szCs w:val="28"/>
        </w:rPr>
        <w:t>268</w:t>
      </w:r>
      <w:r w:rsidR="00397A63">
        <w:rPr>
          <w:rFonts w:ascii="PT Astra Serif" w:hAnsi="PT Astra Serif"/>
          <w:sz w:val="28"/>
          <w:szCs w:val="28"/>
          <w:vertAlign w:val="superscript"/>
        </w:rPr>
        <w:t xml:space="preserve">1 </w:t>
      </w:r>
      <w:r w:rsidR="006F3E35">
        <w:rPr>
          <w:rFonts w:ascii="PT Astra Serif" w:hAnsi="PT Astra Serif"/>
          <w:sz w:val="28"/>
          <w:szCs w:val="28"/>
        </w:rPr>
        <w:t xml:space="preserve">и </w:t>
      </w:r>
      <w:r w:rsidR="00397A63">
        <w:rPr>
          <w:rFonts w:ascii="PT Astra Serif" w:hAnsi="PT Astra Serif"/>
          <w:sz w:val="28"/>
          <w:szCs w:val="28"/>
        </w:rPr>
        <w:t>269</w:t>
      </w:r>
      <w:r w:rsidR="00397A63">
        <w:rPr>
          <w:rFonts w:ascii="PT Astra Serif" w:hAnsi="PT Astra Serif"/>
          <w:sz w:val="28"/>
          <w:szCs w:val="28"/>
          <w:vertAlign w:val="superscript"/>
        </w:rPr>
        <w:t>2</w:t>
      </w:r>
      <w:r w:rsidR="00397A63">
        <w:rPr>
          <w:rFonts w:ascii="PT Astra Serif" w:hAnsi="PT Astra Serif"/>
          <w:sz w:val="28"/>
          <w:szCs w:val="28"/>
        </w:rPr>
        <w:t xml:space="preserve">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Бюджетного кодекса Российской Федерации.</w:t>
      </w:r>
    </w:p>
    <w:p w:rsidR="004426B2" w:rsidRDefault="00774CCA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Субсидия подлежит возврату получателем субсидии в областной бюджет в случаях</w:t>
      </w:r>
      <w:bookmarkStart w:id="12" w:name="Par12"/>
      <w:bookmarkEnd w:id="12"/>
      <w:r>
        <w:rPr>
          <w:rFonts w:ascii="PT Astra Serif" w:hAnsi="PT Astra Serif" w:cs="PT Astra Serif"/>
          <w:sz w:val="28"/>
          <w:szCs w:val="28"/>
          <w:lang w:eastAsia="ru-RU" w:bidi="ar-SA"/>
        </w:rPr>
        <w:t>:</w:t>
      </w:r>
    </w:p>
    <w:p w:rsidR="004426B2" w:rsidRDefault="00774CCA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1) нарушения условий предоставления с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убсидии,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указанных в </w:t>
      </w:r>
      <w:hyperlink r:id="rId25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пункте 4</w:t>
        </w:r>
        <w:r w:rsidR="006F3E35">
          <w:rPr>
            <w:rFonts w:ascii="PT Astra Serif" w:hAnsi="PT Astra Serif" w:cs="PT Astra Serif"/>
            <w:sz w:val="28"/>
            <w:szCs w:val="28"/>
            <w:lang w:eastAsia="ru-RU" w:bidi="ar-SA"/>
          </w:rPr>
          <w:t>8</w:t>
        </w:r>
      </w:hyperlink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выявленных в том числе по факту проверок, проведенных Департаментом и органами государственного финансового контро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ля, в полном объеме;</w:t>
      </w:r>
    </w:p>
    <w:p w:rsidR="004426B2" w:rsidRDefault="00774CCA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2) недостижения значения результата предоставления субсидии, указанного в </w:t>
      </w:r>
      <w:hyperlink r:id="rId26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6F3E35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в объеме, рассчитанном в соответствии с </w:t>
      </w:r>
      <w:hyperlink w:anchor="Par12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пунктом 5</w:t>
        </w:r>
        <w:r w:rsidR="0093089D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4426B2" w:rsidRDefault="00774CCA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Возврат субсидии осуществляется на основании направленного Департаментом получателю субсидии письменного уведомления о подлежащей возврату сумме субсидии (далее - уведомление).</w:t>
      </w:r>
    </w:p>
    <w:p w:rsidR="004426B2" w:rsidRDefault="00774CCA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Уведомление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направляется получателю субсидии Департаментом</w:t>
      </w:r>
      <w:r w:rsidR="007208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течение 7 рабочих дней со даты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выявления нарушения, послужившего основанием для возврата субсидии.</w:t>
      </w:r>
    </w:p>
    <w:p w:rsidR="00D37FA1" w:rsidRDefault="00774CCA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течение 30 рабочих дней с даты </w:t>
      </w:r>
      <w:r w:rsid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получения уведомления от Департамента получатель субсидии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4426B2">
        <w:rPr>
          <w:rFonts w:ascii="PT Astra Serif" w:hAnsi="PT Astra Serif" w:cs="PT Astra Serif"/>
          <w:sz w:val="28"/>
          <w:szCs w:val="28"/>
          <w:lang w:eastAsia="ru-RU" w:bidi="ar-SA"/>
        </w:rPr>
        <w:t>осуществляет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возврат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4426B2">
        <w:rPr>
          <w:rFonts w:ascii="PT Astra Serif" w:hAnsi="PT Astra Serif" w:cs="PT Astra Serif"/>
          <w:sz w:val="28"/>
          <w:szCs w:val="28"/>
          <w:lang w:eastAsia="ru-RU" w:bidi="ar-SA"/>
        </w:rPr>
        <w:t>указанной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4426B2">
        <w:rPr>
          <w:rFonts w:ascii="PT Astra Serif" w:hAnsi="PT Astra Serif" w:cs="PT Astra Serif"/>
          <w:sz w:val="28"/>
          <w:szCs w:val="28"/>
          <w:lang w:eastAsia="ru-RU" w:bidi="ar-SA"/>
        </w:rPr>
        <w:t>уведомлении суммы</w:t>
      </w:r>
    </w:p>
    <w:p w:rsidR="00D37FA1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4426B2" w:rsidRDefault="00774CCA" w:rsidP="00D37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4426B2" w:rsidRPr="004426B2" w:rsidRDefault="00774CCA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случае неполучения Департаментом от получателя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субсидии добровольного возврата субсидии или ответа с мотивированным отказом от возврата субсидии в течение 20 рабочих дней субсидия подлежит взысканию в судебном порядке в соответствии с действующим законодательством в течение 3 месяцев с даты истечения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срока для осуществления возврата субсидии, указанного в настоящем пункте.</w:t>
      </w:r>
    </w:p>
    <w:p w:rsidR="005F599E" w:rsidRDefault="00774CCA" w:rsidP="005F599E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В случае недостижения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получателем субсидии значения результата предоставления субсидии объем субсидии, подлежащей возврату в областной бюджет в установленные соглашением сроки (V), рассчитывается по следующей формуле:</w:t>
      </w:r>
    </w:p>
    <w:p w:rsidR="005F599E" w:rsidRDefault="00774CCA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V = S x k,</w:t>
      </w:r>
    </w:p>
    <w:p w:rsidR="005F599E" w:rsidRDefault="00774CCA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где:</w:t>
      </w:r>
    </w:p>
    <w:p w:rsidR="005F599E" w:rsidRDefault="00774CCA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S - размер субсидии, фактически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предоставленной получателю субсидии в целях достижения результатов предоставления субсидии в отчетном финансовом году, рублей;</w:t>
      </w:r>
    </w:p>
    <w:p w:rsidR="005F599E" w:rsidRDefault="00774CCA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k - коэффициент, отражающий уровень недостижения результатов предоставления субсидии, определяемый по следующей формуле:</w:t>
      </w:r>
    </w:p>
    <w:p w:rsidR="005F599E" w:rsidRDefault="00774CCA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noProof/>
          <w:position w:val="-29"/>
          <w:sz w:val="28"/>
          <w:szCs w:val="28"/>
          <w:lang w:eastAsia="ru-RU" w:bidi="ar-SA"/>
        </w:rPr>
        <w:drawing>
          <wp:inline distT="0" distB="0" distL="0" distR="0">
            <wp:extent cx="946150" cy="5486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99E" w:rsidRDefault="00774CCA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где:</w:t>
      </w:r>
    </w:p>
    <w:p w:rsidR="005F599E" w:rsidRDefault="00774CCA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t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- фактически достигнутые значения результатов предоставления субсидии на отчетную дату получателем субсидии;</w:t>
      </w:r>
    </w:p>
    <w:p w:rsidR="005F599E" w:rsidRDefault="00774CCA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n - плановые значения результатов предоставления субсидии, установленные соглашением получателю субсидии.</w:t>
      </w:r>
    </w:p>
    <w:p w:rsidR="005F599E" w:rsidRPr="00E10E1B" w:rsidRDefault="00774CCA" w:rsidP="00E10E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При расчете размера возврата средств суб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сидии используются только положительные значения коэффициента, отражающие уровень недостижения результатов предоставления субсидии.</w:t>
      </w:r>
    </w:p>
    <w:p w:rsidR="004426B2" w:rsidRPr="005F599E" w:rsidRDefault="00774CCA" w:rsidP="005F599E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проводит мониторинг достижения результата предоставления субсидии исходя из достижения значений результата предо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ставления субсидии, </w:t>
      </w:r>
      <w:hyperlink r:id="rId28" w:history="1">
        <w:r w:rsidR="00E10E1B" w:rsidRP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>указанн</w:t>
        </w:r>
        <w:r w:rsid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>ого</w:t>
        </w:r>
        <w:r w:rsidR="00E10E1B" w:rsidRP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в пункте </w:t>
        </w:r>
        <w:r w:rsidR="003152FD" w:rsidRPr="003152FD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93089D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</w:hyperlink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событий, отражающих факт завершения соответствующего мероприятия по получению результата предоставления субсидии (контрольная точка), в </w:t>
      </w:r>
      <w:hyperlink r:id="rId29" w:history="1">
        <w:r w:rsidRPr="003152FD">
          <w:rPr>
            <w:rFonts w:ascii="PT Astra Serif" w:hAnsi="PT Astra Serif" w:cs="PT Astra Serif"/>
            <w:sz w:val="28"/>
            <w:szCs w:val="28"/>
            <w:lang w:eastAsia="ru-RU" w:bidi="ar-SA"/>
          </w:rPr>
          <w:t>порядке</w:t>
        </w:r>
      </w:hyperlink>
      <w:r w:rsidRPr="003152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и по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формам, установленным приказом Министерства финансов Российской Федерации от 27.04.2024 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53н 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ле бюджетным и автономным учреждениям, индивидуальным предпринимателям, физическим лицам - производителям товаров, работ, услуг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D37FA1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445B02" w:rsidTr="008E7962"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after="240"/>
              <w:rPr>
                <w:rFonts w:ascii="PT Astra Serif" w:eastAsia="Calibri" w:hAnsi="PT Astra Serif"/>
                <w:bCs/>
                <w:sz w:val="26"/>
                <w:szCs w:val="26"/>
                <w:lang w:bidi="ar-SA"/>
              </w:rPr>
            </w:pPr>
          </w:p>
        </w:tc>
        <w:tc>
          <w:tcPr>
            <w:tcW w:w="4813" w:type="dxa"/>
          </w:tcPr>
          <w:p w:rsidR="008E7962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Приложение</w:t>
            </w:r>
            <w:r w:rsidR="00767267"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№</w:t>
            </w: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</w:t>
            </w:r>
            <w:r w:rsidR="00341CFD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</w:t>
            </w:r>
          </w:p>
          <w:p w:rsidR="006F58CD" w:rsidRPr="006F58CD" w:rsidRDefault="00774CCA" w:rsidP="006F58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к Порядку </w:t>
            </w:r>
            <w:r w:rsidR="00F140D8" w:rsidRPr="00F140D8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предоставления субсидий из областного бюджета негосударственным поставщикам социальных услуг, включенным в реестр поставщиков социальных услуг Томской области, на возмещение затрат, возникающих при предоставлении социальных услуг лицам, признанным нуждающимися в социальном обслуживании</w:t>
            </w:r>
          </w:p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</w:p>
        </w:tc>
      </w:tr>
    </w:tbl>
    <w:p w:rsidR="00CA48C9" w:rsidRPr="00B5406C" w:rsidRDefault="00774CCA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Форма</w:t>
      </w:r>
    </w:p>
    <w:p w:rsidR="00CA48C9" w:rsidRPr="00B5406C" w:rsidRDefault="00774CCA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/>
          <w:sz w:val="26"/>
          <w:szCs w:val="26"/>
          <w:lang w:bidi="ar-SA"/>
        </w:rPr>
        <w:t>Акт</w:t>
      </w:r>
    </w:p>
    <w:p w:rsidR="00CA48C9" w:rsidRPr="00B5406C" w:rsidRDefault="00774CCA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 w:cs="Times New Roman CYR"/>
          <w:sz w:val="26"/>
          <w:szCs w:val="26"/>
          <w:lang w:bidi="ar-SA"/>
        </w:rPr>
        <w:t>сдачи-приемки оказанных</w:t>
      </w:r>
      <w:r w:rsidRPr="00B5406C">
        <w:rPr>
          <w:rFonts w:ascii="PT Astra Serif" w:eastAsia="Calibri" w:hAnsi="PT Astra Serif"/>
          <w:sz w:val="26"/>
          <w:szCs w:val="26"/>
          <w:lang w:bidi="ar-SA"/>
        </w:rPr>
        <w:t xml:space="preserve"> </w:t>
      </w:r>
      <w:r w:rsidR="006057DF">
        <w:rPr>
          <w:rFonts w:ascii="PT Astra Serif" w:eastAsia="Calibri" w:hAnsi="PT Astra Serif"/>
          <w:sz w:val="26"/>
          <w:szCs w:val="26"/>
          <w:lang w:bidi="ar-SA"/>
        </w:rPr>
        <w:t xml:space="preserve">социальных </w:t>
      </w:r>
      <w:r w:rsidRPr="00B5406C">
        <w:rPr>
          <w:rFonts w:ascii="PT Astra Serif" w:eastAsia="Calibri" w:hAnsi="PT Astra Serif"/>
          <w:sz w:val="26"/>
          <w:szCs w:val="26"/>
          <w:lang w:bidi="ar-SA"/>
        </w:rPr>
        <w:t xml:space="preserve">услуг </w:t>
      </w:r>
    </w:p>
    <w:p w:rsidR="00CA48C9" w:rsidRPr="00B5406C" w:rsidRDefault="00774CCA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>
        <w:rPr>
          <w:rFonts w:ascii="PT Astra Serif" w:eastAsia="Calibri" w:hAnsi="PT Astra Serif"/>
          <w:sz w:val="26"/>
          <w:szCs w:val="26"/>
          <w:lang w:bidi="ar-SA"/>
        </w:rPr>
        <w:t xml:space="preserve">за </w:t>
      </w:r>
      <w:r>
        <w:rPr>
          <w:rFonts w:ascii="PT Astra Serif" w:eastAsia="Calibri" w:hAnsi="PT Astra Serif"/>
          <w:sz w:val="26"/>
          <w:szCs w:val="26"/>
          <w:lang w:bidi="ar-SA"/>
        </w:rPr>
        <w:t>________ 20____</w:t>
      </w:r>
    </w:p>
    <w:p w:rsidR="00CA48C9" w:rsidRPr="00B5406C" w:rsidRDefault="00774CCA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eastAsia="Calibri" w:hAnsi="PT Astra Serif"/>
          <w:sz w:val="20"/>
          <w:szCs w:val="20"/>
          <w:lang w:val="en-US" w:bidi="ar-SA"/>
        </w:rPr>
      </w:pPr>
      <w:r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                                                        </w:t>
      </w:r>
      <w:r w:rsidR="00380261"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</w:t>
      </w:r>
      <w:r w:rsidRPr="00B5406C">
        <w:rPr>
          <w:rFonts w:ascii="PT Astra Serif" w:eastAsia="Calibri" w:hAnsi="PT Astra Serif"/>
          <w:sz w:val="20"/>
          <w:szCs w:val="20"/>
          <w:lang w:bidi="ar-SA"/>
        </w:rPr>
        <w:t>(месяц)</w:t>
      </w:r>
    </w:p>
    <w:tbl>
      <w:tblPr>
        <w:tblStyle w:val="13"/>
        <w:tblW w:w="494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0"/>
        <w:gridCol w:w="4806"/>
      </w:tblGrid>
      <w:tr w:rsidR="00445B02" w:rsidTr="00871E1A">
        <w:tc>
          <w:tcPr>
            <w:tcW w:w="2480" w:type="pct"/>
          </w:tcPr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200"/>
              <w:rPr>
                <w:rFonts w:ascii="PT Astra Serif" w:hAnsi="PT Astra Serif"/>
                <w:sz w:val="26"/>
                <w:szCs w:val="26"/>
                <w:lang w:val="en-US" w:bidi="ar-SA"/>
              </w:rPr>
            </w:pPr>
            <w:r>
              <w:rPr>
                <w:rFonts w:ascii="PT Astra Serif" w:hAnsi="PT Astra Serif"/>
                <w:sz w:val="26"/>
                <w:szCs w:val="26"/>
                <w:lang w:bidi="ar-SA"/>
              </w:rPr>
              <w:t>«___» _________ 20____</w:t>
            </w:r>
          </w:p>
        </w:tc>
        <w:tc>
          <w:tcPr>
            <w:tcW w:w="2520" w:type="pct"/>
          </w:tcPr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200"/>
              <w:jc w:val="right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B5406C">
              <w:rPr>
                <w:rFonts w:ascii="PT Astra Serif" w:hAnsi="PT Astra Serif"/>
                <w:sz w:val="26"/>
                <w:szCs w:val="26"/>
                <w:lang w:bidi="ar-SA"/>
              </w:rPr>
              <w:t>№ ______</w:t>
            </w:r>
          </w:p>
        </w:tc>
      </w:tr>
    </w:tbl>
    <w:p w:rsidR="00CA48C9" w:rsidRPr="00B5406C" w:rsidRDefault="00774CCA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355"/>
        </w:tabs>
        <w:spacing w:before="24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К приложению от __________ № ___ к договору о предоставлении социальных услуг </w:t>
      </w:r>
      <w:r w:rsidR="00D741D8" w:rsidRPr="00B5406C">
        <w:rPr>
          <w:rFonts w:ascii="PT Astra Serif" w:eastAsia="Calibri" w:hAnsi="PT Astra Serif"/>
          <w:sz w:val="24"/>
          <w:szCs w:val="24"/>
          <w:lang w:bidi="ar-SA"/>
        </w:rPr>
        <w:t>п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олучателю социальных услуг, признанному нуждающимся в предоставлении социальных услуг в соответствии с пунктом </w:t>
      </w:r>
      <w:r w:rsidR="00250F8D" w:rsidRPr="00B5406C">
        <w:rPr>
          <w:rFonts w:ascii="PT Astra Serif" w:eastAsia="Calibri" w:hAnsi="PT Astra Serif"/>
          <w:sz w:val="24"/>
          <w:szCs w:val="24"/>
          <w:lang w:bidi="ar-SA"/>
        </w:rPr>
        <w:t>8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 части </w:t>
      </w:r>
      <w:r w:rsidR="00250F8D" w:rsidRPr="00B5406C">
        <w:rPr>
          <w:rFonts w:ascii="PT Astra Serif" w:eastAsia="Calibri" w:hAnsi="PT Astra Serif"/>
          <w:sz w:val="24"/>
          <w:szCs w:val="24"/>
          <w:lang w:bidi="ar-SA"/>
        </w:rPr>
        <w:t>1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 статьи 15 Федерального закона от 28 декабря 2013 года № 442-ФЗ «Об основах социального обслуживания населения в Российской Федерации»</w:t>
      </w:r>
    </w:p>
    <w:tbl>
      <w:tblPr>
        <w:tblW w:w="10455" w:type="dxa"/>
        <w:tblInd w:w="-34" w:type="dxa"/>
        <w:tblLook w:val="0000" w:firstRow="0" w:lastRow="0" w:firstColumn="0" w:lastColumn="0" w:noHBand="0" w:noVBand="0"/>
      </w:tblPr>
      <w:tblGrid>
        <w:gridCol w:w="10455"/>
      </w:tblGrid>
      <w:tr w:rsidR="00445B02" w:rsidTr="00871E1A">
        <w:trPr>
          <w:cantSplit/>
          <w:trHeight w:val="3113"/>
        </w:trPr>
        <w:tc>
          <w:tcPr>
            <w:tcW w:w="10455" w:type="dxa"/>
          </w:tcPr>
          <w:tbl>
            <w:tblPr>
              <w:tblStyle w:val="13"/>
              <w:tblW w:w="467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9563"/>
            </w:tblGrid>
            <w:tr w:rsidR="00445B02" w:rsidTr="00D741D8">
              <w:tc>
                <w:tcPr>
                  <w:tcW w:w="5000" w:type="pct"/>
                </w:tcPr>
                <w:p w:rsidR="00CA48C9" w:rsidRPr="00B5406C" w:rsidRDefault="00CA48C9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spacing w:after="200"/>
                    <w:ind w:right="-1"/>
                    <w:rPr>
                      <w:rFonts w:ascii="PT Astra Serif" w:hAnsi="PT Astra Serif"/>
                      <w:sz w:val="24"/>
                      <w:szCs w:val="24"/>
                      <w:lang w:bidi="ar-SA"/>
                    </w:rPr>
                  </w:pPr>
                </w:p>
              </w:tc>
            </w:tr>
            <w:tr w:rsidR="00445B02" w:rsidTr="00D741D8">
              <w:tc>
                <w:tcPr>
                  <w:tcW w:w="5000" w:type="pct"/>
                </w:tcPr>
                <w:p w:rsidR="00CA48C9" w:rsidRPr="00B5406C" w:rsidRDefault="00774CCA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spacing w:after="200"/>
                    <w:ind w:right="-1"/>
                    <w:jc w:val="center"/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</w:pPr>
                  <w:r w:rsidRPr="00B5406C"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  <w:t>(наименование некоммерческой организации)</w:t>
                  </w:r>
                </w:p>
              </w:tc>
            </w:tr>
          </w:tbl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355"/>
              </w:tabs>
              <w:spacing w:before="120" w:after="12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5406C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предоставлены следующие социальные услуги:</w:t>
            </w:r>
          </w:p>
          <w:tbl>
            <w:tblPr>
              <w:tblW w:w="4672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797"/>
              <w:gridCol w:w="2172"/>
              <w:gridCol w:w="1663"/>
              <w:gridCol w:w="1323"/>
              <w:gridCol w:w="1603"/>
            </w:tblGrid>
            <w:tr w:rsidR="00445B02" w:rsidTr="00572F6F">
              <w:tc>
                <w:tcPr>
                  <w:tcW w:w="1514" w:type="pct"/>
                  <w:vAlign w:val="center"/>
                </w:tcPr>
                <w:p w:rsidR="00572F6F" w:rsidRPr="00B5406C" w:rsidRDefault="00774CCA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Наименование социальной услуги</w:t>
                  </w:r>
                </w:p>
              </w:tc>
              <w:tc>
                <w:tcPr>
                  <w:tcW w:w="1187" w:type="pct"/>
                  <w:vAlign w:val="center"/>
                </w:tcPr>
                <w:p w:rsidR="00572F6F" w:rsidRPr="00B5406C" w:rsidRDefault="00774CCA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Условия оплаты (бесплатно, за частичную плату)</w:t>
                  </w:r>
                </w:p>
              </w:tc>
              <w:tc>
                <w:tcPr>
                  <w:tcW w:w="920" w:type="pct"/>
                  <w:vAlign w:val="center"/>
                </w:tcPr>
                <w:p w:rsidR="00572F6F" w:rsidRPr="00B5406C" w:rsidRDefault="00774CCA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Количество услуг в месяц</w:t>
                  </w:r>
                </w:p>
              </w:tc>
              <w:tc>
                <w:tcPr>
                  <w:tcW w:w="489" w:type="pct"/>
                  <w:vAlign w:val="center"/>
                </w:tcPr>
                <w:p w:rsidR="00572F6F" w:rsidRPr="00B5406C" w:rsidRDefault="00774CCA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Стоимость услуги (руб.)</w:t>
                  </w:r>
                </w:p>
              </w:tc>
              <w:tc>
                <w:tcPr>
                  <w:tcW w:w="889" w:type="pct"/>
                  <w:vAlign w:val="center"/>
                </w:tcPr>
                <w:p w:rsidR="00572F6F" w:rsidRPr="00B5406C" w:rsidRDefault="00774CCA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Сумма платы за оказанные услуги (руб.)</w:t>
                  </w:r>
                </w:p>
              </w:tc>
            </w:tr>
            <w:tr w:rsidR="00445B02" w:rsidTr="00572F6F">
              <w:tc>
                <w:tcPr>
                  <w:tcW w:w="1514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1187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920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489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889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</w:tr>
          </w:tbl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817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CA48C9" w:rsidRPr="00B5406C" w:rsidRDefault="00774CCA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/>
        <w:ind w:left="142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Всего по акту: _____ (рублей)</w:t>
      </w:r>
    </w:p>
    <w:p w:rsidR="00CA48C9" w:rsidRPr="00B5406C" w:rsidRDefault="00774CCA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Сумма к оплате ИТОГО: ____ (рублей)</w:t>
      </w:r>
    </w:p>
    <w:p w:rsidR="00380261" w:rsidRPr="006F58CD" w:rsidRDefault="00380261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/>
        <w:rPr>
          <w:rFonts w:ascii="PT Astra Serif" w:eastAsia="Calibri" w:hAnsi="PT Astra Serif"/>
          <w:sz w:val="16"/>
          <w:szCs w:val="16"/>
          <w:lang w:bidi="ar-SA"/>
        </w:rPr>
      </w:pPr>
    </w:p>
    <w:p w:rsidR="00D741D8" w:rsidRPr="00B5406C" w:rsidRDefault="00774CCA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Руководи</w:t>
      </w:r>
      <w:r w:rsidR="006F58CD">
        <w:rPr>
          <w:rFonts w:ascii="PT Astra Serif" w:eastAsia="Calibri" w:hAnsi="PT Astra Serif"/>
          <w:sz w:val="24"/>
          <w:szCs w:val="24"/>
          <w:lang w:bidi="ar-SA"/>
        </w:rPr>
        <w:t>тель некоммерческой организации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4472"/>
        <w:gridCol w:w="266"/>
        <w:gridCol w:w="1590"/>
        <w:gridCol w:w="397"/>
        <w:gridCol w:w="2913"/>
      </w:tblGrid>
      <w:tr w:rsidR="00445B02" w:rsidTr="00380261">
        <w:tc>
          <w:tcPr>
            <w:tcW w:w="232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38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25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675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511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445B02" w:rsidTr="00380261">
        <w:tc>
          <w:tcPr>
            <w:tcW w:w="232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774CCA" w:rsidP="003802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                     (Число, месяц, год)</w:t>
            </w:r>
          </w:p>
        </w:tc>
        <w:tc>
          <w:tcPr>
            <w:tcW w:w="138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825" w:type="pct"/>
            <w:tcBorders>
              <w:left w:val="nil"/>
              <w:bottom w:val="nil"/>
              <w:right w:val="nil"/>
            </w:tcBorders>
          </w:tcPr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(Подпись)</w:t>
            </w:r>
          </w:p>
        </w:tc>
        <w:tc>
          <w:tcPr>
            <w:tcW w:w="206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1511" w:type="pct"/>
            <w:tcBorders>
              <w:left w:val="nil"/>
              <w:bottom w:val="nil"/>
              <w:right w:val="nil"/>
            </w:tcBorders>
          </w:tcPr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(Расшифровка подписи)</w:t>
            </w:r>
          </w:p>
        </w:tc>
      </w:tr>
    </w:tbl>
    <w:p w:rsidR="00CA48C9" w:rsidRPr="00B5406C" w:rsidRDefault="00774CCA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               </w:t>
      </w:r>
    </w:p>
    <w:p w:rsidR="00380261" w:rsidRPr="00B5406C" w:rsidRDefault="00774CCA" w:rsidP="00CB3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819"/>
        </w:tabs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Услуги получены:</w:t>
      </w:r>
    </w:p>
    <w:p w:rsidR="00CA48C9" w:rsidRPr="00B5406C" w:rsidRDefault="00774CCA" w:rsidP="00CB3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819"/>
        </w:tabs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Получатель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 социальных услуг</w:t>
      </w:r>
      <w:r w:rsidR="00CB3F5B" w:rsidRPr="00B5406C">
        <w:rPr>
          <w:rFonts w:ascii="PT Astra Serif" w:eastAsia="Calibri" w:hAnsi="PT Astra Serif"/>
          <w:sz w:val="24"/>
          <w:szCs w:val="24"/>
          <w:lang w:bidi="ar-SA"/>
        </w:rPr>
        <w:tab/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412"/>
        <w:gridCol w:w="1324"/>
        <w:gridCol w:w="1590"/>
        <w:gridCol w:w="397"/>
        <w:gridCol w:w="2915"/>
      </w:tblGrid>
      <w:tr w:rsidR="00445B02" w:rsidTr="00380261"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687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25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512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975" w:hanging="1053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445B02" w:rsidTr="00380261">
        <w:tc>
          <w:tcPr>
            <w:tcW w:w="17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           (Число, месяц, год)</w:t>
            </w:r>
          </w:p>
        </w:tc>
        <w:tc>
          <w:tcPr>
            <w:tcW w:w="687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825" w:type="pct"/>
            <w:tcBorders>
              <w:left w:val="nil"/>
              <w:bottom w:val="nil"/>
              <w:right w:val="nil"/>
            </w:tcBorders>
          </w:tcPr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(Подпись)</w:t>
            </w:r>
          </w:p>
        </w:tc>
        <w:tc>
          <w:tcPr>
            <w:tcW w:w="206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1512" w:type="pct"/>
            <w:tcBorders>
              <w:left w:val="nil"/>
              <w:bottom w:val="nil"/>
              <w:right w:val="nil"/>
            </w:tcBorders>
          </w:tcPr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(Расшифровка подписи)</w:t>
            </w:r>
          </w:p>
        </w:tc>
      </w:tr>
    </w:tbl>
    <w:p w:rsidR="00CE1F1D" w:rsidRDefault="00774C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  <w:r>
        <w:rPr>
          <w:rFonts w:ascii="PT Astra Serif" w:eastAsia="Calibri" w:hAnsi="PT Astra Serif"/>
          <w:sz w:val="20"/>
          <w:szCs w:val="20"/>
          <w:lang w:bidi="ar-SA"/>
        </w:rPr>
        <w:br w:type="page"/>
      </w: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445B02" w:rsidTr="00871E1A"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6"/>
                <w:szCs w:val="26"/>
                <w:lang w:bidi="ar-SA"/>
              </w:rPr>
            </w:pPr>
          </w:p>
        </w:tc>
        <w:tc>
          <w:tcPr>
            <w:tcW w:w="4813" w:type="dxa"/>
          </w:tcPr>
          <w:p w:rsidR="008E7962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Приложение</w:t>
            </w:r>
            <w:r w:rsidR="00767267"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№</w:t>
            </w: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</w:t>
            </w:r>
            <w:r w:rsidR="008B6937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</w:t>
            </w:r>
          </w:p>
          <w:p w:rsidR="008E7962" w:rsidRPr="006F58CD" w:rsidRDefault="00774CCA" w:rsidP="00572F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к Порядку </w:t>
            </w:r>
            <w:r w:rsidR="00F140D8" w:rsidRPr="00F140D8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предоставления субсидий из областного бюджета негосударственным поставщикам социальных услуг, включенным в реестр поставщиков социальных услуг Томской области, на возмещение затрат, возникающих при предоставлении социальных услуг лицам, признанным нуждающимися в социальном обслуживании</w:t>
            </w:r>
          </w:p>
        </w:tc>
      </w:tr>
    </w:tbl>
    <w:p w:rsidR="00CA48C9" w:rsidRPr="00B5406C" w:rsidRDefault="00774CCA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 xml:space="preserve">Форма </w:t>
      </w:r>
    </w:p>
    <w:p w:rsidR="00CA48C9" w:rsidRPr="00B5406C" w:rsidRDefault="00774CCA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Справка-расчет</w:t>
      </w:r>
    </w:p>
    <w:p w:rsidR="00BC372B" w:rsidRDefault="00774CCA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 xml:space="preserve">субсидии на возмещение затрат некоммерческой организации, включенной в </w:t>
      </w:r>
      <w:r w:rsidR="001E63E6">
        <w:rPr>
          <w:rFonts w:ascii="PT Astra Serif" w:hAnsi="PT Astra Serif" w:cs="Calibri"/>
          <w:sz w:val="26"/>
          <w:szCs w:val="26"/>
          <w:lang w:eastAsia="ru-RU" w:bidi="ar-SA"/>
        </w:rPr>
        <w:t>р</w:t>
      </w: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>еестр поставщиков социальных услуг</w:t>
      </w:r>
      <w:r w:rsidR="00A21FF6">
        <w:rPr>
          <w:rFonts w:ascii="PT Astra Serif" w:hAnsi="PT Astra Serif" w:cs="Calibri"/>
          <w:sz w:val="26"/>
          <w:szCs w:val="26"/>
          <w:lang w:eastAsia="ru-RU" w:bidi="ar-SA"/>
        </w:rPr>
        <w:t xml:space="preserve"> Томской области</w:t>
      </w: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>, в связи с предоставлением социальных услуг лицам, признанным нуждающи</w:t>
      </w:r>
      <w:r w:rsidR="00F140D8">
        <w:rPr>
          <w:rFonts w:ascii="PT Astra Serif" w:hAnsi="PT Astra Serif" w:cs="Calibri"/>
          <w:sz w:val="26"/>
          <w:szCs w:val="26"/>
          <w:lang w:eastAsia="ru-RU" w:bidi="ar-SA"/>
        </w:rPr>
        <w:t>мися в социальном обслуживании</w:t>
      </w:r>
    </w:p>
    <w:p w:rsidR="00CA48C9" w:rsidRPr="00B5406C" w:rsidRDefault="00774CCA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за _________________________________</w:t>
      </w:r>
    </w:p>
    <w:p w:rsidR="00CA48C9" w:rsidRPr="00B5406C" w:rsidRDefault="00774CCA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18"/>
          <w:szCs w:val="18"/>
          <w:lang w:eastAsia="ru-RU" w:bidi="ar-SA"/>
        </w:rPr>
      </w:pPr>
      <w:r w:rsidRPr="00B5406C">
        <w:rPr>
          <w:rFonts w:ascii="PT Astra Serif" w:hAnsi="PT Astra Serif" w:cs="Calibri"/>
          <w:sz w:val="18"/>
          <w:szCs w:val="18"/>
          <w:lang w:eastAsia="ru-RU" w:bidi="ar-SA"/>
        </w:rPr>
        <w:t>(указа</w:t>
      </w:r>
      <w:r w:rsidR="002632EE">
        <w:rPr>
          <w:rFonts w:ascii="PT Astra Serif" w:hAnsi="PT Astra Serif" w:cs="Calibri"/>
          <w:sz w:val="18"/>
          <w:szCs w:val="18"/>
          <w:lang w:eastAsia="ru-RU" w:bidi="ar-SA"/>
        </w:rPr>
        <w:t>ть период (месяц, квартал, год)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2835"/>
        <w:gridCol w:w="6803"/>
      </w:tblGrid>
      <w:tr w:rsidR="00445B02" w:rsidTr="008E7962"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774CCA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Поставщик социальных услуг</w:t>
            </w:r>
          </w:p>
        </w:tc>
        <w:tc>
          <w:tcPr>
            <w:tcW w:w="3529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445B02" w:rsidTr="008E7962"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29" w:type="pct"/>
            <w:tcBorders>
              <w:left w:val="nil"/>
              <w:bottom w:val="nil"/>
              <w:right w:val="nil"/>
            </w:tcBorders>
          </w:tcPr>
          <w:p w:rsidR="00CA48C9" w:rsidRPr="00B5406C" w:rsidRDefault="00774CCA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(Наименование некоммерческой организации)</w:t>
            </w: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lang w:eastAsia="ru-RU" w:bidi="ar-SA"/>
        </w:rPr>
      </w:pPr>
    </w:p>
    <w:tbl>
      <w:tblPr>
        <w:tblStyle w:val="13"/>
        <w:tblW w:w="5000" w:type="pct"/>
        <w:tblLayout w:type="fixed"/>
        <w:tblLook w:val="04A0" w:firstRow="1" w:lastRow="0" w:firstColumn="1" w:lastColumn="0" w:noHBand="0" w:noVBand="1"/>
      </w:tblPr>
      <w:tblGrid>
        <w:gridCol w:w="988"/>
        <w:gridCol w:w="855"/>
        <w:gridCol w:w="1257"/>
        <w:gridCol w:w="1438"/>
        <w:gridCol w:w="1244"/>
        <w:gridCol w:w="1448"/>
        <w:gridCol w:w="1273"/>
        <w:gridCol w:w="1125"/>
      </w:tblGrid>
      <w:tr w:rsidR="00445B02" w:rsidTr="001E63E6">
        <w:trPr>
          <w:trHeight w:val="3958"/>
        </w:trPr>
        <w:tc>
          <w:tcPr>
            <w:tcW w:w="513" w:type="pct"/>
          </w:tcPr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Наименование социальной услуги</w:t>
            </w:r>
          </w:p>
        </w:tc>
        <w:tc>
          <w:tcPr>
            <w:tcW w:w="444" w:type="pct"/>
          </w:tcPr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Тариф (руб.)</w:t>
            </w:r>
          </w:p>
        </w:tc>
        <w:tc>
          <w:tcPr>
            <w:tcW w:w="653" w:type="pct"/>
          </w:tcPr>
          <w:p w:rsidR="0026155E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Количество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социальных услуг, предусмо</w:t>
            </w:r>
          </w:p>
          <w:p w:rsidR="0026155E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тренны</w:t>
            </w:r>
            <w:r w:rsidR="002B0013" w:rsidRPr="00B5406C">
              <w:rPr>
                <w:rFonts w:ascii="PT Astra Serif" w:hAnsi="PT Astra Serif"/>
                <w:sz w:val="20"/>
                <w:szCs w:val="20"/>
                <w:lang w:bidi="ar-SA"/>
              </w:rPr>
              <w:t>х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индивиду</w:t>
            </w:r>
          </w:p>
          <w:p w:rsidR="0026155E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альной программой предоста</w:t>
            </w:r>
          </w:p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вления социальных услуг (ед.)</w:t>
            </w:r>
          </w:p>
        </w:tc>
        <w:tc>
          <w:tcPr>
            <w:tcW w:w="747" w:type="pct"/>
          </w:tcPr>
          <w:p w:rsidR="0026155E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Стоимость социальных услуг, рассчитанная исходя из 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объема, предусмотренного индивиду</w:t>
            </w:r>
          </w:p>
          <w:p w:rsidR="0026155E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альной программой предостав</w:t>
            </w:r>
          </w:p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ления социальных услуг (руб.) (гр.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4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=гр.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*гр.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3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)</w:t>
            </w:r>
          </w:p>
        </w:tc>
        <w:tc>
          <w:tcPr>
            <w:tcW w:w="646" w:type="pct"/>
          </w:tcPr>
          <w:p w:rsidR="0026155E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Количество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услуг, фактически предоста</w:t>
            </w:r>
          </w:p>
          <w:p w:rsidR="0026155E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вленных получате</w:t>
            </w:r>
          </w:p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лям социальных услуг (ед.) </w:t>
            </w:r>
          </w:p>
        </w:tc>
        <w:tc>
          <w:tcPr>
            <w:tcW w:w="752" w:type="pct"/>
          </w:tcPr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Стоимость социальной услуги, рассчитанная исходя из о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бъема фактически предоставленных услуг (руб.) (гр.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6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=гр.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*гр.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7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)</w:t>
            </w:r>
          </w:p>
        </w:tc>
        <w:tc>
          <w:tcPr>
            <w:tcW w:w="661" w:type="pct"/>
          </w:tcPr>
          <w:p w:rsidR="0026155E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Сумма платы за предоставленные социальные услуги, полученная от получа</w:t>
            </w:r>
          </w:p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телей социальных услуг (руб.)</w:t>
            </w:r>
          </w:p>
        </w:tc>
        <w:tc>
          <w:tcPr>
            <w:tcW w:w="584" w:type="pct"/>
          </w:tcPr>
          <w:p w:rsidR="0026155E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Размер субсидии к предоста</w:t>
            </w:r>
          </w:p>
          <w:p w:rsidR="00CA48C9" w:rsidRPr="00B5406C" w:rsidRDefault="00774CCA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влению (руб.)</w:t>
            </w:r>
          </w:p>
        </w:tc>
      </w:tr>
      <w:tr w:rsidR="00445B02" w:rsidTr="001E63E6">
        <w:trPr>
          <w:trHeight w:val="281"/>
        </w:trPr>
        <w:tc>
          <w:tcPr>
            <w:tcW w:w="513" w:type="pct"/>
          </w:tcPr>
          <w:p w:rsidR="00CA48C9" w:rsidRPr="00B5406C" w:rsidRDefault="00774CCA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1</w:t>
            </w:r>
          </w:p>
        </w:tc>
        <w:tc>
          <w:tcPr>
            <w:tcW w:w="444" w:type="pct"/>
          </w:tcPr>
          <w:p w:rsidR="00CA48C9" w:rsidRPr="00B5406C" w:rsidRDefault="00774CCA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</w:p>
        </w:tc>
        <w:tc>
          <w:tcPr>
            <w:tcW w:w="653" w:type="pct"/>
          </w:tcPr>
          <w:p w:rsidR="00CA48C9" w:rsidRPr="00B5406C" w:rsidRDefault="00774CCA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3</w:t>
            </w:r>
          </w:p>
        </w:tc>
        <w:tc>
          <w:tcPr>
            <w:tcW w:w="747" w:type="pct"/>
          </w:tcPr>
          <w:p w:rsidR="00CA48C9" w:rsidRPr="00B5406C" w:rsidRDefault="00774CCA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4</w:t>
            </w:r>
          </w:p>
        </w:tc>
        <w:tc>
          <w:tcPr>
            <w:tcW w:w="646" w:type="pct"/>
          </w:tcPr>
          <w:p w:rsidR="00CA48C9" w:rsidRPr="00B5406C" w:rsidRDefault="00774CCA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5</w:t>
            </w:r>
          </w:p>
        </w:tc>
        <w:tc>
          <w:tcPr>
            <w:tcW w:w="752" w:type="pct"/>
          </w:tcPr>
          <w:p w:rsidR="00CA48C9" w:rsidRPr="00B5406C" w:rsidRDefault="00774CCA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6</w:t>
            </w:r>
          </w:p>
        </w:tc>
        <w:tc>
          <w:tcPr>
            <w:tcW w:w="661" w:type="pct"/>
          </w:tcPr>
          <w:p w:rsidR="00CA48C9" w:rsidRPr="00B5406C" w:rsidRDefault="00774CCA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7</w:t>
            </w:r>
          </w:p>
        </w:tc>
        <w:tc>
          <w:tcPr>
            <w:tcW w:w="584" w:type="pct"/>
          </w:tcPr>
          <w:p w:rsidR="00CA48C9" w:rsidRPr="00B5406C" w:rsidRDefault="00774CCA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8</w:t>
            </w:r>
          </w:p>
        </w:tc>
      </w:tr>
      <w:tr w:rsidR="00445B02" w:rsidTr="001E63E6">
        <w:tc>
          <w:tcPr>
            <w:tcW w:w="513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444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53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747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46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752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61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584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</w:tr>
    </w:tbl>
    <w:p w:rsidR="00CA48C9" w:rsidRPr="00B5406C" w:rsidRDefault="00774CCA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0"/>
          <w:szCs w:val="20"/>
          <w:lang w:eastAsia="ru-RU" w:bidi="ar-SA"/>
        </w:rPr>
      </w:pP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* В случае если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5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≤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3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, то размер субсидии рассчитывается по формуле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8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=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6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–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7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.</w:t>
      </w:r>
    </w:p>
    <w:p w:rsidR="00CA48C9" w:rsidRPr="006F58CD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16"/>
          <w:szCs w:val="16"/>
          <w:lang w:eastAsia="ru-RU" w:bidi="ar-SA"/>
        </w:rPr>
      </w:pPr>
    </w:p>
    <w:tbl>
      <w:tblPr>
        <w:tblStyle w:val="13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1874"/>
        <w:gridCol w:w="2238"/>
        <w:gridCol w:w="272"/>
        <w:gridCol w:w="1291"/>
        <w:gridCol w:w="281"/>
        <w:gridCol w:w="3682"/>
      </w:tblGrid>
      <w:tr w:rsidR="00445B02" w:rsidTr="007F38E5"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74CCA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Руководитель некоммерческой организации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  <w:p w:rsidR="007F38E5" w:rsidRPr="00B5406C" w:rsidRDefault="007F38E5" w:rsidP="007F38E5">
            <w:pPr>
              <w:ind w:firstLine="708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445B02" w:rsidTr="007F38E5"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74CCA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(Число, месяц, год)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74CCA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(Подпись)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91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74CCA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</w:tbl>
    <w:p w:rsidR="00CA48C9" w:rsidRPr="006F58CD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sz w:val="16"/>
          <w:szCs w:val="16"/>
          <w:lang w:eastAsia="ru-RU" w:bidi="ar-SA"/>
        </w:rPr>
      </w:pPr>
    </w:p>
    <w:tbl>
      <w:tblPr>
        <w:tblStyle w:val="13"/>
        <w:tblW w:w="7925" w:type="pct"/>
        <w:tblLook w:val="04A0" w:firstRow="1" w:lastRow="0" w:firstColumn="1" w:lastColumn="0" w:noHBand="0" w:noVBand="1"/>
      </w:tblPr>
      <w:tblGrid>
        <w:gridCol w:w="1927"/>
        <w:gridCol w:w="1973"/>
        <w:gridCol w:w="253"/>
        <w:gridCol w:w="283"/>
        <w:gridCol w:w="1698"/>
        <w:gridCol w:w="254"/>
        <w:gridCol w:w="254"/>
        <w:gridCol w:w="254"/>
        <w:gridCol w:w="3318"/>
        <w:gridCol w:w="721"/>
        <w:gridCol w:w="4341"/>
      </w:tblGrid>
      <w:tr w:rsidR="00445B02" w:rsidTr="006F58CD">
        <w:trPr>
          <w:gridAfter w:val="1"/>
          <w:wAfter w:w="1845" w:type="dxa"/>
        </w:trPr>
        <w:tc>
          <w:tcPr>
            <w:tcW w:w="128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774CCA" w:rsidP="007F38E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 xml:space="preserve">Начальник </w:t>
            </w:r>
            <w:r w:rsidR="007F38E5"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Департамента социальной защиты населения Томской области</w:t>
            </w:r>
          </w:p>
        </w:tc>
        <w:tc>
          <w:tcPr>
            <w:tcW w:w="490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445B02" w:rsidTr="006F58CD">
        <w:trPr>
          <w:gridAfter w:val="1"/>
          <w:wAfter w:w="1845" w:type="dxa"/>
        </w:trPr>
        <w:tc>
          <w:tcPr>
            <w:tcW w:w="128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90" w:type="pct"/>
            <w:tcBorders>
              <w:left w:val="nil"/>
              <w:bottom w:val="nil"/>
              <w:right w:val="nil"/>
            </w:tcBorders>
          </w:tcPr>
          <w:p w:rsidR="00CA48C9" w:rsidRPr="00B5406C" w:rsidRDefault="00774CCA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одпись)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left w:val="nil"/>
              <w:bottom w:val="nil"/>
              <w:right w:val="nil"/>
            </w:tcBorders>
          </w:tcPr>
          <w:p w:rsidR="00CA48C9" w:rsidRPr="00B5406C" w:rsidRDefault="00774CCA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  <w:tr w:rsidR="00445B02" w:rsidTr="006F58CD">
        <w:trPr>
          <w:gridAfter w:val="2"/>
          <w:wAfter w:w="2052" w:type="dxa"/>
        </w:trPr>
        <w:tc>
          <w:tcPr>
            <w:tcW w:w="2948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445B02" w:rsidTr="006F58CD">
        <w:trPr>
          <w:gridAfter w:val="1"/>
          <w:wAfter w:w="1845" w:type="dxa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774CCA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Расчет проверил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17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445B02" w:rsidTr="006F58CD">
        <w:trPr>
          <w:gridAfter w:val="1"/>
          <w:wAfter w:w="1845" w:type="dxa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774CCA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олжность)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17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774CCA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одпись)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774CCA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  <w:tr w:rsidR="00445B02" w:rsidTr="006F5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0"/>
          <w:wBefore w:w="11448" w:type="dxa"/>
        </w:trPr>
        <w:tc>
          <w:tcPr>
            <w:tcW w:w="1253" w:type="pct"/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445B02" w:rsidTr="006F5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0"/>
          <w:wBefore w:w="11448" w:type="dxa"/>
        </w:trPr>
        <w:tc>
          <w:tcPr>
            <w:tcW w:w="1253" w:type="pct"/>
          </w:tcPr>
          <w:p w:rsidR="00CA48C9" w:rsidRPr="00CA48C9" w:rsidRDefault="00774CCA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 (Число, месяц, год)</w:t>
            </w:r>
            <w:r w:rsidRPr="00CA48C9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</w:t>
            </w:r>
          </w:p>
        </w:tc>
      </w:tr>
    </w:tbl>
    <w:p w:rsidR="007056CA" w:rsidRPr="007056CA" w:rsidRDefault="007056CA" w:rsidP="006F58CD">
      <w:pPr>
        <w:tabs>
          <w:tab w:val="left" w:pos="4366"/>
        </w:tabs>
        <w:rPr>
          <w:rFonts w:ascii="PT Astra Serif" w:hAnsi="PT Astra Serif"/>
          <w:sz w:val="18"/>
          <w:szCs w:val="18"/>
        </w:rPr>
      </w:pPr>
    </w:p>
    <w:sectPr w:rsidR="007056CA" w:rsidRPr="007056CA" w:rsidSect="0040021B">
      <w:headerReference w:type="default" r:id="rId30"/>
      <w:headerReference w:type="first" r:id="rId31"/>
      <w:pgSz w:w="11907" w:h="16840"/>
      <w:pgMar w:top="-1276" w:right="851" w:bottom="567" w:left="1418" w:header="737" w:footer="283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74CCA">
      <w:r>
        <w:separator/>
      </w:r>
    </w:p>
  </w:endnote>
  <w:endnote w:type="continuationSeparator" w:id="0">
    <w:p w:rsidR="00000000" w:rsidRDefault="00774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762" w:rsidRDefault="00892762" w:rsidP="0040021B">
    <w:pPr>
      <w:pStyle w:val="af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762" w:rsidRDefault="00892762" w:rsidP="0040021B">
    <w:pPr>
      <w:pStyle w:val="af2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762" w:rsidRDefault="00892762" w:rsidP="0040021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74CCA">
      <w:r>
        <w:separator/>
      </w:r>
    </w:p>
  </w:footnote>
  <w:footnote w:type="continuationSeparator" w:id="0">
    <w:p w:rsidR="00000000" w:rsidRDefault="00774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762" w:rsidRDefault="00892762" w:rsidP="0040021B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099699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2E443C" w:rsidRPr="0067785D" w:rsidRDefault="00774CCA" w:rsidP="0040021B">
        <w:pPr>
          <w:pStyle w:val="af0"/>
          <w:rPr>
            <w:rFonts w:ascii="PT Astra Serif" w:hAnsi="PT Astra Serif"/>
            <w:b w:val="0"/>
          </w:rPr>
        </w:pPr>
        <w:r w:rsidRPr="0067785D">
          <w:rPr>
            <w:rFonts w:ascii="PT Astra Serif" w:hAnsi="PT Astra Serif"/>
            <w:b w:val="0"/>
          </w:rPr>
          <w:fldChar w:fldCharType="begin"/>
        </w:r>
        <w:r w:rsidRPr="0067785D">
          <w:rPr>
            <w:rFonts w:ascii="PT Astra Serif" w:hAnsi="PT Astra Serif"/>
            <w:b w:val="0"/>
          </w:rPr>
          <w:instrText>PAGE   \* MERGEFORMAT</w:instrText>
        </w:r>
        <w:r w:rsidRPr="0067785D"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  <w:noProof/>
          </w:rPr>
          <w:t>2</w:t>
        </w:r>
        <w:r w:rsidRPr="0067785D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43C" w:rsidRDefault="00774CCA" w:rsidP="0040021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443C" w:rsidRDefault="00774CCA" w:rsidP="0040021B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2E443C" w:rsidRDefault="00774CCA" w:rsidP="0040021B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2E443C" w:rsidRDefault="00774CCA" w:rsidP="0040021B">
    <w:pPr>
      <w:pStyle w:val="af0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5715958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0021B" w:rsidRPr="0040021B" w:rsidRDefault="00774CCA" w:rsidP="0040021B">
        <w:pPr>
          <w:pStyle w:val="af0"/>
          <w:rPr>
            <w:b w:val="0"/>
          </w:rPr>
        </w:pPr>
        <w:r w:rsidRPr="0040021B">
          <w:rPr>
            <w:b w:val="0"/>
          </w:rPr>
          <w:fldChar w:fldCharType="begin"/>
        </w:r>
        <w:r w:rsidRPr="0040021B">
          <w:rPr>
            <w:b w:val="0"/>
          </w:rPr>
          <w:instrText>PAGE   \* MERGEFORMAT</w:instrText>
        </w:r>
        <w:r w:rsidRPr="0040021B">
          <w:rPr>
            <w:b w:val="0"/>
          </w:rPr>
          <w:fldChar w:fldCharType="separate"/>
        </w:r>
        <w:r>
          <w:rPr>
            <w:b w:val="0"/>
            <w:noProof/>
          </w:rPr>
          <w:t>3</w:t>
        </w:r>
        <w:r w:rsidRPr="0040021B">
          <w:rPr>
            <w:b w:val="0"/>
          </w:rPr>
          <w:fldChar w:fldCharType="end"/>
        </w:r>
      </w:p>
    </w:sdtContent>
  </w:sdt>
  <w:p w:rsidR="002E443C" w:rsidRPr="00E525AF" w:rsidRDefault="002E443C" w:rsidP="0040021B">
    <w:pPr>
      <w:pStyle w:val="af0"/>
      <w:tabs>
        <w:tab w:val="clear" w:pos="4153"/>
        <w:tab w:val="clear" w:pos="8306"/>
        <w:tab w:val="left" w:pos="4808"/>
        <w:tab w:val="left" w:pos="7526"/>
      </w:tabs>
      <w:spacing w:before="0" w:after="0"/>
      <w:jc w:val="left"/>
      <w:rPr>
        <w:rFonts w:ascii="PT Astra Serif" w:hAnsi="PT Astra Serif"/>
        <w:b w:val="0"/>
        <w:sz w:val="26"/>
        <w:szCs w:val="2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43C" w:rsidRDefault="002E443C" w:rsidP="0040021B">
    <w:pPr>
      <w:pStyle w:val="af0"/>
      <w:spacing w:before="0" w:after="0"/>
      <w:jc w:val="left"/>
    </w:pPr>
  </w:p>
  <w:p w:rsidR="002E443C" w:rsidRPr="00CA48C9" w:rsidRDefault="002E443C" w:rsidP="0040021B">
    <w:pPr>
      <w:pStyle w:val="af0"/>
      <w:spacing w:before="0" w:after="0"/>
      <w:jc w:val="left"/>
      <w:rPr>
        <w:rFonts w:eastAsia="PT Astra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1AD"/>
    <w:multiLevelType w:val="hybridMultilevel"/>
    <w:tmpl w:val="C3ECD52E"/>
    <w:lvl w:ilvl="0" w:tplc="D6C83E7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0AAE0B0" w:tentative="1">
      <w:start w:val="1"/>
      <w:numFmt w:val="lowerLetter"/>
      <w:lvlText w:val="%2."/>
      <w:lvlJc w:val="left"/>
      <w:pPr>
        <w:ind w:left="1620" w:hanging="360"/>
      </w:pPr>
    </w:lvl>
    <w:lvl w:ilvl="2" w:tplc="400EA36A" w:tentative="1">
      <w:start w:val="1"/>
      <w:numFmt w:val="lowerRoman"/>
      <w:lvlText w:val="%3."/>
      <w:lvlJc w:val="right"/>
      <w:pPr>
        <w:ind w:left="2340" w:hanging="180"/>
      </w:pPr>
    </w:lvl>
    <w:lvl w:ilvl="3" w:tplc="8F2AB420" w:tentative="1">
      <w:start w:val="1"/>
      <w:numFmt w:val="decimal"/>
      <w:lvlText w:val="%4."/>
      <w:lvlJc w:val="left"/>
      <w:pPr>
        <w:ind w:left="3060" w:hanging="360"/>
      </w:pPr>
    </w:lvl>
    <w:lvl w:ilvl="4" w:tplc="B8B0C802" w:tentative="1">
      <w:start w:val="1"/>
      <w:numFmt w:val="lowerLetter"/>
      <w:lvlText w:val="%5."/>
      <w:lvlJc w:val="left"/>
      <w:pPr>
        <w:ind w:left="3780" w:hanging="360"/>
      </w:pPr>
    </w:lvl>
    <w:lvl w:ilvl="5" w:tplc="6D8AE0F6" w:tentative="1">
      <w:start w:val="1"/>
      <w:numFmt w:val="lowerRoman"/>
      <w:lvlText w:val="%6."/>
      <w:lvlJc w:val="right"/>
      <w:pPr>
        <w:ind w:left="4500" w:hanging="180"/>
      </w:pPr>
    </w:lvl>
    <w:lvl w:ilvl="6" w:tplc="E4449A54" w:tentative="1">
      <w:start w:val="1"/>
      <w:numFmt w:val="decimal"/>
      <w:lvlText w:val="%7."/>
      <w:lvlJc w:val="left"/>
      <w:pPr>
        <w:ind w:left="5220" w:hanging="360"/>
      </w:pPr>
    </w:lvl>
    <w:lvl w:ilvl="7" w:tplc="F1F28A7A" w:tentative="1">
      <w:start w:val="1"/>
      <w:numFmt w:val="lowerLetter"/>
      <w:lvlText w:val="%8."/>
      <w:lvlJc w:val="left"/>
      <w:pPr>
        <w:ind w:left="5940" w:hanging="360"/>
      </w:pPr>
    </w:lvl>
    <w:lvl w:ilvl="8" w:tplc="093ECA0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45C72BD"/>
    <w:multiLevelType w:val="hybridMultilevel"/>
    <w:tmpl w:val="2C922C76"/>
    <w:lvl w:ilvl="0" w:tplc="FBF4880C">
      <w:start w:val="1"/>
      <w:numFmt w:val="decimal"/>
      <w:lvlText w:val="%1)"/>
      <w:lvlJc w:val="left"/>
      <w:pPr>
        <w:ind w:left="1260" w:hanging="360"/>
      </w:pPr>
    </w:lvl>
    <w:lvl w:ilvl="1" w:tplc="BB181AAA" w:tentative="1">
      <w:start w:val="1"/>
      <w:numFmt w:val="lowerLetter"/>
      <w:lvlText w:val="%2."/>
      <w:lvlJc w:val="left"/>
      <w:pPr>
        <w:ind w:left="1980" w:hanging="360"/>
      </w:pPr>
    </w:lvl>
    <w:lvl w:ilvl="2" w:tplc="4A422A2A" w:tentative="1">
      <w:start w:val="1"/>
      <w:numFmt w:val="lowerRoman"/>
      <w:lvlText w:val="%3."/>
      <w:lvlJc w:val="right"/>
      <w:pPr>
        <w:ind w:left="2700" w:hanging="180"/>
      </w:pPr>
    </w:lvl>
    <w:lvl w:ilvl="3" w:tplc="D3085BDE" w:tentative="1">
      <w:start w:val="1"/>
      <w:numFmt w:val="decimal"/>
      <w:lvlText w:val="%4."/>
      <w:lvlJc w:val="left"/>
      <w:pPr>
        <w:ind w:left="3420" w:hanging="360"/>
      </w:pPr>
    </w:lvl>
    <w:lvl w:ilvl="4" w:tplc="DB0AB764" w:tentative="1">
      <w:start w:val="1"/>
      <w:numFmt w:val="lowerLetter"/>
      <w:lvlText w:val="%5."/>
      <w:lvlJc w:val="left"/>
      <w:pPr>
        <w:ind w:left="4140" w:hanging="360"/>
      </w:pPr>
    </w:lvl>
    <w:lvl w:ilvl="5" w:tplc="11566F3E" w:tentative="1">
      <w:start w:val="1"/>
      <w:numFmt w:val="lowerRoman"/>
      <w:lvlText w:val="%6."/>
      <w:lvlJc w:val="right"/>
      <w:pPr>
        <w:ind w:left="4860" w:hanging="180"/>
      </w:pPr>
    </w:lvl>
    <w:lvl w:ilvl="6" w:tplc="069E3842" w:tentative="1">
      <w:start w:val="1"/>
      <w:numFmt w:val="decimal"/>
      <w:lvlText w:val="%7."/>
      <w:lvlJc w:val="left"/>
      <w:pPr>
        <w:ind w:left="5580" w:hanging="360"/>
      </w:pPr>
    </w:lvl>
    <w:lvl w:ilvl="7" w:tplc="B89EF420" w:tentative="1">
      <w:start w:val="1"/>
      <w:numFmt w:val="lowerLetter"/>
      <w:lvlText w:val="%8."/>
      <w:lvlJc w:val="left"/>
      <w:pPr>
        <w:ind w:left="6300" w:hanging="360"/>
      </w:pPr>
    </w:lvl>
    <w:lvl w:ilvl="8" w:tplc="38CC7004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9C21880"/>
    <w:multiLevelType w:val="hybridMultilevel"/>
    <w:tmpl w:val="1C2285E6"/>
    <w:lvl w:ilvl="0" w:tplc="C59EE232">
      <w:start w:val="1"/>
      <w:numFmt w:val="decimal"/>
      <w:lvlText w:val="%1)"/>
      <w:lvlJc w:val="left"/>
      <w:pPr>
        <w:ind w:left="1287" w:hanging="360"/>
      </w:pPr>
    </w:lvl>
    <w:lvl w:ilvl="1" w:tplc="4C9C54F2" w:tentative="1">
      <w:start w:val="1"/>
      <w:numFmt w:val="lowerLetter"/>
      <w:lvlText w:val="%2."/>
      <w:lvlJc w:val="left"/>
      <w:pPr>
        <w:ind w:left="2007" w:hanging="360"/>
      </w:pPr>
    </w:lvl>
    <w:lvl w:ilvl="2" w:tplc="28127D2A" w:tentative="1">
      <w:start w:val="1"/>
      <w:numFmt w:val="lowerRoman"/>
      <w:lvlText w:val="%3."/>
      <w:lvlJc w:val="right"/>
      <w:pPr>
        <w:ind w:left="2727" w:hanging="180"/>
      </w:pPr>
    </w:lvl>
    <w:lvl w:ilvl="3" w:tplc="3130812C" w:tentative="1">
      <w:start w:val="1"/>
      <w:numFmt w:val="decimal"/>
      <w:lvlText w:val="%4."/>
      <w:lvlJc w:val="left"/>
      <w:pPr>
        <w:ind w:left="3447" w:hanging="360"/>
      </w:pPr>
    </w:lvl>
    <w:lvl w:ilvl="4" w:tplc="15C0BD7A" w:tentative="1">
      <w:start w:val="1"/>
      <w:numFmt w:val="lowerLetter"/>
      <w:lvlText w:val="%5."/>
      <w:lvlJc w:val="left"/>
      <w:pPr>
        <w:ind w:left="4167" w:hanging="360"/>
      </w:pPr>
    </w:lvl>
    <w:lvl w:ilvl="5" w:tplc="735AE510" w:tentative="1">
      <w:start w:val="1"/>
      <w:numFmt w:val="lowerRoman"/>
      <w:lvlText w:val="%6."/>
      <w:lvlJc w:val="right"/>
      <w:pPr>
        <w:ind w:left="4887" w:hanging="180"/>
      </w:pPr>
    </w:lvl>
    <w:lvl w:ilvl="6" w:tplc="235270AE" w:tentative="1">
      <w:start w:val="1"/>
      <w:numFmt w:val="decimal"/>
      <w:lvlText w:val="%7."/>
      <w:lvlJc w:val="left"/>
      <w:pPr>
        <w:ind w:left="5607" w:hanging="360"/>
      </w:pPr>
    </w:lvl>
    <w:lvl w:ilvl="7" w:tplc="6708F716" w:tentative="1">
      <w:start w:val="1"/>
      <w:numFmt w:val="lowerLetter"/>
      <w:lvlText w:val="%8."/>
      <w:lvlJc w:val="left"/>
      <w:pPr>
        <w:ind w:left="6327" w:hanging="360"/>
      </w:pPr>
    </w:lvl>
    <w:lvl w:ilvl="8" w:tplc="8F36A42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A3162C"/>
    <w:multiLevelType w:val="hybridMultilevel"/>
    <w:tmpl w:val="80B064BE"/>
    <w:lvl w:ilvl="0" w:tplc="B3122B94">
      <w:start w:val="1"/>
      <w:numFmt w:val="decimal"/>
      <w:lvlText w:val="%1)"/>
      <w:lvlJc w:val="left"/>
      <w:pPr>
        <w:ind w:left="1287" w:hanging="360"/>
      </w:pPr>
    </w:lvl>
    <w:lvl w:ilvl="1" w:tplc="37B23142" w:tentative="1">
      <w:start w:val="1"/>
      <w:numFmt w:val="lowerLetter"/>
      <w:lvlText w:val="%2."/>
      <w:lvlJc w:val="left"/>
      <w:pPr>
        <w:ind w:left="2007" w:hanging="360"/>
      </w:pPr>
    </w:lvl>
    <w:lvl w:ilvl="2" w:tplc="1B30819C" w:tentative="1">
      <w:start w:val="1"/>
      <w:numFmt w:val="lowerRoman"/>
      <w:lvlText w:val="%3."/>
      <w:lvlJc w:val="right"/>
      <w:pPr>
        <w:ind w:left="2727" w:hanging="180"/>
      </w:pPr>
    </w:lvl>
    <w:lvl w:ilvl="3" w:tplc="DFF66A18" w:tentative="1">
      <w:start w:val="1"/>
      <w:numFmt w:val="decimal"/>
      <w:lvlText w:val="%4."/>
      <w:lvlJc w:val="left"/>
      <w:pPr>
        <w:ind w:left="3447" w:hanging="360"/>
      </w:pPr>
    </w:lvl>
    <w:lvl w:ilvl="4" w:tplc="8C285B62" w:tentative="1">
      <w:start w:val="1"/>
      <w:numFmt w:val="lowerLetter"/>
      <w:lvlText w:val="%5."/>
      <w:lvlJc w:val="left"/>
      <w:pPr>
        <w:ind w:left="4167" w:hanging="360"/>
      </w:pPr>
    </w:lvl>
    <w:lvl w:ilvl="5" w:tplc="545A8480" w:tentative="1">
      <w:start w:val="1"/>
      <w:numFmt w:val="lowerRoman"/>
      <w:lvlText w:val="%6."/>
      <w:lvlJc w:val="right"/>
      <w:pPr>
        <w:ind w:left="4887" w:hanging="180"/>
      </w:pPr>
    </w:lvl>
    <w:lvl w:ilvl="6" w:tplc="CBFE49DA" w:tentative="1">
      <w:start w:val="1"/>
      <w:numFmt w:val="decimal"/>
      <w:lvlText w:val="%7."/>
      <w:lvlJc w:val="left"/>
      <w:pPr>
        <w:ind w:left="5607" w:hanging="360"/>
      </w:pPr>
    </w:lvl>
    <w:lvl w:ilvl="7" w:tplc="A928F0B0" w:tentative="1">
      <w:start w:val="1"/>
      <w:numFmt w:val="lowerLetter"/>
      <w:lvlText w:val="%8."/>
      <w:lvlJc w:val="left"/>
      <w:pPr>
        <w:ind w:left="6327" w:hanging="360"/>
      </w:pPr>
    </w:lvl>
    <w:lvl w:ilvl="8" w:tplc="19649B94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130049A"/>
    <w:multiLevelType w:val="hybridMultilevel"/>
    <w:tmpl w:val="7CC04EC2"/>
    <w:lvl w:ilvl="0" w:tplc="7F0211B0">
      <w:start w:val="1"/>
      <w:numFmt w:val="decimal"/>
      <w:lvlText w:val="%1)"/>
      <w:lvlJc w:val="left"/>
      <w:pPr>
        <w:ind w:left="1287" w:hanging="360"/>
      </w:pPr>
    </w:lvl>
    <w:lvl w:ilvl="1" w:tplc="007CE900" w:tentative="1">
      <w:start w:val="1"/>
      <w:numFmt w:val="lowerLetter"/>
      <w:lvlText w:val="%2."/>
      <w:lvlJc w:val="left"/>
      <w:pPr>
        <w:ind w:left="2007" w:hanging="360"/>
      </w:pPr>
    </w:lvl>
    <w:lvl w:ilvl="2" w:tplc="6A06075A" w:tentative="1">
      <w:start w:val="1"/>
      <w:numFmt w:val="lowerRoman"/>
      <w:lvlText w:val="%3."/>
      <w:lvlJc w:val="right"/>
      <w:pPr>
        <w:ind w:left="2727" w:hanging="180"/>
      </w:pPr>
    </w:lvl>
    <w:lvl w:ilvl="3" w:tplc="69B0DEAA" w:tentative="1">
      <w:start w:val="1"/>
      <w:numFmt w:val="decimal"/>
      <w:lvlText w:val="%4."/>
      <w:lvlJc w:val="left"/>
      <w:pPr>
        <w:ind w:left="3447" w:hanging="360"/>
      </w:pPr>
    </w:lvl>
    <w:lvl w:ilvl="4" w:tplc="CC5C6136" w:tentative="1">
      <w:start w:val="1"/>
      <w:numFmt w:val="lowerLetter"/>
      <w:lvlText w:val="%5."/>
      <w:lvlJc w:val="left"/>
      <w:pPr>
        <w:ind w:left="4167" w:hanging="360"/>
      </w:pPr>
    </w:lvl>
    <w:lvl w:ilvl="5" w:tplc="EC6EE3EE" w:tentative="1">
      <w:start w:val="1"/>
      <w:numFmt w:val="lowerRoman"/>
      <w:lvlText w:val="%6."/>
      <w:lvlJc w:val="right"/>
      <w:pPr>
        <w:ind w:left="4887" w:hanging="180"/>
      </w:pPr>
    </w:lvl>
    <w:lvl w:ilvl="6" w:tplc="CF74440C" w:tentative="1">
      <w:start w:val="1"/>
      <w:numFmt w:val="decimal"/>
      <w:lvlText w:val="%7."/>
      <w:lvlJc w:val="left"/>
      <w:pPr>
        <w:ind w:left="5607" w:hanging="360"/>
      </w:pPr>
    </w:lvl>
    <w:lvl w:ilvl="7" w:tplc="04D24B66" w:tentative="1">
      <w:start w:val="1"/>
      <w:numFmt w:val="lowerLetter"/>
      <w:lvlText w:val="%8."/>
      <w:lvlJc w:val="left"/>
      <w:pPr>
        <w:ind w:left="6327" w:hanging="360"/>
      </w:pPr>
    </w:lvl>
    <w:lvl w:ilvl="8" w:tplc="D7A46E02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4484EC5"/>
    <w:multiLevelType w:val="hybridMultilevel"/>
    <w:tmpl w:val="293A0CCA"/>
    <w:lvl w:ilvl="0" w:tplc="6D108E50">
      <w:start w:val="1"/>
      <w:numFmt w:val="decimal"/>
      <w:lvlText w:val="%1)"/>
      <w:lvlJc w:val="left"/>
      <w:pPr>
        <w:ind w:left="720" w:hanging="360"/>
      </w:pPr>
    </w:lvl>
    <w:lvl w:ilvl="1" w:tplc="3F981A92" w:tentative="1">
      <w:start w:val="1"/>
      <w:numFmt w:val="lowerLetter"/>
      <w:lvlText w:val="%2."/>
      <w:lvlJc w:val="left"/>
      <w:pPr>
        <w:ind w:left="1440" w:hanging="360"/>
      </w:pPr>
    </w:lvl>
    <w:lvl w:ilvl="2" w:tplc="AADAECD0" w:tentative="1">
      <w:start w:val="1"/>
      <w:numFmt w:val="lowerRoman"/>
      <w:lvlText w:val="%3."/>
      <w:lvlJc w:val="right"/>
      <w:pPr>
        <w:ind w:left="2160" w:hanging="180"/>
      </w:pPr>
    </w:lvl>
    <w:lvl w:ilvl="3" w:tplc="93BE7362" w:tentative="1">
      <w:start w:val="1"/>
      <w:numFmt w:val="decimal"/>
      <w:lvlText w:val="%4."/>
      <w:lvlJc w:val="left"/>
      <w:pPr>
        <w:ind w:left="2880" w:hanging="360"/>
      </w:pPr>
    </w:lvl>
    <w:lvl w:ilvl="4" w:tplc="EBC219C0" w:tentative="1">
      <w:start w:val="1"/>
      <w:numFmt w:val="lowerLetter"/>
      <w:lvlText w:val="%5."/>
      <w:lvlJc w:val="left"/>
      <w:pPr>
        <w:ind w:left="3600" w:hanging="360"/>
      </w:pPr>
    </w:lvl>
    <w:lvl w:ilvl="5" w:tplc="4394099C" w:tentative="1">
      <w:start w:val="1"/>
      <w:numFmt w:val="lowerRoman"/>
      <w:lvlText w:val="%6."/>
      <w:lvlJc w:val="right"/>
      <w:pPr>
        <w:ind w:left="4320" w:hanging="180"/>
      </w:pPr>
    </w:lvl>
    <w:lvl w:ilvl="6" w:tplc="11C632CE" w:tentative="1">
      <w:start w:val="1"/>
      <w:numFmt w:val="decimal"/>
      <w:lvlText w:val="%7."/>
      <w:lvlJc w:val="left"/>
      <w:pPr>
        <w:ind w:left="5040" w:hanging="360"/>
      </w:pPr>
    </w:lvl>
    <w:lvl w:ilvl="7" w:tplc="50764288" w:tentative="1">
      <w:start w:val="1"/>
      <w:numFmt w:val="lowerLetter"/>
      <w:lvlText w:val="%8."/>
      <w:lvlJc w:val="left"/>
      <w:pPr>
        <w:ind w:left="5760" w:hanging="360"/>
      </w:pPr>
    </w:lvl>
    <w:lvl w:ilvl="8" w:tplc="C802A4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6A2D72"/>
    <w:multiLevelType w:val="hybridMultilevel"/>
    <w:tmpl w:val="3D6252F4"/>
    <w:lvl w:ilvl="0" w:tplc="F5AC7888">
      <w:start w:val="1"/>
      <w:numFmt w:val="decimal"/>
      <w:lvlText w:val="%1)"/>
      <w:lvlJc w:val="left"/>
      <w:pPr>
        <w:ind w:left="1080" w:hanging="360"/>
      </w:pPr>
    </w:lvl>
    <w:lvl w:ilvl="1" w:tplc="82C06F8E" w:tentative="1">
      <w:start w:val="1"/>
      <w:numFmt w:val="lowerLetter"/>
      <w:lvlText w:val="%2."/>
      <w:lvlJc w:val="left"/>
      <w:pPr>
        <w:ind w:left="1800" w:hanging="360"/>
      </w:pPr>
    </w:lvl>
    <w:lvl w:ilvl="2" w:tplc="37144240" w:tentative="1">
      <w:start w:val="1"/>
      <w:numFmt w:val="lowerRoman"/>
      <w:lvlText w:val="%3."/>
      <w:lvlJc w:val="right"/>
      <w:pPr>
        <w:ind w:left="2520" w:hanging="180"/>
      </w:pPr>
    </w:lvl>
    <w:lvl w:ilvl="3" w:tplc="F2C2B59C" w:tentative="1">
      <w:start w:val="1"/>
      <w:numFmt w:val="decimal"/>
      <w:lvlText w:val="%4."/>
      <w:lvlJc w:val="left"/>
      <w:pPr>
        <w:ind w:left="3240" w:hanging="360"/>
      </w:pPr>
    </w:lvl>
    <w:lvl w:ilvl="4" w:tplc="A73063BE" w:tentative="1">
      <w:start w:val="1"/>
      <w:numFmt w:val="lowerLetter"/>
      <w:lvlText w:val="%5."/>
      <w:lvlJc w:val="left"/>
      <w:pPr>
        <w:ind w:left="3960" w:hanging="360"/>
      </w:pPr>
    </w:lvl>
    <w:lvl w:ilvl="5" w:tplc="CFD4B888" w:tentative="1">
      <w:start w:val="1"/>
      <w:numFmt w:val="lowerRoman"/>
      <w:lvlText w:val="%6."/>
      <w:lvlJc w:val="right"/>
      <w:pPr>
        <w:ind w:left="4680" w:hanging="180"/>
      </w:pPr>
    </w:lvl>
    <w:lvl w:ilvl="6" w:tplc="D9D69A6A" w:tentative="1">
      <w:start w:val="1"/>
      <w:numFmt w:val="decimal"/>
      <w:lvlText w:val="%7."/>
      <w:lvlJc w:val="left"/>
      <w:pPr>
        <w:ind w:left="5400" w:hanging="360"/>
      </w:pPr>
    </w:lvl>
    <w:lvl w:ilvl="7" w:tplc="56B24F1C" w:tentative="1">
      <w:start w:val="1"/>
      <w:numFmt w:val="lowerLetter"/>
      <w:lvlText w:val="%8."/>
      <w:lvlJc w:val="left"/>
      <w:pPr>
        <w:ind w:left="6120" w:hanging="360"/>
      </w:pPr>
    </w:lvl>
    <w:lvl w:ilvl="8" w:tplc="4972248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A14353"/>
    <w:multiLevelType w:val="hybridMultilevel"/>
    <w:tmpl w:val="2894118C"/>
    <w:lvl w:ilvl="0" w:tplc="017A02A0">
      <w:start w:val="1"/>
      <w:numFmt w:val="decimal"/>
      <w:lvlText w:val="%1."/>
      <w:lvlJc w:val="left"/>
      <w:pPr>
        <w:ind w:left="720" w:hanging="360"/>
      </w:pPr>
    </w:lvl>
    <w:lvl w:ilvl="1" w:tplc="EB0228D8" w:tentative="1">
      <w:start w:val="1"/>
      <w:numFmt w:val="lowerLetter"/>
      <w:lvlText w:val="%2."/>
      <w:lvlJc w:val="left"/>
      <w:pPr>
        <w:ind w:left="1440" w:hanging="360"/>
      </w:pPr>
    </w:lvl>
    <w:lvl w:ilvl="2" w:tplc="6644C1F2" w:tentative="1">
      <w:start w:val="1"/>
      <w:numFmt w:val="lowerRoman"/>
      <w:lvlText w:val="%3."/>
      <w:lvlJc w:val="right"/>
      <w:pPr>
        <w:ind w:left="2160" w:hanging="180"/>
      </w:pPr>
    </w:lvl>
    <w:lvl w:ilvl="3" w:tplc="0EFAC7A2" w:tentative="1">
      <w:start w:val="1"/>
      <w:numFmt w:val="decimal"/>
      <w:lvlText w:val="%4."/>
      <w:lvlJc w:val="left"/>
      <w:pPr>
        <w:ind w:left="2880" w:hanging="360"/>
      </w:pPr>
    </w:lvl>
    <w:lvl w:ilvl="4" w:tplc="429A66D8" w:tentative="1">
      <w:start w:val="1"/>
      <w:numFmt w:val="lowerLetter"/>
      <w:lvlText w:val="%5."/>
      <w:lvlJc w:val="left"/>
      <w:pPr>
        <w:ind w:left="3600" w:hanging="360"/>
      </w:pPr>
    </w:lvl>
    <w:lvl w:ilvl="5" w:tplc="E9E0E36E" w:tentative="1">
      <w:start w:val="1"/>
      <w:numFmt w:val="lowerRoman"/>
      <w:lvlText w:val="%6."/>
      <w:lvlJc w:val="right"/>
      <w:pPr>
        <w:ind w:left="4320" w:hanging="180"/>
      </w:pPr>
    </w:lvl>
    <w:lvl w:ilvl="6" w:tplc="77E61F1A" w:tentative="1">
      <w:start w:val="1"/>
      <w:numFmt w:val="decimal"/>
      <w:lvlText w:val="%7."/>
      <w:lvlJc w:val="left"/>
      <w:pPr>
        <w:ind w:left="5040" w:hanging="360"/>
      </w:pPr>
    </w:lvl>
    <w:lvl w:ilvl="7" w:tplc="7AE64D6C" w:tentative="1">
      <w:start w:val="1"/>
      <w:numFmt w:val="lowerLetter"/>
      <w:lvlText w:val="%8."/>
      <w:lvlJc w:val="left"/>
      <w:pPr>
        <w:ind w:left="5760" w:hanging="360"/>
      </w:pPr>
    </w:lvl>
    <w:lvl w:ilvl="8" w:tplc="794CC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B86426"/>
    <w:multiLevelType w:val="hybridMultilevel"/>
    <w:tmpl w:val="21A64220"/>
    <w:lvl w:ilvl="0" w:tplc="4FBAEBB8">
      <w:start w:val="1"/>
      <w:numFmt w:val="decimal"/>
      <w:lvlText w:val="%1."/>
      <w:lvlJc w:val="left"/>
      <w:pPr>
        <w:ind w:left="927" w:hanging="360"/>
      </w:pPr>
    </w:lvl>
    <w:lvl w:ilvl="1" w:tplc="A9AE1822" w:tentative="1">
      <w:start w:val="1"/>
      <w:numFmt w:val="lowerLetter"/>
      <w:lvlText w:val="%2."/>
      <w:lvlJc w:val="left"/>
      <w:pPr>
        <w:ind w:left="1647" w:hanging="360"/>
      </w:pPr>
    </w:lvl>
    <w:lvl w:ilvl="2" w:tplc="2B42C6C0" w:tentative="1">
      <w:start w:val="1"/>
      <w:numFmt w:val="lowerRoman"/>
      <w:lvlText w:val="%3."/>
      <w:lvlJc w:val="right"/>
      <w:pPr>
        <w:ind w:left="2367" w:hanging="180"/>
      </w:pPr>
    </w:lvl>
    <w:lvl w:ilvl="3" w:tplc="715AFEEA" w:tentative="1">
      <w:start w:val="1"/>
      <w:numFmt w:val="decimal"/>
      <w:lvlText w:val="%4."/>
      <w:lvlJc w:val="left"/>
      <w:pPr>
        <w:ind w:left="3087" w:hanging="360"/>
      </w:pPr>
    </w:lvl>
    <w:lvl w:ilvl="4" w:tplc="1F44D0D6" w:tentative="1">
      <w:start w:val="1"/>
      <w:numFmt w:val="lowerLetter"/>
      <w:lvlText w:val="%5."/>
      <w:lvlJc w:val="left"/>
      <w:pPr>
        <w:ind w:left="3807" w:hanging="360"/>
      </w:pPr>
    </w:lvl>
    <w:lvl w:ilvl="5" w:tplc="1FF4502C" w:tentative="1">
      <w:start w:val="1"/>
      <w:numFmt w:val="lowerRoman"/>
      <w:lvlText w:val="%6."/>
      <w:lvlJc w:val="right"/>
      <w:pPr>
        <w:ind w:left="4527" w:hanging="180"/>
      </w:pPr>
    </w:lvl>
    <w:lvl w:ilvl="6" w:tplc="15129EFA" w:tentative="1">
      <w:start w:val="1"/>
      <w:numFmt w:val="decimal"/>
      <w:lvlText w:val="%7."/>
      <w:lvlJc w:val="left"/>
      <w:pPr>
        <w:ind w:left="5247" w:hanging="360"/>
      </w:pPr>
    </w:lvl>
    <w:lvl w:ilvl="7" w:tplc="5C047708" w:tentative="1">
      <w:start w:val="1"/>
      <w:numFmt w:val="lowerLetter"/>
      <w:lvlText w:val="%8."/>
      <w:lvlJc w:val="left"/>
      <w:pPr>
        <w:ind w:left="5967" w:hanging="360"/>
      </w:pPr>
    </w:lvl>
    <w:lvl w:ilvl="8" w:tplc="EFC60DB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58B08EE"/>
    <w:multiLevelType w:val="hybridMultilevel"/>
    <w:tmpl w:val="8166BEBA"/>
    <w:lvl w:ilvl="0" w:tplc="16FC4544">
      <w:start w:val="1"/>
      <w:numFmt w:val="decimal"/>
      <w:lvlText w:val="%1)"/>
      <w:lvlJc w:val="left"/>
      <w:pPr>
        <w:ind w:left="1287" w:hanging="360"/>
      </w:pPr>
    </w:lvl>
    <w:lvl w:ilvl="1" w:tplc="A456E4C6" w:tentative="1">
      <w:start w:val="1"/>
      <w:numFmt w:val="lowerLetter"/>
      <w:lvlText w:val="%2."/>
      <w:lvlJc w:val="left"/>
      <w:pPr>
        <w:ind w:left="2007" w:hanging="360"/>
      </w:pPr>
    </w:lvl>
    <w:lvl w:ilvl="2" w:tplc="11868A6A" w:tentative="1">
      <w:start w:val="1"/>
      <w:numFmt w:val="lowerRoman"/>
      <w:lvlText w:val="%3."/>
      <w:lvlJc w:val="right"/>
      <w:pPr>
        <w:ind w:left="2727" w:hanging="180"/>
      </w:pPr>
    </w:lvl>
    <w:lvl w:ilvl="3" w:tplc="78F6F536" w:tentative="1">
      <w:start w:val="1"/>
      <w:numFmt w:val="decimal"/>
      <w:lvlText w:val="%4."/>
      <w:lvlJc w:val="left"/>
      <w:pPr>
        <w:ind w:left="3447" w:hanging="360"/>
      </w:pPr>
    </w:lvl>
    <w:lvl w:ilvl="4" w:tplc="CE16AAC6" w:tentative="1">
      <w:start w:val="1"/>
      <w:numFmt w:val="lowerLetter"/>
      <w:lvlText w:val="%5."/>
      <w:lvlJc w:val="left"/>
      <w:pPr>
        <w:ind w:left="4167" w:hanging="360"/>
      </w:pPr>
    </w:lvl>
    <w:lvl w:ilvl="5" w:tplc="155488E8" w:tentative="1">
      <w:start w:val="1"/>
      <w:numFmt w:val="lowerRoman"/>
      <w:lvlText w:val="%6."/>
      <w:lvlJc w:val="right"/>
      <w:pPr>
        <w:ind w:left="4887" w:hanging="180"/>
      </w:pPr>
    </w:lvl>
    <w:lvl w:ilvl="6" w:tplc="9B241EAE" w:tentative="1">
      <w:start w:val="1"/>
      <w:numFmt w:val="decimal"/>
      <w:lvlText w:val="%7."/>
      <w:lvlJc w:val="left"/>
      <w:pPr>
        <w:ind w:left="5607" w:hanging="360"/>
      </w:pPr>
    </w:lvl>
    <w:lvl w:ilvl="7" w:tplc="7840C7D0" w:tentative="1">
      <w:start w:val="1"/>
      <w:numFmt w:val="lowerLetter"/>
      <w:lvlText w:val="%8."/>
      <w:lvlJc w:val="left"/>
      <w:pPr>
        <w:ind w:left="6327" w:hanging="360"/>
      </w:pPr>
    </w:lvl>
    <w:lvl w:ilvl="8" w:tplc="0366CB4A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D7D3E8A"/>
    <w:multiLevelType w:val="hybridMultilevel"/>
    <w:tmpl w:val="31EA3F42"/>
    <w:lvl w:ilvl="0" w:tplc="82F2F8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E1AE968" w:tentative="1">
      <w:start w:val="1"/>
      <w:numFmt w:val="lowerLetter"/>
      <w:lvlText w:val="%2."/>
      <w:lvlJc w:val="left"/>
      <w:pPr>
        <w:ind w:left="1620" w:hanging="360"/>
      </w:pPr>
    </w:lvl>
    <w:lvl w:ilvl="2" w:tplc="FE6C1D92" w:tentative="1">
      <w:start w:val="1"/>
      <w:numFmt w:val="lowerRoman"/>
      <w:lvlText w:val="%3."/>
      <w:lvlJc w:val="right"/>
      <w:pPr>
        <w:ind w:left="2340" w:hanging="180"/>
      </w:pPr>
    </w:lvl>
    <w:lvl w:ilvl="3" w:tplc="F18639E2" w:tentative="1">
      <w:start w:val="1"/>
      <w:numFmt w:val="decimal"/>
      <w:lvlText w:val="%4."/>
      <w:lvlJc w:val="left"/>
      <w:pPr>
        <w:ind w:left="3060" w:hanging="360"/>
      </w:pPr>
    </w:lvl>
    <w:lvl w:ilvl="4" w:tplc="263E6758" w:tentative="1">
      <w:start w:val="1"/>
      <w:numFmt w:val="lowerLetter"/>
      <w:lvlText w:val="%5."/>
      <w:lvlJc w:val="left"/>
      <w:pPr>
        <w:ind w:left="3780" w:hanging="360"/>
      </w:pPr>
    </w:lvl>
    <w:lvl w:ilvl="5" w:tplc="2B7A7604" w:tentative="1">
      <w:start w:val="1"/>
      <w:numFmt w:val="lowerRoman"/>
      <w:lvlText w:val="%6."/>
      <w:lvlJc w:val="right"/>
      <w:pPr>
        <w:ind w:left="4500" w:hanging="180"/>
      </w:pPr>
    </w:lvl>
    <w:lvl w:ilvl="6" w:tplc="05F00E9C" w:tentative="1">
      <w:start w:val="1"/>
      <w:numFmt w:val="decimal"/>
      <w:lvlText w:val="%7."/>
      <w:lvlJc w:val="left"/>
      <w:pPr>
        <w:ind w:left="5220" w:hanging="360"/>
      </w:pPr>
    </w:lvl>
    <w:lvl w:ilvl="7" w:tplc="D7C8A336" w:tentative="1">
      <w:start w:val="1"/>
      <w:numFmt w:val="lowerLetter"/>
      <w:lvlText w:val="%8."/>
      <w:lvlJc w:val="left"/>
      <w:pPr>
        <w:ind w:left="5940" w:hanging="360"/>
      </w:pPr>
    </w:lvl>
    <w:lvl w:ilvl="8" w:tplc="EB3636EE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1734321"/>
    <w:multiLevelType w:val="hybridMultilevel"/>
    <w:tmpl w:val="0C70682E"/>
    <w:lvl w:ilvl="0" w:tplc="0B763194">
      <w:start w:val="1"/>
      <w:numFmt w:val="decimal"/>
      <w:lvlText w:val="%1)"/>
      <w:lvlJc w:val="left"/>
      <w:pPr>
        <w:ind w:left="1260" w:hanging="360"/>
      </w:pPr>
    </w:lvl>
    <w:lvl w:ilvl="1" w:tplc="7F1E29B4" w:tentative="1">
      <w:start w:val="1"/>
      <w:numFmt w:val="lowerLetter"/>
      <w:lvlText w:val="%2."/>
      <w:lvlJc w:val="left"/>
      <w:pPr>
        <w:ind w:left="1980" w:hanging="360"/>
      </w:pPr>
    </w:lvl>
    <w:lvl w:ilvl="2" w:tplc="67664D06" w:tentative="1">
      <w:start w:val="1"/>
      <w:numFmt w:val="lowerRoman"/>
      <w:lvlText w:val="%3."/>
      <w:lvlJc w:val="right"/>
      <w:pPr>
        <w:ind w:left="2700" w:hanging="180"/>
      </w:pPr>
    </w:lvl>
    <w:lvl w:ilvl="3" w:tplc="4EEE643A" w:tentative="1">
      <w:start w:val="1"/>
      <w:numFmt w:val="decimal"/>
      <w:lvlText w:val="%4."/>
      <w:lvlJc w:val="left"/>
      <w:pPr>
        <w:ind w:left="3420" w:hanging="360"/>
      </w:pPr>
    </w:lvl>
    <w:lvl w:ilvl="4" w:tplc="7BB2EF40" w:tentative="1">
      <w:start w:val="1"/>
      <w:numFmt w:val="lowerLetter"/>
      <w:lvlText w:val="%5."/>
      <w:lvlJc w:val="left"/>
      <w:pPr>
        <w:ind w:left="4140" w:hanging="360"/>
      </w:pPr>
    </w:lvl>
    <w:lvl w:ilvl="5" w:tplc="1E202312" w:tentative="1">
      <w:start w:val="1"/>
      <w:numFmt w:val="lowerRoman"/>
      <w:lvlText w:val="%6."/>
      <w:lvlJc w:val="right"/>
      <w:pPr>
        <w:ind w:left="4860" w:hanging="180"/>
      </w:pPr>
    </w:lvl>
    <w:lvl w:ilvl="6" w:tplc="BAD05A8C" w:tentative="1">
      <w:start w:val="1"/>
      <w:numFmt w:val="decimal"/>
      <w:lvlText w:val="%7."/>
      <w:lvlJc w:val="left"/>
      <w:pPr>
        <w:ind w:left="5580" w:hanging="360"/>
      </w:pPr>
    </w:lvl>
    <w:lvl w:ilvl="7" w:tplc="28E68E6E" w:tentative="1">
      <w:start w:val="1"/>
      <w:numFmt w:val="lowerLetter"/>
      <w:lvlText w:val="%8."/>
      <w:lvlJc w:val="left"/>
      <w:pPr>
        <w:ind w:left="6300" w:hanging="360"/>
      </w:pPr>
    </w:lvl>
    <w:lvl w:ilvl="8" w:tplc="8BA0043E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31793132"/>
    <w:multiLevelType w:val="hybridMultilevel"/>
    <w:tmpl w:val="167E656A"/>
    <w:lvl w:ilvl="0" w:tplc="ABC2C15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238FB06" w:tentative="1">
      <w:start w:val="1"/>
      <w:numFmt w:val="lowerLetter"/>
      <w:lvlText w:val="%2."/>
      <w:lvlJc w:val="left"/>
      <w:pPr>
        <w:ind w:left="1620" w:hanging="360"/>
      </w:pPr>
    </w:lvl>
    <w:lvl w:ilvl="2" w:tplc="9B441956" w:tentative="1">
      <w:start w:val="1"/>
      <w:numFmt w:val="lowerRoman"/>
      <w:lvlText w:val="%3."/>
      <w:lvlJc w:val="right"/>
      <w:pPr>
        <w:ind w:left="2340" w:hanging="180"/>
      </w:pPr>
    </w:lvl>
    <w:lvl w:ilvl="3" w:tplc="5EFC5FF4" w:tentative="1">
      <w:start w:val="1"/>
      <w:numFmt w:val="decimal"/>
      <w:lvlText w:val="%4."/>
      <w:lvlJc w:val="left"/>
      <w:pPr>
        <w:ind w:left="3060" w:hanging="360"/>
      </w:pPr>
    </w:lvl>
    <w:lvl w:ilvl="4" w:tplc="A934B662" w:tentative="1">
      <w:start w:val="1"/>
      <w:numFmt w:val="lowerLetter"/>
      <w:lvlText w:val="%5."/>
      <w:lvlJc w:val="left"/>
      <w:pPr>
        <w:ind w:left="3780" w:hanging="360"/>
      </w:pPr>
    </w:lvl>
    <w:lvl w:ilvl="5" w:tplc="3CAC08FC" w:tentative="1">
      <w:start w:val="1"/>
      <w:numFmt w:val="lowerRoman"/>
      <w:lvlText w:val="%6."/>
      <w:lvlJc w:val="right"/>
      <w:pPr>
        <w:ind w:left="4500" w:hanging="180"/>
      </w:pPr>
    </w:lvl>
    <w:lvl w:ilvl="6" w:tplc="216C8C70" w:tentative="1">
      <w:start w:val="1"/>
      <w:numFmt w:val="decimal"/>
      <w:lvlText w:val="%7."/>
      <w:lvlJc w:val="left"/>
      <w:pPr>
        <w:ind w:left="5220" w:hanging="360"/>
      </w:pPr>
    </w:lvl>
    <w:lvl w:ilvl="7" w:tplc="13A2861E" w:tentative="1">
      <w:start w:val="1"/>
      <w:numFmt w:val="lowerLetter"/>
      <w:lvlText w:val="%8."/>
      <w:lvlJc w:val="left"/>
      <w:pPr>
        <w:ind w:left="5940" w:hanging="360"/>
      </w:pPr>
    </w:lvl>
    <w:lvl w:ilvl="8" w:tplc="9320B5A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36047C0E"/>
    <w:multiLevelType w:val="hybridMultilevel"/>
    <w:tmpl w:val="CB5412CE"/>
    <w:lvl w:ilvl="0" w:tplc="F3F0D0F4">
      <w:start w:val="1"/>
      <w:numFmt w:val="decimal"/>
      <w:lvlText w:val="%1)"/>
      <w:lvlJc w:val="left"/>
      <w:pPr>
        <w:ind w:left="1260" w:hanging="360"/>
      </w:pPr>
    </w:lvl>
    <w:lvl w:ilvl="1" w:tplc="D0DAD7C4" w:tentative="1">
      <w:start w:val="1"/>
      <w:numFmt w:val="lowerLetter"/>
      <w:lvlText w:val="%2."/>
      <w:lvlJc w:val="left"/>
      <w:pPr>
        <w:ind w:left="1980" w:hanging="360"/>
      </w:pPr>
    </w:lvl>
    <w:lvl w:ilvl="2" w:tplc="FD16D31E" w:tentative="1">
      <w:start w:val="1"/>
      <w:numFmt w:val="lowerRoman"/>
      <w:lvlText w:val="%3."/>
      <w:lvlJc w:val="right"/>
      <w:pPr>
        <w:ind w:left="2700" w:hanging="180"/>
      </w:pPr>
    </w:lvl>
    <w:lvl w:ilvl="3" w:tplc="A430772A" w:tentative="1">
      <w:start w:val="1"/>
      <w:numFmt w:val="decimal"/>
      <w:lvlText w:val="%4."/>
      <w:lvlJc w:val="left"/>
      <w:pPr>
        <w:ind w:left="3420" w:hanging="360"/>
      </w:pPr>
    </w:lvl>
    <w:lvl w:ilvl="4" w:tplc="269ED3D6" w:tentative="1">
      <w:start w:val="1"/>
      <w:numFmt w:val="lowerLetter"/>
      <w:lvlText w:val="%5."/>
      <w:lvlJc w:val="left"/>
      <w:pPr>
        <w:ind w:left="4140" w:hanging="360"/>
      </w:pPr>
    </w:lvl>
    <w:lvl w:ilvl="5" w:tplc="418C247E" w:tentative="1">
      <w:start w:val="1"/>
      <w:numFmt w:val="lowerRoman"/>
      <w:lvlText w:val="%6."/>
      <w:lvlJc w:val="right"/>
      <w:pPr>
        <w:ind w:left="4860" w:hanging="180"/>
      </w:pPr>
    </w:lvl>
    <w:lvl w:ilvl="6" w:tplc="5486F13E" w:tentative="1">
      <w:start w:val="1"/>
      <w:numFmt w:val="decimal"/>
      <w:lvlText w:val="%7."/>
      <w:lvlJc w:val="left"/>
      <w:pPr>
        <w:ind w:left="5580" w:hanging="360"/>
      </w:pPr>
    </w:lvl>
    <w:lvl w:ilvl="7" w:tplc="7F766C98" w:tentative="1">
      <w:start w:val="1"/>
      <w:numFmt w:val="lowerLetter"/>
      <w:lvlText w:val="%8."/>
      <w:lvlJc w:val="left"/>
      <w:pPr>
        <w:ind w:left="6300" w:hanging="360"/>
      </w:pPr>
    </w:lvl>
    <w:lvl w:ilvl="8" w:tplc="69043EFC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36EE14E3"/>
    <w:multiLevelType w:val="hybridMultilevel"/>
    <w:tmpl w:val="15C470AC"/>
    <w:lvl w:ilvl="0" w:tplc="61182B56">
      <w:start w:val="1"/>
      <w:numFmt w:val="decimal"/>
      <w:lvlText w:val="%1)"/>
      <w:lvlJc w:val="left"/>
      <w:pPr>
        <w:ind w:left="1287" w:hanging="360"/>
      </w:pPr>
    </w:lvl>
    <w:lvl w:ilvl="1" w:tplc="FD84782C" w:tentative="1">
      <w:start w:val="1"/>
      <w:numFmt w:val="lowerLetter"/>
      <w:lvlText w:val="%2."/>
      <w:lvlJc w:val="left"/>
      <w:pPr>
        <w:ind w:left="2007" w:hanging="360"/>
      </w:pPr>
    </w:lvl>
    <w:lvl w:ilvl="2" w:tplc="8D461BFC" w:tentative="1">
      <w:start w:val="1"/>
      <w:numFmt w:val="lowerRoman"/>
      <w:lvlText w:val="%3."/>
      <w:lvlJc w:val="right"/>
      <w:pPr>
        <w:ind w:left="2727" w:hanging="180"/>
      </w:pPr>
    </w:lvl>
    <w:lvl w:ilvl="3" w:tplc="FE906338" w:tentative="1">
      <w:start w:val="1"/>
      <w:numFmt w:val="decimal"/>
      <w:lvlText w:val="%4."/>
      <w:lvlJc w:val="left"/>
      <w:pPr>
        <w:ind w:left="3447" w:hanging="360"/>
      </w:pPr>
    </w:lvl>
    <w:lvl w:ilvl="4" w:tplc="EA287D16" w:tentative="1">
      <w:start w:val="1"/>
      <w:numFmt w:val="lowerLetter"/>
      <w:lvlText w:val="%5."/>
      <w:lvlJc w:val="left"/>
      <w:pPr>
        <w:ind w:left="4167" w:hanging="360"/>
      </w:pPr>
    </w:lvl>
    <w:lvl w:ilvl="5" w:tplc="52BEBCB6" w:tentative="1">
      <w:start w:val="1"/>
      <w:numFmt w:val="lowerRoman"/>
      <w:lvlText w:val="%6."/>
      <w:lvlJc w:val="right"/>
      <w:pPr>
        <w:ind w:left="4887" w:hanging="180"/>
      </w:pPr>
    </w:lvl>
    <w:lvl w:ilvl="6" w:tplc="068EE538" w:tentative="1">
      <w:start w:val="1"/>
      <w:numFmt w:val="decimal"/>
      <w:lvlText w:val="%7."/>
      <w:lvlJc w:val="left"/>
      <w:pPr>
        <w:ind w:left="5607" w:hanging="360"/>
      </w:pPr>
    </w:lvl>
    <w:lvl w:ilvl="7" w:tplc="5984A48E" w:tentative="1">
      <w:start w:val="1"/>
      <w:numFmt w:val="lowerLetter"/>
      <w:lvlText w:val="%8."/>
      <w:lvlJc w:val="left"/>
      <w:pPr>
        <w:ind w:left="6327" w:hanging="360"/>
      </w:pPr>
    </w:lvl>
    <w:lvl w:ilvl="8" w:tplc="4320B24A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F0A2894"/>
    <w:multiLevelType w:val="hybridMultilevel"/>
    <w:tmpl w:val="E4DE974E"/>
    <w:lvl w:ilvl="0" w:tplc="AFE45528">
      <w:start w:val="1"/>
      <w:numFmt w:val="decimal"/>
      <w:lvlText w:val="%1)"/>
      <w:lvlJc w:val="left"/>
      <w:pPr>
        <w:ind w:left="1287" w:hanging="360"/>
      </w:pPr>
    </w:lvl>
    <w:lvl w:ilvl="1" w:tplc="4704E684" w:tentative="1">
      <w:start w:val="1"/>
      <w:numFmt w:val="lowerLetter"/>
      <w:lvlText w:val="%2."/>
      <w:lvlJc w:val="left"/>
      <w:pPr>
        <w:ind w:left="2007" w:hanging="360"/>
      </w:pPr>
    </w:lvl>
    <w:lvl w:ilvl="2" w:tplc="D9BC9848" w:tentative="1">
      <w:start w:val="1"/>
      <w:numFmt w:val="lowerRoman"/>
      <w:lvlText w:val="%3."/>
      <w:lvlJc w:val="right"/>
      <w:pPr>
        <w:ind w:left="2727" w:hanging="180"/>
      </w:pPr>
    </w:lvl>
    <w:lvl w:ilvl="3" w:tplc="70CA8D2E" w:tentative="1">
      <w:start w:val="1"/>
      <w:numFmt w:val="decimal"/>
      <w:lvlText w:val="%4."/>
      <w:lvlJc w:val="left"/>
      <w:pPr>
        <w:ind w:left="3447" w:hanging="360"/>
      </w:pPr>
    </w:lvl>
    <w:lvl w:ilvl="4" w:tplc="82D6D6E2" w:tentative="1">
      <w:start w:val="1"/>
      <w:numFmt w:val="lowerLetter"/>
      <w:lvlText w:val="%5."/>
      <w:lvlJc w:val="left"/>
      <w:pPr>
        <w:ind w:left="4167" w:hanging="360"/>
      </w:pPr>
    </w:lvl>
    <w:lvl w:ilvl="5" w:tplc="2D080D9E" w:tentative="1">
      <w:start w:val="1"/>
      <w:numFmt w:val="lowerRoman"/>
      <w:lvlText w:val="%6."/>
      <w:lvlJc w:val="right"/>
      <w:pPr>
        <w:ind w:left="4887" w:hanging="180"/>
      </w:pPr>
    </w:lvl>
    <w:lvl w:ilvl="6" w:tplc="C224684A" w:tentative="1">
      <w:start w:val="1"/>
      <w:numFmt w:val="decimal"/>
      <w:lvlText w:val="%7."/>
      <w:lvlJc w:val="left"/>
      <w:pPr>
        <w:ind w:left="5607" w:hanging="360"/>
      </w:pPr>
    </w:lvl>
    <w:lvl w:ilvl="7" w:tplc="63728C22" w:tentative="1">
      <w:start w:val="1"/>
      <w:numFmt w:val="lowerLetter"/>
      <w:lvlText w:val="%8."/>
      <w:lvlJc w:val="left"/>
      <w:pPr>
        <w:ind w:left="6327" w:hanging="360"/>
      </w:pPr>
    </w:lvl>
    <w:lvl w:ilvl="8" w:tplc="5D26D102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FF26C2C"/>
    <w:multiLevelType w:val="hybridMultilevel"/>
    <w:tmpl w:val="FDE4975A"/>
    <w:lvl w:ilvl="0" w:tplc="F2F67CC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4270585E" w:tentative="1">
      <w:start w:val="1"/>
      <w:numFmt w:val="lowerLetter"/>
      <w:lvlText w:val="%2."/>
      <w:lvlJc w:val="left"/>
      <w:pPr>
        <w:ind w:left="1647" w:hanging="360"/>
      </w:pPr>
    </w:lvl>
    <w:lvl w:ilvl="2" w:tplc="A8B01CC0" w:tentative="1">
      <w:start w:val="1"/>
      <w:numFmt w:val="lowerRoman"/>
      <w:lvlText w:val="%3."/>
      <w:lvlJc w:val="right"/>
      <w:pPr>
        <w:ind w:left="2367" w:hanging="180"/>
      </w:pPr>
    </w:lvl>
    <w:lvl w:ilvl="3" w:tplc="5728F66A" w:tentative="1">
      <w:start w:val="1"/>
      <w:numFmt w:val="decimal"/>
      <w:lvlText w:val="%4."/>
      <w:lvlJc w:val="left"/>
      <w:pPr>
        <w:ind w:left="3087" w:hanging="360"/>
      </w:pPr>
    </w:lvl>
    <w:lvl w:ilvl="4" w:tplc="03AC24C2" w:tentative="1">
      <w:start w:val="1"/>
      <w:numFmt w:val="lowerLetter"/>
      <w:lvlText w:val="%5."/>
      <w:lvlJc w:val="left"/>
      <w:pPr>
        <w:ind w:left="3807" w:hanging="360"/>
      </w:pPr>
    </w:lvl>
    <w:lvl w:ilvl="5" w:tplc="7BAC18F4" w:tentative="1">
      <w:start w:val="1"/>
      <w:numFmt w:val="lowerRoman"/>
      <w:lvlText w:val="%6."/>
      <w:lvlJc w:val="right"/>
      <w:pPr>
        <w:ind w:left="4527" w:hanging="180"/>
      </w:pPr>
    </w:lvl>
    <w:lvl w:ilvl="6" w:tplc="B1127A78" w:tentative="1">
      <w:start w:val="1"/>
      <w:numFmt w:val="decimal"/>
      <w:lvlText w:val="%7."/>
      <w:lvlJc w:val="left"/>
      <w:pPr>
        <w:ind w:left="5247" w:hanging="360"/>
      </w:pPr>
    </w:lvl>
    <w:lvl w:ilvl="7" w:tplc="CCC663B0" w:tentative="1">
      <w:start w:val="1"/>
      <w:numFmt w:val="lowerLetter"/>
      <w:lvlText w:val="%8."/>
      <w:lvlJc w:val="left"/>
      <w:pPr>
        <w:ind w:left="5967" w:hanging="360"/>
      </w:pPr>
    </w:lvl>
    <w:lvl w:ilvl="8" w:tplc="CF74456E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7CF1794"/>
    <w:multiLevelType w:val="hybridMultilevel"/>
    <w:tmpl w:val="529ED1B8"/>
    <w:lvl w:ilvl="0" w:tplc="887EE824">
      <w:start w:val="1"/>
      <w:numFmt w:val="decimal"/>
      <w:lvlText w:val="%1."/>
      <w:lvlJc w:val="left"/>
      <w:pPr>
        <w:ind w:left="720" w:hanging="360"/>
      </w:pPr>
    </w:lvl>
    <w:lvl w:ilvl="1" w:tplc="308CE33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EB62A7F6" w:tentative="1">
      <w:start w:val="1"/>
      <w:numFmt w:val="lowerRoman"/>
      <w:lvlText w:val="%3."/>
      <w:lvlJc w:val="right"/>
      <w:pPr>
        <w:ind w:left="2160" w:hanging="180"/>
      </w:pPr>
    </w:lvl>
    <w:lvl w:ilvl="3" w:tplc="2912161A" w:tentative="1">
      <w:start w:val="1"/>
      <w:numFmt w:val="decimal"/>
      <w:lvlText w:val="%4."/>
      <w:lvlJc w:val="left"/>
      <w:pPr>
        <w:ind w:left="2880" w:hanging="360"/>
      </w:pPr>
    </w:lvl>
    <w:lvl w:ilvl="4" w:tplc="552045C4" w:tentative="1">
      <w:start w:val="1"/>
      <w:numFmt w:val="lowerLetter"/>
      <w:lvlText w:val="%5."/>
      <w:lvlJc w:val="left"/>
      <w:pPr>
        <w:ind w:left="3600" w:hanging="360"/>
      </w:pPr>
    </w:lvl>
    <w:lvl w:ilvl="5" w:tplc="DB96A6E4" w:tentative="1">
      <w:start w:val="1"/>
      <w:numFmt w:val="lowerRoman"/>
      <w:lvlText w:val="%6."/>
      <w:lvlJc w:val="right"/>
      <w:pPr>
        <w:ind w:left="4320" w:hanging="180"/>
      </w:pPr>
    </w:lvl>
    <w:lvl w:ilvl="6" w:tplc="2214DEFE" w:tentative="1">
      <w:start w:val="1"/>
      <w:numFmt w:val="decimal"/>
      <w:lvlText w:val="%7."/>
      <w:lvlJc w:val="left"/>
      <w:pPr>
        <w:ind w:left="5040" w:hanging="360"/>
      </w:pPr>
    </w:lvl>
    <w:lvl w:ilvl="7" w:tplc="55FC0260" w:tentative="1">
      <w:start w:val="1"/>
      <w:numFmt w:val="lowerLetter"/>
      <w:lvlText w:val="%8."/>
      <w:lvlJc w:val="left"/>
      <w:pPr>
        <w:ind w:left="5760" w:hanging="360"/>
      </w:pPr>
    </w:lvl>
    <w:lvl w:ilvl="8" w:tplc="76A077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153DE4"/>
    <w:multiLevelType w:val="hybridMultilevel"/>
    <w:tmpl w:val="3D6E3560"/>
    <w:lvl w:ilvl="0" w:tplc="47BE9972">
      <w:start w:val="1"/>
      <w:numFmt w:val="decimal"/>
      <w:lvlText w:val="%1)"/>
      <w:lvlJc w:val="left"/>
      <w:pPr>
        <w:ind w:left="1260" w:hanging="360"/>
      </w:pPr>
    </w:lvl>
    <w:lvl w:ilvl="1" w:tplc="12CA32E0" w:tentative="1">
      <w:start w:val="1"/>
      <w:numFmt w:val="lowerLetter"/>
      <w:lvlText w:val="%2."/>
      <w:lvlJc w:val="left"/>
      <w:pPr>
        <w:ind w:left="1980" w:hanging="360"/>
      </w:pPr>
    </w:lvl>
    <w:lvl w:ilvl="2" w:tplc="1C94DB76" w:tentative="1">
      <w:start w:val="1"/>
      <w:numFmt w:val="lowerRoman"/>
      <w:lvlText w:val="%3."/>
      <w:lvlJc w:val="right"/>
      <w:pPr>
        <w:ind w:left="2700" w:hanging="180"/>
      </w:pPr>
    </w:lvl>
    <w:lvl w:ilvl="3" w:tplc="C80E4CC4" w:tentative="1">
      <w:start w:val="1"/>
      <w:numFmt w:val="decimal"/>
      <w:lvlText w:val="%4."/>
      <w:lvlJc w:val="left"/>
      <w:pPr>
        <w:ind w:left="3420" w:hanging="360"/>
      </w:pPr>
    </w:lvl>
    <w:lvl w:ilvl="4" w:tplc="81E23DBA" w:tentative="1">
      <w:start w:val="1"/>
      <w:numFmt w:val="lowerLetter"/>
      <w:lvlText w:val="%5."/>
      <w:lvlJc w:val="left"/>
      <w:pPr>
        <w:ind w:left="4140" w:hanging="360"/>
      </w:pPr>
    </w:lvl>
    <w:lvl w:ilvl="5" w:tplc="5994D646" w:tentative="1">
      <w:start w:val="1"/>
      <w:numFmt w:val="lowerRoman"/>
      <w:lvlText w:val="%6."/>
      <w:lvlJc w:val="right"/>
      <w:pPr>
        <w:ind w:left="4860" w:hanging="180"/>
      </w:pPr>
    </w:lvl>
    <w:lvl w:ilvl="6" w:tplc="F7A87A22" w:tentative="1">
      <w:start w:val="1"/>
      <w:numFmt w:val="decimal"/>
      <w:lvlText w:val="%7."/>
      <w:lvlJc w:val="left"/>
      <w:pPr>
        <w:ind w:left="5580" w:hanging="360"/>
      </w:pPr>
    </w:lvl>
    <w:lvl w:ilvl="7" w:tplc="C928A33C" w:tentative="1">
      <w:start w:val="1"/>
      <w:numFmt w:val="lowerLetter"/>
      <w:lvlText w:val="%8."/>
      <w:lvlJc w:val="left"/>
      <w:pPr>
        <w:ind w:left="6300" w:hanging="360"/>
      </w:pPr>
    </w:lvl>
    <w:lvl w:ilvl="8" w:tplc="CEC02EE6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C0070F9"/>
    <w:multiLevelType w:val="hybridMultilevel"/>
    <w:tmpl w:val="8B40C032"/>
    <w:lvl w:ilvl="0" w:tplc="79287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9F0757A" w:tentative="1">
      <w:start w:val="1"/>
      <w:numFmt w:val="lowerLetter"/>
      <w:lvlText w:val="%2."/>
      <w:lvlJc w:val="left"/>
      <w:pPr>
        <w:ind w:left="1789" w:hanging="360"/>
      </w:pPr>
    </w:lvl>
    <w:lvl w:ilvl="2" w:tplc="4CF49F2A" w:tentative="1">
      <w:start w:val="1"/>
      <w:numFmt w:val="lowerRoman"/>
      <w:lvlText w:val="%3."/>
      <w:lvlJc w:val="right"/>
      <w:pPr>
        <w:ind w:left="2509" w:hanging="180"/>
      </w:pPr>
    </w:lvl>
    <w:lvl w:ilvl="3" w:tplc="7C0EC598" w:tentative="1">
      <w:start w:val="1"/>
      <w:numFmt w:val="decimal"/>
      <w:lvlText w:val="%4."/>
      <w:lvlJc w:val="left"/>
      <w:pPr>
        <w:ind w:left="3229" w:hanging="360"/>
      </w:pPr>
    </w:lvl>
    <w:lvl w:ilvl="4" w:tplc="08F4CF2E" w:tentative="1">
      <w:start w:val="1"/>
      <w:numFmt w:val="lowerLetter"/>
      <w:lvlText w:val="%5."/>
      <w:lvlJc w:val="left"/>
      <w:pPr>
        <w:ind w:left="3949" w:hanging="360"/>
      </w:pPr>
    </w:lvl>
    <w:lvl w:ilvl="5" w:tplc="CF0A6ED8" w:tentative="1">
      <w:start w:val="1"/>
      <w:numFmt w:val="lowerRoman"/>
      <w:lvlText w:val="%6."/>
      <w:lvlJc w:val="right"/>
      <w:pPr>
        <w:ind w:left="4669" w:hanging="180"/>
      </w:pPr>
    </w:lvl>
    <w:lvl w:ilvl="6" w:tplc="F688853C" w:tentative="1">
      <w:start w:val="1"/>
      <w:numFmt w:val="decimal"/>
      <w:lvlText w:val="%7."/>
      <w:lvlJc w:val="left"/>
      <w:pPr>
        <w:ind w:left="5389" w:hanging="360"/>
      </w:pPr>
    </w:lvl>
    <w:lvl w:ilvl="7" w:tplc="D94E2AEC" w:tentative="1">
      <w:start w:val="1"/>
      <w:numFmt w:val="lowerLetter"/>
      <w:lvlText w:val="%8."/>
      <w:lvlJc w:val="left"/>
      <w:pPr>
        <w:ind w:left="6109" w:hanging="360"/>
      </w:pPr>
    </w:lvl>
    <w:lvl w:ilvl="8" w:tplc="F878BD3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D2554CC"/>
    <w:multiLevelType w:val="hybridMultilevel"/>
    <w:tmpl w:val="21A64220"/>
    <w:lvl w:ilvl="0" w:tplc="BDBC6476">
      <w:start w:val="1"/>
      <w:numFmt w:val="decimal"/>
      <w:lvlText w:val="%1."/>
      <w:lvlJc w:val="left"/>
      <w:pPr>
        <w:ind w:left="927" w:hanging="360"/>
      </w:pPr>
    </w:lvl>
    <w:lvl w:ilvl="1" w:tplc="75F25C68" w:tentative="1">
      <w:start w:val="1"/>
      <w:numFmt w:val="lowerLetter"/>
      <w:lvlText w:val="%2."/>
      <w:lvlJc w:val="left"/>
      <w:pPr>
        <w:ind w:left="1647" w:hanging="360"/>
      </w:pPr>
    </w:lvl>
    <w:lvl w:ilvl="2" w:tplc="606EBDA4" w:tentative="1">
      <w:start w:val="1"/>
      <w:numFmt w:val="lowerRoman"/>
      <w:lvlText w:val="%3."/>
      <w:lvlJc w:val="right"/>
      <w:pPr>
        <w:ind w:left="2367" w:hanging="180"/>
      </w:pPr>
    </w:lvl>
    <w:lvl w:ilvl="3" w:tplc="BCD83DFA" w:tentative="1">
      <w:start w:val="1"/>
      <w:numFmt w:val="decimal"/>
      <w:lvlText w:val="%4."/>
      <w:lvlJc w:val="left"/>
      <w:pPr>
        <w:ind w:left="3087" w:hanging="360"/>
      </w:pPr>
    </w:lvl>
    <w:lvl w:ilvl="4" w:tplc="06E0FFF4" w:tentative="1">
      <w:start w:val="1"/>
      <w:numFmt w:val="lowerLetter"/>
      <w:lvlText w:val="%5."/>
      <w:lvlJc w:val="left"/>
      <w:pPr>
        <w:ind w:left="3807" w:hanging="360"/>
      </w:pPr>
    </w:lvl>
    <w:lvl w:ilvl="5" w:tplc="B98E2FF0" w:tentative="1">
      <w:start w:val="1"/>
      <w:numFmt w:val="lowerRoman"/>
      <w:lvlText w:val="%6."/>
      <w:lvlJc w:val="right"/>
      <w:pPr>
        <w:ind w:left="4527" w:hanging="180"/>
      </w:pPr>
    </w:lvl>
    <w:lvl w:ilvl="6" w:tplc="68C0EDB6" w:tentative="1">
      <w:start w:val="1"/>
      <w:numFmt w:val="decimal"/>
      <w:lvlText w:val="%7."/>
      <w:lvlJc w:val="left"/>
      <w:pPr>
        <w:ind w:left="5247" w:hanging="360"/>
      </w:pPr>
    </w:lvl>
    <w:lvl w:ilvl="7" w:tplc="FE0A51CE" w:tentative="1">
      <w:start w:val="1"/>
      <w:numFmt w:val="lowerLetter"/>
      <w:lvlText w:val="%8."/>
      <w:lvlJc w:val="left"/>
      <w:pPr>
        <w:ind w:left="5967" w:hanging="360"/>
      </w:pPr>
    </w:lvl>
    <w:lvl w:ilvl="8" w:tplc="9E8271DA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8A61BA7"/>
    <w:multiLevelType w:val="hybridMultilevel"/>
    <w:tmpl w:val="1DA6C46A"/>
    <w:lvl w:ilvl="0" w:tplc="ABE27F8E">
      <w:start w:val="1"/>
      <w:numFmt w:val="decimal"/>
      <w:lvlText w:val="%1)"/>
      <w:lvlJc w:val="left"/>
      <w:pPr>
        <w:ind w:left="975" w:hanging="435"/>
      </w:pPr>
      <w:rPr>
        <w:rFonts w:hint="default"/>
      </w:rPr>
    </w:lvl>
    <w:lvl w:ilvl="1" w:tplc="DB363E12" w:tentative="1">
      <w:start w:val="1"/>
      <w:numFmt w:val="lowerLetter"/>
      <w:lvlText w:val="%2."/>
      <w:lvlJc w:val="left"/>
      <w:pPr>
        <w:ind w:left="1620" w:hanging="360"/>
      </w:pPr>
    </w:lvl>
    <w:lvl w:ilvl="2" w:tplc="CDE8F71A" w:tentative="1">
      <w:start w:val="1"/>
      <w:numFmt w:val="lowerRoman"/>
      <w:lvlText w:val="%3."/>
      <w:lvlJc w:val="right"/>
      <w:pPr>
        <w:ind w:left="2340" w:hanging="180"/>
      </w:pPr>
    </w:lvl>
    <w:lvl w:ilvl="3" w:tplc="6574822A" w:tentative="1">
      <w:start w:val="1"/>
      <w:numFmt w:val="decimal"/>
      <w:lvlText w:val="%4."/>
      <w:lvlJc w:val="left"/>
      <w:pPr>
        <w:ind w:left="3060" w:hanging="360"/>
      </w:pPr>
    </w:lvl>
    <w:lvl w:ilvl="4" w:tplc="159AFCC2" w:tentative="1">
      <w:start w:val="1"/>
      <w:numFmt w:val="lowerLetter"/>
      <w:lvlText w:val="%5."/>
      <w:lvlJc w:val="left"/>
      <w:pPr>
        <w:ind w:left="3780" w:hanging="360"/>
      </w:pPr>
    </w:lvl>
    <w:lvl w:ilvl="5" w:tplc="2A4E69E0" w:tentative="1">
      <w:start w:val="1"/>
      <w:numFmt w:val="lowerRoman"/>
      <w:lvlText w:val="%6."/>
      <w:lvlJc w:val="right"/>
      <w:pPr>
        <w:ind w:left="4500" w:hanging="180"/>
      </w:pPr>
    </w:lvl>
    <w:lvl w:ilvl="6" w:tplc="0CAEC7F4" w:tentative="1">
      <w:start w:val="1"/>
      <w:numFmt w:val="decimal"/>
      <w:lvlText w:val="%7."/>
      <w:lvlJc w:val="left"/>
      <w:pPr>
        <w:ind w:left="5220" w:hanging="360"/>
      </w:pPr>
    </w:lvl>
    <w:lvl w:ilvl="7" w:tplc="7D9682F6" w:tentative="1">
      <w:start w:val="1"/>
      <w:numFmt w:val="lowerLetter"/>
      <w:lvlText w:val="%8."/>
      <w:lvlJc w:val="left"/>
      <w:pPr>
        <w:ind w:left="5940" w:hanging="360"/>
      </w:pPr>
    </w:lvl>
    <w:lvl w:ilvl="8" w:tplc="BEDCABF0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5BA339A5"/>
    <w:multiLevelType w:val="hybridMultilevel"/>
    <w:tmpl w:val="83A85BFC"/>
    <w:lvl w:ilvl="0" w:tplc="8A44F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A92AF94" w:tentative="1">
      <w:start w:val="1"/>
      <w:numFmt w:val="lowerLetter"/>
      <w:lvlText w:val="%2."/>
      <w:lvlJc w:val="left"/>
      <w:pPr>
        <w:ind w:left="1440" w:hanging="360"/>
      </w:pPr>
    </w:lvl>
    <w:lvl w:ilvl="2" w:tplc="52422F80" w:tentative="1">
      <w:start w:val="1"/>
      <w:numFmt w:val="lowerRoman"/>
      <w:lvlText w:val="%3."/>
      <w:lvlJc w:val="right"/>
      <w:pPr>
        <w:ind w:left="2160" w:hanging="180"/>
      </w:pPr>
    </w:lvl>
    <w:lvl w:ilvl="3" w:tplc="B8A645EC" w:tentative="1">
      <w:start w:val="1"/>
      <w:numFmt w:val="decimal"/>
      <w:lvlText w:val="%4."/>
      <w:lvlJc w:val="left"/>
      <w:pPr>
        <w:ind w:left="2880" w:hanging="360"/>
      </w:pPr>
    </w:lvl>
    <w:lvl w:ilvl="4" w:tplc="C226A368" w:tentative="1">
      <w:start w:val="1"/>
      <w:numFmt w:val="lowerLetter"/>
      <w:lvlText w:val="%5."/>
      <w:lvlJc w:val="left"/>
      <w:pPr>
        <w:ind w:left="3600" w:hanging="360"/>
      </w:pPr>
    </w:lvl>
    <w:lvl w:ilvl="5" w:tplc="68E80186" w:tentative="1">
      <w:start w:val="1"/>
      <w:numFmt w:val="lowerRoman"/>
      <w:lvlText w:val="%6."/>
      <w:lvlJc w:val="right"/>
      <w:pPr>
        <w:ind w:left="4320" w:hanging="180"/>
      </w:pPr>
    </w:lvl>
    <w:lvl w:ilvl="6" w:tplc="BE601A84" w:tentative="1">
      <w:start w:val="1"/>
      <w:numFmt w:val="decimal"/>
      <w:lvlText w:val="%7."/>
      <w:lvlJc w:val="left"/>
      <w:pPr>
        <w:ind w:left="5040" w:hanging="360"/>
      </w:pPr>
    </w:lvl>
    <w:lvl w:ilvl="7" w:tplc="B396EF2C" w:tentative="1">
      <w:start w:val="1"/>
      <w:numFmt w:val="lowerLetter"/>
      <w:lvlText w:val="%8."/>
      <w:lvlJc w:val="left"/>
      <w:pPr>
        <w:ind w:left="5760" w:hanging="360"/>
      </w:pPr>
    </w:lvl>
    <w:lvl w:ilvl="8" w:tplc="F62820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A3749"/>
    <w:multiLevelType w:val="hybridMultilevel"/>
    <w:tmpl w:val="55F4F9A4"/>
    <w:lvl w:ilvl="0" w:tplc="39E2031C">
      <w:start w:val="1"/>
      <w:numFmt w:val="decimal"/>
      <w:lvlText w:val="%1)"/>
      <w:lvlJc w:val="left"/>
      <w:pPr>
        <w:ind w:left="1260" w:hanging="360"/>
      </w:pPr>
    </w:lvl>
    <w:lvl w:ilvl="1" w:tplc="81CC16A8" w:tentative="1">
      <w:start w:val="1"/>
      <w:numFmt w:val="lowerLetter"/>
      <w:lvlText w:val="%2."/>
      <w:lvlJc w:val="left"/>
      <w:pPr>
        <w:ind w:left="1980" w:hanging="360"/>
      </w:pPr>
    </w:lvl>
    <w:lvl w:ilvl="2" w:tplc="6FA8FB64" w:tentative="1">
      <w:start w:val="1"/>
      <w:numFmt w:val="lowerRoman"/>
      <w:lvlText w:val="%3."/>
      <w:lvlJc w:val="right"/>
      <w:pPr>
        <w:ind w:left="2700" w:hanging="180"/>
      </w:pPr>
    </w:lvl>
    <w:lvl w:ilvl="3" w:tplc="E244FEB2" w:tentative="1">
      <w:start w:val="1"/>
      <w:numFmt w:val="decimal"/>
      <w:lvlText w:val="%4."/>
      <w:lvlJc w:val="left"/>
      <w:pPr>
        <w:ind w:left="3420" w:hanging="360"/>
      </w:pPr>
    </w:lvl>
    <w:lvl w:ilvl="4" w:tplc="93941940" w:tentative="1">
      <w:start w:val="1"/>
      <w:numFmt w:val="lowerLetter"/>
      <w:lvlText w:val="%5."/>
      <w:lvlJc w:val="left"/>
      <w:pPr>
        <w:ind w:left="4140" w:hanging="360"/>
      </w:pPr>
    </w:lvl>
    <w:lvl w:ilvl="5" w:tplc="3248493C" w:tentative="1">
      <w:start w:val="1"/>
      <w:numFmt w:val="lowerRoman"/>
      <w:lvlText w:val="%6."/>
      <w:lvlJc w:val="right"/>
      <w:pPr>
        <w:ind w:left="4860" w:hanging="180"/>
      </w:pPr>
    </w:lvl>
    <w:lvl w:ilvl="6" w:tplc="D644A1E8" w:tentative="1">
      <w:start w:val="1"/>
      <w:numFmt w:val="decimal"/>
      <w:lvlText w:val="%7."/>
      <w:lvlJc w:val="left"/>
      <w:pPr>
        <w:ind w:left="5580" w:hanging="360"/>
      </w:pPr>
    </w:lvl>
    <w:lvl w:ilvl="7" w:tplc="A9CC82D2" w:tentative="1">
      <w:start w:val="1"/>
      <w:numFmt w:val="lowerLetter"/>
      <w:lvlText w:val="%8."/>
      <w:lvlJc w:val="left"/>
      <w:pPr>
        <w:ind w:left="6300" w:hanging="360"/>
      </w:pPr>
    </w:lvl>
    <w:lvl w:ilvl="8" w:tplc="4F20FF24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 w15:restartNumberingAfterBreak="0">
    <w:nsid w:val="5CF1447A"/>
    <w:multiLevelType w:val="hybridMultilevel"/>
    <w:tmpl w:val="6BC6071E"/>
    <w:lvl w:ilvl="0" w:tplc="6DC462BA">
      <w:start w:val="1"/>
      <w:numFmt w:val="decimal"/>
      <w:lvlText w:val="%1."/>
      <w:lvlJc w:val="left"/>
      <w:pPr>
        <w:ind w:left="720" w:hanging="360"/>
      </w:pPr>
    </w:lvl>
    <w:lvl w:ilvl="1" w:tplc="D8B8B4D8" w:tentative="1">
      <w:start w:val="1"/>
      <w:numFmt w:val="lowerLetter"/>
      <w:lvlText w:val="%2."/>
      <w:lvlJc w:val="left"/>
      <w:pPr>
        <w:ind w:left="1440" w:hanging="360"/>
      </w:pPr>
    </w:lvl>
    <w:lvl w:ilvl="2" w:tplc="6BBC850E" w:tentative="1">
      <w:start w:val="1"/>
      <w:numFmt w:val="lowerRoman"/>
      <w:lvlText w:val="%3."/>
      <w:lvlJc w:val="right"/>
      <w:pPr>
        <w:ind w:left="2160" w:hanging="180"/>
      </w:pPr>
    </w:lvl>
    <w:lvl w:ilvl="3" w:tplc="D56AE69E">
      <w:start w:val="1"/>
      <w:numFmt w:val="decimal"/>
      <w:lvlText w:val="%4."/>
      <w:lvlJc w:val="left"/>
      <w:pPr>
        <w:ind w:left="3054" w:hanging="360"/>
      </w:pPr>
    </w:lvl>
    <w:lvl w:ilvl="4" w:tplc="CDE6A122" w:tentative="1">
      <w:start w:val="1"/>
      <w:numFmt w:val="lowerLetter"/>
      <w:lvlText w:val="%5."/>
      <w:lvlJc w:val="left"/>
      <w:pPr>
        <w:ind w:left="3600" w:hanging="360"/>
      </w:pPr>
    </w:lvl>
    <w:lvl w:ilvl="5" w:tplc="3F6467FC" w:tentative="1">
      <w:start w:val="1"/>
      <w:numFmt w:val="lowerRoman"/>
      <w:lvlText w:val="%6."/>
      <w:lvlJc w:val="right"/>
      <w:pPr>
        <w:ind w:left="4320" w:hanging="180"/>
      </w:pPr>
    </w:lvl>
    <w:lvl w:ilvl="6" w:tplc="B9D0FE92" w:tentative="1">
      <w:start w:val="1"/>
      <w:numFmt w:val="decimal"/>
      <w:lvlText w:val="%7."/>
      <w:lvlJc w:val="left"/>
      <w:pPr>
        <w:ind w:left="5040" w:hanging="360"/>
      </w:pPr>
    </w:lvl>
    <w:lvl w:ilvl="7" w:tplc="AFA4AADE" w:tentative="1">
      <w:start w:val="1"/>
      <w:numFmt w:val="lowerLetter"/>
      <w:lvlText w:val="%8."/>
      <w:lvlJc w:val="left"/>
      <w:pPr>
        <w:ind w:left="5760" w:hanging="360"/>
      </w:pPr>
    </w:lvl>
    <w:lvl w:ilvl="8" w:tplc="8716C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A3018"/>
    <w:multiLevelType w:val="hybridMultilevel"/>
    <w:tmpl w:val="9A9CE2B0"/>
    <w:lvl w:ilvl="0" w:tplc="10F4C0CA">
      <w:start w:val="1"/>
      <w:numFmt w:val="decimal"/>
      <w:lvlText w:val="%1)"/>
      <w:lvlJc w:val="left"/>
      <w:pPr>
        <w:ind w:left="720" w:hanging="360"/>
      </w:pPr>
    </w:lvl>
    <w:lvl w:ilvl="1" w:tplc="BA5E5734">
      <w:start w:val="1"/>
      <w:numFmt w:val="lowerLetter"/>
      <w:lvlText w:val="%2."/>
      <w:lvlJc w:val="left"/>
      <w:pPr>
        <w:ind w:left="1440" w:hanging="360"/>
      </w:pPr>
    </w:lvl>
    <w:lvl w:ilvl="2" w:tplc="FC08659E" w:tentative="1">
      <w:start w:val="1"/>
      <w:numFmt w:val="lowerRoman"/>
      <w:lvlText w:val="%3."/>
      <w:lvlJc w:val="right"/>
      <w:pPr>
        <w:ind w:left="2160" w:hanging="180"/>
      </w:pPr>
    </w:lvl>
    <w:lvl w:ilvl="3" w:tplc="B4A81546" w:tentative="1">
      <w:start w:val="1"/>
      <w:numFmt w:val="decimal"/>
      <w:lvlText w:val="%4."/>
      <w:lvlJc w:val="left"/>
      <w:pPr>
        <w:ind w:left="2880" w:hanging="360"/>
      </w:pPr>
    </w:lvl>
    <w:lvl w:ilvl="4" w:tplc="60AC2DDE" w:tentative="1">
      <w:start w:val="1"/>
      <w:numFmt w:val="lowerLetter"/>
      <w:lvlText w:val="%5."/>
      <w:lvlJc w:val="left"/>
      <w:pPr>
        <w:ind w:left="3600" w:hanging="360"/>
      </w:pPr>
    </w:lvl>
    <w:lvl w:ilvl="5" w:tplc="14020334" w:tentative="1">
      <w:start w:val="1"/>
      <w:numFmt w:val="lowerRoman"/>
      <w:lvlText w:val="%6."/>
      <w:lvlJc w:val="right"/>
      <w:pPr>
        <w:ind w:left="4320" w:hanging="180"/>
      </w:pPr>
    </w:lvl>
    <w:lvl w:ilvl="6" w:tplc="60589BDE" w:tentative="1">
      <w:start w:val="1"/>
      <w:numFmt w:val="decimal"/>
      <w:lvlText w:val="%7."/>
      <w:lvlJc w:val="left"/>
      <w:pPr>
        <w:ind w:left="5040" w:hanging="360"/>
      </w:pPr>
    </w:lvl>
    <w:lvl w:ilvl="7" w:tplc="15B63F3C" w:tentative="1">
      <w:start w:val="1"/>
      <w:numFmt w:val="lowerLetter"/>
      <w:lvlText w:val="%8."/>
      <w:lvlJc w:val="left"/>
      <w:pPr>
        <w:ind w:left="5760" w:hanging="360"/>
      </w:pPr>
    </w:lvl>
    <w:lvl w:ilvl="8" w:tplc="54DE40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556217"/>
    <w:multiLevelType w:val="hybridMultilevel"/>
    <w:tmpl w:val="F10C0D3E"/>
    <w:lvl w:ilvl="0" w:tplc="8E561ED4">
      <w:start w:val="1"/>
      <w:numFmt w:val="decimal"/>
      <w:lvlText w:val="%1."/>
      <w:lvlJc w:val="left"/>
      <w:pPr>
        <w:ind w:left="720" w:hanging="360"/>
      </w:pPr>
    </w:lvl>
    <w:lvl w:ilvl="1" w:tplc="11F8DE90">
      <w:start w:val="1"/>
      <w:numFmt w:val="decimal"/>
      <w:lvlText w:val="%2)"/>
      <w:lvlJc w:val="left"/>
      <w:pPr>
        <w:ind w:left="1545" w:hanging="465"/>
      </w:pPr>
      <w:rPr>
        <w:rFonts w:hint="default"/>
      </w:rPr>
    </w:lvl>
    <w:lvl w:ilvl="2" w:tplc="D0F85F66" w:tentative="1">
      <w:start w:val="1"/>
      <w:numFmt w:val="lowerRoman"/>
      <w:lvlText w:val="%3."/>
      <w:lvlJc w:val="right"/>
      <w:pPr>
        <w:ind w:left="2160" w:hanging="180"/>
      </w:pPr>
    </w:lvl>
    <w:lvl w:ilvl="3" w:tplc="219E33F2" w:tentative="1">
      <w:start w:val="1"/>
      <w:numFmt w:val="decimal"/>
      <w:lvlText w:val="%4."/>
      <w:lvlJc w:val="left"/>
      <w:pPr>
        <w:ind w:left="2880" w:hanging="360"/>
      </w:pPr>
    </w:lvl>
    <w:lvl w:ilvl="4" w:tplc="3CAAAEE0" w:tentative="1">
      <w:start w:val="1"/>
      <w:numFmt w:val="lowerLetter"/>
      <w:lvlText w:val="%5."/>
      <w:lvlJc w:val="left"/>
      <w:pPr>
        <w:ind w:left="3600" w:hanging="360"/>
      </w:pPr>
    </w:lvl>
    <w:lvl w:ilvl="5" w:tplc="3FE8200C" w:tentative="1">
      <w:start w:val="1"/>
      <w:numFmt w:val="lowerRoman"/>
      <w:lvlText w:val="%6."/>
      <w:lvlJc w:val="right"/>
      <w:pPr>
        <w:ind w:left="4320" w:hanging="180"/>
      </w:pPr>
    </w:lvl>
    <w:lvl w:ilvl="6" w:tplc="F6D842DA" w:tentative="1">
      <w:start w:val="1"/>
      <w:numFmt w:val="decimal"/>
      <w:lvlText w:val="%7."/>
      <w:lvlJc w:val="left"/>
      <w:pPr>
        <w:ind w:left="5040" w:hanging="360"/>
      </w:pPr>
    </w:lvl>
    <w:lvl w:ilvl="7" w:tplc="37D8EBE0" w:tentative="1">
      <w:start w:val="1"/>
      <w:numFmt w:val="lowerLetter"/>
      <w:lvlText w:val="%8."/>
      <w:lvlJc w:val="left"/>
      <w:pPr>
        <w:ind w:left="5760" w:hanging="360"/>
      </w:pPr>
    </w:lvl>
    <w:lvl w:ilvl="8" w:tplc="B7EA01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687992"/>
    <w:multiLevelType w:val="hybridMultilevel"/>
    <w:tmpl w:val="83B2C2F4"/>
    <w:lvl w:ilvl="0" w:tplc="34480878">
      <w:start w:val="1"/>
      <w:numFmt w:val="decimal"/>
      <w:lvlText w:val="%1)"/>
      <w:lvlJc w:val="left"/>
      <w:pPr>
        <w:ind w:left="1571" w:hanging="360"/>
      </w:pPr>
    </w:lvl>
    <w:lvl w:ilvl="1" w:tplc="63A66F18">
      <w:start w:val="1"/>
      <w:numFmt w:val="lowerLetter"/>
      <w:lvlText w:val="%2."/>
      <w:lvlJc w:val="left"/>
      <w:pPr>
        <w:ind w:left="2291" w:hanging="360"/>
      </w:pPr>
    </w:lvl>
    <w:lvl w:ilvl="2" w:tplc="6194E592" w:tentative="1">
      <w:start w:val="1"/>
      <w:numFmt w:val="lowerRoman"/>
      <w:lvlText w:val="%3."/>
      <w:lvlJc w:val="right"/>
      <w:pPr>
        <w:ind w:left="3011" w:hanging="180"/>
      </w:pPr>
    </w:lvl>
    <w:lvl w:ilvl="3" w:tplc="A0E2AE14" w:tentative="1">
      <w:start w:val="1"/>
      <w:numFmt w:val="decimal"/>
      <w:lvlText w:val="%4."/>
      <w:lvlJc w:val="left"/>
      <w:pPr>
        <w:ind w:left="3731" w:hanging="360"/>
      </w:pPr>
    </w:lvl>
    <w:lvl w:ilvl="4" w:tplc="A8065BA0" w:tentative="1">
      <w:start w:val="1"/>
      <w:numFmt w:val="lowerLetter"/>
      <w:lvlText w:val="%5."/>
      <w:lvlJc w:val="left"/>
      <w:pPr>
        <w:ind w:left="4451" w:hanging="360"/>
      </w:pPr>
    </w:lvl>
    <w:lvl w:ilvl="5" w:tplc="5B3ECB98" w:tentative="1">
      <w:start w:val="1"/>
      <w:numFmt w:val="lowerRoman"/>
      <w:lvlText w:val="%6."/>
      <w:lvlJc w:val="right"/>
      <w:pPr>
        <w:ind w:left="5171" w:hanging="180"/>
      </w:pPr>
    </w:lvl>
    <w:lvl w:ilvl="6" w:tplc="19E23DC4" w:tentative="1">
      <w:start w:val="1"/>
      <w:numFmt w:val="decimal"/>
      <w:lvlText w:val="%7."/>
      <w:lvlJc w:val="left"/>
      <w:pPr>
        <w:ind w:left="5891" w:hanging="360"/>
      </w:pPr>
    </w:lvl>
    <w:lvl w:ilvl="7" w:tplc="F83E1E18" w:tentative="1">
      <w:start w:val="1"/>
      <w:numFmt w:val="lowerLetter"/>
      <w:lvlText w:val="%8."/>
      <w:lvlJc w:val="left"/>
      <w:pPr>
        <w:ind w:left="6611" w:hanging="360"/>
      </w:pPr>
    </w:lvl>
    <w:lvl w:ilvl="8" w:tplc="DB7CE740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6DA0662E"/>
    <w:multiLevelType w:val="hybridMultilevel"/>
    <w:tmpl w:val="915CEF10"/>
    <w:lvl w:ilvl="0" w:tplc="A2229CAC">
      <w:start w:val="1"/>
      <w:numFmt w:val="decimal"/>
      <w:lvlText w:val="%1)"/>
      <w:lvlJc w:val="left"/>
      <w:pPr>
        <w:ind w:left="1260" w:hanging="360"/>
      </w:pPr>
    </w:lvl>
    <w:lvl w:ilvl="1" w:tplc="DC287C72" w:tentative="1">
      <w:start w:val="1"/>
      <w:numFmt w:val="lowerLetter"/>
      <w:lvlText w:val="%2."/>
      <w:lvlJc w:val="left"/>
      <w:pPr>
        <w:ind w:left="1980" w:hanging="360"/>
      </w:pPr>
    </w:lvl>
    <w:lvl w:ilvl="2" w:tplc="AE00A738" w:tentative="1">
      <w:start w:val="1"/>
      <w:numFmt w:val="lowerRoman"/>
      <w:lvlText w:val="%3."/>
      <w:lvlJc w:val="right"/>
      <w:pPr>
        <w:ind w:left="2700" w:hanging="180"/>
      </w:pPr>
    </w:lvl>
    <w:lvl w:ilvl="3" w:tplc="934A1DDC" w:tentative="1">
      <w:start w:val="1"/>
      <w:numFmt w:val="decimal"/>
      <w:lvlText w:val="%4."/>
      <w:lvlJc w:val="left"/>
      <w:pPr>
        <w:ind w:left="3420" w:hanging="360"/>
      </w:pPr>
    </w:lvl>
    <w:lvl w:ilvl="4" w:tplc="E9F0512C" w:tentative="1">
      <w:start w:val="1"/>
      <w:numFmt w:val="lowerLetter"/>
      <w:lvlText w:val="%5."/>
      <w:lvlJc w:val="left"/>
      <w:pPr>
        <w:ind w:left="4140" w:hanging="360"/>
      </w:pPr>
    </w:lvl>
    <w:lvl w:ilvl="5" w:tplc="5D62DAF6" w:tentative="1">
      <w:start w:val="1"/>
      <w:numFmt w:val="lowerRoman"/>
      <w:lvlText w:val="%6."/>
      <w:lvlJc w:val="right"/>
      <w:pPr>
        <w:ind w:left="4860" w:hanging="180"/>
      </w:pPr>
    </w:lvl>
    <w:lvl w:ilvl="6" w:tplc="9202ECEA" w:tentative="1">
      <w:start w:val="1"/>
      <w:numFmt w:val="decimal"/>
      <w:lvlText w:val="%7."/>
      <w:lvlJc w:val="left"/>
      <w:pPr>
        <w:ind w:left="5580" w:hanging="360"/>
      </w:pPr>
    </w:lvl>
    <w:lvl w:ilvl="7" w:tplc="59740C3E" w:tentative="1">
      <w:start w:val="1"/>
      <w:numFmt w:val="lowerLetter"/>
      <w:lvlText w:val="%8."/>
      <w:lvlJc w:val="left"/>
      <w:pPr>
        <w:ind w:left="6300" w:hanging="360"/>
      </w:pPr>
    </w:lvl>
    <w:lvl w:ilvl="8" w:tplc="09E859D4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 w15:restartNumberingAfterBreak="0">
    <w:nsid w:val="73D3402D"/>
    <w:multiLevelType w:val="hybridMultilevel"/>
    <w:tmpl w:val="83A6F7E6"/>
    <w:lvl w:ilvl="0" w:tplc="1868A79A">
      <w:start w:val="1"/>
      <w:numFmt w:val="decimal"/>
      <w:lvlText w:val="%1)"/>
      <w:lvlJc w:val="left"/>
      <w:pPr>
        <w:ind w:left="720" w:hanging="360"/>
      </w:pPr>
    </w:lvl>
    <w:lvl w:ilvl="1" w:tplc="4D288454">
      <w:start w:val="1"/>
      <w:numFmt w:val="decimal"/>
      <w:lvlText w:val="%2)"/>
      <w:lvlJc w:val="left"/>
      <w:pPr>
        <w:ind w:left="1440" w:hanging="360"/>
      </w:pPr>
    </w:lvl>
    <w:lvl w:ilvl="2" w:tplc="21760D42" w:tentative="1">
      <w:start w:val="1"/>
      <w:numFmt w:val="lowerRoman"/>
      <w:lvlText w:val="%3."/>
      <w:lvlJc w:val="right"/>
      <w:pPr>
        <w:ind w:left="2160" w:hanging="180"/>
      </w:pPr>
    </w:lvl>
    <w:lvl w:ilvl="3" w:tplc="EC16B5C8" w:tentative="1">
      <w:start w:val="1"/>
      <w:numFmt w:val="decimal"/>
      <w:lvlText w:val="%4."/>
      <w:lvlJc w:val="left"/>
      <w:pPr>
        <w:ind w:left="2880" w:hanging="360"/>
      </w:pPr>
    </w:lvl>
    <w:lvl w:ilvl="4" w:tplc="339A1164" w:tentative="1">
      <w:start w:val="1"/>
      <w:numFmt w:val="lowerLetter"/>
      <w:lvlText w:val="%5."/>
      <w:lvlJc w:val="left"/>
      <w:pPr>
        <w:ind w:left="3600" w:hanging="360"/>
      </w:pPr>
    </w:lvl>
    <w:lvl w:ilvl="5" w:tplc="68CAA1D4" w:tentative="1">
      <w:start w:val="1"/>
      <w:numFmt w:val="lowerRoman"/>
      <w:lvlText w:val="%6."/>
      <w:lvlJc w:val="right"/>
      <w:pPr>
        <w:ind w:left="4320" w:hanging="180"/>
      </w:pPr>
    </w:lvl>
    <w:lvl w:ilvl="6" w:tplc="C4AEFB96" w:tentative="1">
      <w:start w:val="1"/>
      <w:numFmt w:val="decimal"/>
      <w:lvlText w:val="%7."/>
      <w:lvlJc w:val="left"/>
      <w:pPr>
        <w:ind w:left="5040" w:hanging="360"/>
      </w:pPr>
    </w:lvl>
    <w:lvl w:ilvl="7" w:tplc="2DB4993E" w:tentative="1">
      <w:start w:val="1"/>
      <w:numFmt w:val="lowerLetter"/>
      <w:lvlText w:val="%8."/>
      <w:lvlJc w:val="left"/>
      <w:pPr>
        <w:ind w:left="5760" w:hanging="360"/>
      </w:pPr>
    </w:lvl>
    <w:lvl w:ilvl="8" w:tplc="878EC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D27E5C"/>
    <w:multiLevelType w:val="hybridMultilevel"/>
    <w:tmpl w:val="AC608F92"/>
    <w:lvl w:ilvl="0" w:tplc="BBF8B90C">
      <w:start w:val="1"/>
      <w:numFmt w:val="decimal"/>
      <w:lvlText w:val="%1)"/>
      <w:lvlJc w:val="left"/>
      <w:pPr>
        <w:ind w:left="930" w:hanging="390"/>
      </w:pPr>
      <w:rPr>
        <w:rFonts w:hint="default"/>
      </w:rPr>
    </w:lvl>
    <w:lvl w:ilvl="1" w:tplc="AAA03FD4" w:tentative="1">
      <w:start w:val="1"/>
      <w:numFmt w:val="lowerLetter"/>
      <w:lvlText w:val="%2."/>
      <w:lvlJc w:val="left"/>
      <w:pPr>
        <w:ind w:left="1620" w:hanging="360"/>
      </w:pPr>
    </w:lvl>
    <w:lvl w:ilvl="2" w:tplc="3222AB30" w:tentative="1">
      <w:start w:val="1"/>
      <w:numFmt w:val="lowerRoman"/>
      <w:lvlText w:val="%3."/>
      <w:lvlJc w:val="right"/>
      <w:pPr>
        <w:ind w:left="2340" w:hanging="180"/>
      </w:pPr>
    </w:lvl>
    <w:lvl w:ilvl="3" w:tplc="D2B4DC22" w:tentative="1">
      <w:start w:val="1"/>
      <w:numFmt w:val="decimal"/>
      <w:lvlText w:val="%4."/>
      <w:lvlJc w:val="left"/>
      <w:pPr>
        <w:ind w:left="3060" w:hanging="360"/>
      </w:pPr>
    </w:lvl>
    <w:lvl w:ilvl="4" w:tplc="9D74D864" w:tentative="1">
      <w:start w:val="1"/>
      <w:numFmt w:val="lowerLetter"/>
      <w:lvlText w:val="%5."/>
      <w:lvlJc w:val="left"/>
      <w:pPr>
        <w:ind w:left="3780" w:hanging="360"/>
      </w:pPr>
    </w:lvl>
    <w:lvl w:ilvl="5" w:tplc="F21E215A" w:tentative="1">
      <w:start w:val="1"/>
      <w:numFmt w:val="lowerRoman"/>
      <w:lvlText w:val="%6."/>
      <w:lvlJc w:val="right"/>
      <w:pPr>
        <w:ind w:left="4500" w:hanging="180"/>
      </w:pPr>
    </w:lvl>
    <w:lvl w:ilvl="6" w:tplc="021E979C" w:tentative="1">
      <w:start w:val="1"/>
      <w:numFmt w:val="decimal"/>
      <w:lvlText w:val="%7."/>
      <w:lvlJc w:val="left"/>
      <w:pPr>
        <w:ind w:left="5220" w:hanging="360"/>
      </w:pPr>
    </w:lvl>
    <w:lvl w:ilvl="7" w:tplc="DC240390" w:tentative="1">
      <w:start w:val="1"/>
      <w:numFmt w:val="lowerLetter"/>
      <w:lvlText w:val="%8."/>
      <w:lvlJc w:val="left"/>
      <w:pPr>
        <w:ind w:left="5940" w:hanging="360"/>
      </w:pPr>
    </w:lvl>
    <w:lvl w:ilvl="8" w:tplc="15D617D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75242A24"/>
    <w:multiLevelType w:val="hybridMultilevel"/>
    <w:tmpl w:val="BB42748E"/>
    <w:lvl w:ilvl="0" w:tplc="0FF2F4EA">
      <w:start w:val="1"/>
      <w:numFmt w:val="decimal"/>
      <w:lvlText w:val="%1)"/>
      <w:lvlJc w:val="left"/>
      <w:pPr>
        <w:ind w:left="1260" w:hanging="360"/>
      </w:pPr>
    </w:lvl>
    <w:lvl w:ilvl="1" w:tplc="383CDA44" w:tentative="1">
      <w:start w:val="1"/>
      <w:numFmt w:val="lowerLetter"/>
      <w:lvlText w:val="%2."/>
      <w:lvlJc w:val="left"/>
      <w:pPr>
        <w:ind w:left="1980" w:hanging="360"/>
      </w:pPr>
    </w:lvl>
    <w:lvl w:ilvl="2" w:tplc="EB3A96B2" w:tentative="1">
      <w:start w:val="1"/>
      <w:numFmt w:val="lowerRoman"/>
      <w:lvlText w:val="%3."/>
      <w:lvlJc w:val="right"/>
      <w:pPr>
        <w:ind w:left="2700" w:hanging="180"/>
      </w:pPr>
    </w:lvl>
    <w:lvl w:ilvl="3" w:tplc="A7CA5AC8" w:tentative="1">
      <w:start w:val="1"/>
      <w:numFmt w:val="decimal"/>
      <w:lvlText w:val="%4."/>
      <w:lvlJc w:val="left"/>
      <w:pPr>
        <w:ind w:left="3420" w:hanging="360"/>
      </w:pPr>
    </w:lvl>
    <w:lvl w:ilvl="4" w:tplc="00703574" w:tentative="1">
      <w:start w:val="1"/>
      <w:numFmt w:val="lowerLetter"/>
      <w:lvlText w:val="%5."/>
      <w:lvlJc w:val="left"/>
      <w:pPr>
        <w:ind w:left="4140" w:hanging="360"/>
      </w:pPr>
    </w:lvl>
    <w:lvl w:ilvl="5" w:tplc="EA4640CE" w:tentative="1">
      <w:start w:val="1"/>
      <w:numFmt w:val="lowerRoman"/>
      <w:lvlText w:val="%6."/>
      <w:lvlJc w:val="right"/>
      <w:pPr>
        <w:ind w:left="4860" w:hanging="180"/>
      </w:pPr>
    </w:lvl>
    <w:lvl w:ilvl="6" w:tplc="7108B272" w:tentative="1">
      <w:start w:val="1"/>
      <w:numFmt w:val="decimal"/>
      <w:lvlText w:val="%7."/>
      <w:lvlJc w:val="left"/>
      <w:pPr>
        <w:ind w:left="5580" w:hanging="360"/>
      </w:pPr>
    </w:lvl>
    <w:lvl w:ilvl="7" w:tplc="6E44BA86" w:tentative="1">
      <w:start w:val="1"/>
      <w:numFmt w:val="lowerLetter"/>
      <w:lvlText w:val="%8."/>
      <w:lvlJc w:val="left"/>
      <w:pPr>
        <w:ind w:left="6300" w:hanging="360"/>
      </w:pPr>
    </w:lvl>
    <w:lvl w:ilvl="8" w:tplc="3E48C026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 w15:restartNumberingAfterBreak="0">
    <w:nsid w:val="78620B54"/>
    <w:multiLevelType w:val="hybridMultilevel"/>
    <w:tmpl w:val="293A0CCA"/>
    <w:lvl w:ilvl="0" w:tplc="5AB2F8AC">
      <w:start w:val="1"/>
      <w:numFmt w:val="decimal"/>
      <w:lvlText w:val="%1)"/>
      <w:lvlJc w:val="left"/>
      <w:pPr>
        <w:ind w:left="720" w:hanging="360"/>
      </w:pPr>
    </w:lvl>
    <w:lvl w:ilvl="1" w:tplc="71A67908" w:tentative="1">
      <w:start w:val="1"/>
      <w:numFmt w:val="lowerLetter"/>
      <w:lvlText w:val="%2."/>
      <w:lvlJc w:val="left"/>
      <w:pPr>
        <w:ind w:left="1440" w:hanging="360"/>
      </w:pPr>
    </w:lvl>
    <w:lvl w:ilvl="2" w:tplc="C7EC5766" w:tentative="1">
      <w:start w:val="1"/>
      <w:numFmt w:val="lowerRoman"/>
      <w:lvlText w:val="%3."/>
      <w:lvlJc w:val="right"/>
      <w:pPr>
        <w:ind w:left="2160" w:hanging="180"/>
      </w:pPr>
    </w:lvl>
    <w:lvl w:ilvl="3" w:tplc="3D3C7126" w:tentative="1">
      <w:start w:val="1"/>
      <w:numFmt w:val="decimal"/>
      <w:lvlText w:val="%4."/>
      <w:lvlJc w:val="left"/>
      <w:pPr>
        <w:ind w:left="2880" w:hanging="360"/>
      </w:pPr>
    </w:lvl>
    <w:lvl w:ilvl="4" w:tplc="467A25CE" w:tentative="1">
      <w:start w:val="1"/>
      <w:numFmt w:val="lowerLetter"/>
      <w:lvlText w:val="%5."/>
      <w:lvlJc w:val="left"/>
      <w:pPr>
        <w:ind w:left="3600" w:hanging="360"/>
      </w:pPr>
    </w:lvl>
    <w:lvl w:ilvl="5" w:tplc="B26A433C" w:tentative="1">
      <w:start w:val="1"/>
      <w:numFmt w:val="lowerRoman"/>
      <w:lvlText w:val="%6."/>
      <w:lvlJc w:val="right"/>
      <w:pPr>
        <w:ind w:left="4320" w:hanging="180"/>
      </w:pPr>
    </w:lvl>
    <w:lvl w:ilvl="6" w:tplc="C4AA1F6E" w:tentative="1">
      <w:start w:val="1"/>
      <w:numFmt w:val="decimal"/>
      <w:lvlText w:val="%7."/>
      <w:lvlJc w:val="left"/>
      <w:pPr>
        <w:ind w:left="5040" w:hanging="360"/>
      </w:pPr>
    </w:lvl>
    <w:lvl w:ilvl="7" w:tplc="FFAC1EEC" w:tentative="1">
      <w:start w:val="1"/>
      <w:numFmt w:val="lowerLetter"/>
      <w:lvlText w:val="%8."/>
      <w:lvlJc w:val="left"/>
      <w:pPr>
        <w:ind w:left="5760" w:hanging="360"/>
      </w:pPr>
    </w:lvl>
    <w:lvl w:ilvl="8" w:tplc="9E04AC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6D3025"/>
    <w:multiLevelType w:val="hybridMultilevel"/>
    <w:tmpl w:val="702E05E4"/>
    <w:lvl w:ilvl="0" w:tplc="CA64EFF0">
      <w:start w:val="1"/>
      <w:numFmt w:val="decimal"/>
      <w:lvlText w:val="%1)"/>
      <w:lvlJc w:val="left"/>
      <w:pPr>
        <w:ind w:left="1260" w:hanging="360"/>
      </w:pPr>
    </w:lvl>
    <w:lvl w:ilvl="1" w:tplc="88A24F00" w:tentative="1">
      <w:start w:val="1"/>
      <w:numFmt w:val="lowerLetter"/>
      <w:lvlText w:val="%2."/>
      <w:lvlJc w:val="left"/>
      <w:pPr>
        <w:ind w:left="1980" w:hanging="360"/>
      </w:pPr>
    </w:lvl>
    <w:lvl w:ilvl="2" w:tplc="11EA9D18" w:tentative="1">
      <w:start w:val="1"/>
      <w:numFmt w:val="lowerRoman"/>
      <w:lvlText w:val="%3."/>
      <w:lvlJc w:val="right"/>
      <w:pPr>
        <w:ind w:left="2700" w:hanging="180"/>
      </w:pPr>
    </w:lvl>
    <w:lvl w:ilvl="3" w:tplc="35209E34" w:tentative="1">
      <w:start w:val="1"/>
      <w:numFmt w:val="decimal"/>
      <w:lvlText w:val="%4."/>
      <w:lvlJc w:val="left"/>
      <w:pPr>
        <w:ind w:left="3420" w:hanging="360"/>
      </w:pPr>
    </w:lvl>
    <w:lvl w:ilvl="4" w:tplc="A992EA4A" w:tentative="1">
      <w:start w:val="1"/>
      <w:numFmt w:val="lowerLetter"/>
      <w:lvlText w:val="%5."/>
      <w:lvlJc w:val="left"/>
      <w:pPr>
        <w:ind w:left="4140" w:hanging="360"/>
      </w:pPr>
    </w:lvl>
    <w:lvl w:ilvl="5" w:tplc="DB34FB6E" w:tentative="1">
      <w:start w:val="1"/>
      <w:numFmt w:val="lowerRoman"/>
      <w:lvlText w:val="%6."/>
      <w:lvlJc w:val="right"/>
      <w:pPr>
        <w:ind w:left="4860" w:hanging="180"/>
      </w:pPr>
    </w:lvl>
    <w:lvl w:ilvl="6" w:tplc="4D006C46" w:tentative="1">
      <w:start w:val="1"/>
      <w:numFmt w:val="decimal"/>
      <w:lvlText w:val="%7."/>
      <w:lvlJc w:val="left"/>
      <w:pPr>
        <w:ind w:left="5580" w:hanging="360"/>
      </w:pPr>
    </w:lvl>
    <w:lvl w:ilvl="7" w:tplc="337A5548" w:tentative="1">
      <w:start w:val="1"/>
      <w:numFmt w:val="lowerLetter"/>
      <w:lvlText w:val="%8."/>
      <w:lvlJc w:val="left"/>
      <w:pPr>
        <w:ind w:left="6300" w:hanging="360"/>
      </w:pPr>
    </w:lvl>
    <w:lvl w:ilvl="8" w:tplc="2AE88F62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 w15:restartNumberingAfterBreak="0">
    <w:nsid w:val="7B4F545A"/>
    <w:multiLevelType w:val="hybridMultilevel"/>
    <w:tmpl w:val="7674D9DC"/>
    <w:lvl w:ilvl="0" w:tplc="9A842482">
      <w:start w:val="1"/>
      <w:numFmt w:val="decimal"/>
      <w:lvlText w:val="%1)"/>
      <w:lvlJc w:val="left"/>
      <w:pPr>
        <w:ind w:left="1080" w:hanging="360"/>
      </w:pPr>
    </w:lvl>
    <w:lvl w:ilvl="1" w:tplc="E40ADD4E" w:tentative="1">
      <w:start w:val="1"/>
      <w:numFmt w:val="lowerLetter"/>
      <w:lvlText w:val="%2."/>
      <w:lvlJc w:val="left"/>
      <w:pPr>
        <w:ind w:left="1800" w:hanging="360"/>
      </w:pPr>
    </w:lvl>
    <w:lvl w:ilvl="2" w:tplc="79DECD18" w:tentative="1">
      <w:start w:val="1"/>
      <w:numFmt w:val="lowerRoman"/>
      <w:lvlText w:val="%3."/>
      <w:lvlJc w:val="right"/>
      <w:pPr>
        <w:ind w:left="2520" w:hanging="180"/>
      </w:pPr>
    </w:lvl>
    <w:lvl w:ilvl="3" w:tplc="CAAE2FCC" w:tentative="1">
      <w:start w:val="1"/>
      <w:numFmt w:val="decimal"/>
      <w:lvlText w:val="%4."/>
      <w:lvlJc w:val="left"/>
      <w:pPr>
        <w:ind w:left="3240" w:hanging="360"/>
      </w:pPr>
    </w:lvl>
    <w:lvl w:ilvl="4" w:tplc="2E861892" w:tentative="1">
      <w:start w:val="1"/>
      <w:numFmt w:val="lowerLetter"/>
      <w:lvlText w:val="%5."/>
      <w:lvlJc w:val="left"/>
      <w:pPr>
        <w:ind w:left="3960" w:hanging="360"/>
      </w:pPr>
    </w:lvl>
    <w:lvl w:ilvl="5" w:tplc="03F89EFC" w:tentative="1">
      <w:start w:val="1"/>
      <w:numFmt w:val="lowerRoman"/>
      <w:lvlText w:val="%6."/>
      <w:lvlJc w:val="right"/>
      <w:pPr>
        <w:ind w:left="4680" w:hanging="180"/>
      </w:pPr>
    </w:lvl>
    <w:lvl w:ilvl="6" w:tplc="A5A40AC8" w:tentative="1">
      <w:start w:val="1"/>
      <w:numFmt w:val="decimal"/>
      <w:lvlText w:val="%7."/>
      <w:lvlJc w:val="left"/>
      <w:pPr>
        <w:ind w:left="5400" w:hanging="360"/>
      </w:pPr>
    </w:lvl>
    <w:lvl w:ilvl="7" w:tplc="10B8B916" w:tentative="1">
      <w:start w:val="1"/>
      <w:numFmt w:val="lowerLetter"/>
      <w:lvlText w:val="%8."/>
      <w:lvlJc w:val="left"/>
      <w:pPr>
        <w:ind w:left="6120" w:hanging="360"/>
      </w:pPr>
    </w:lvl>
    <w:lvl w:ilvl="8" w:tplc="108E728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E1424C4"/>
    <w:multiLevelType w:val="hybridMultilevel"/>
    <w:tmpl w:val="54C0CB2E"/>
    <w:lvl w:ilvl="0" w:tplc="0866A774">
      <w:start w:val="1"/>
      <w:numFmt w:val="decimal"/>
      <w:lvlText w:val="%1)"/>
      <w:lvlJc w:val="left"/>
      <w:pPr>
        <w:ind w:left="720" w:hanging="360"/>
      </w:pPr>
    </w:lvl>
    <w:lvl w:ilvl="1" w:tplc="BA2A4C9A" w:tentative="1">
      <w:start w:val="1"/>
      <w:numFmt w:val="lowerLetter"/>
      <w:lvlText w:val="%2."/>
      <w:lvlJc w:val="left"/>
      <w:pPr>
        <w:ind w:left="1440" w:hanging="360"/>
      </w:pPr>
    </w:lvl>
    <w:lvl w:ilvl="2" w:tplc="1408E386" w:tentative="1">
      <w:start w:val="1"/>
      <w:numFmt w:val="lowerRoman"/>
      <w:lvlText w:val="%3."/>
      <w:lvlJc w:val="right"/>
      <w:pPr>
        <w:ind w:left="2160" w:hanging="180"/>
      </w:pPr>
    </w:lvl>
    <w:lvl w:ilvl="3" w:tplc="25BE4F98" w:tentative="1">
      <w:start w:val="1"/>
      <w:numFmt w:val="decimal"/>
      <w:lvlText w:val="%4."/>
      <w:lvlJc w:val="left"/>
      <w:pPr>
        <w:ind w:left="2880" w:hanging="360"/>
      </w:pPr>
    </w:lvl>
    <w:lvl w:ilvl="4" w:tplc="14D0B55C" w:tentative="1">
      <w:start w:val="1"/>
      <w:numFmt w:val="lowerLetter"/>
      <w:lvlText w:val="%5."/>
      <w:lvlJc w:val="left"/>
      <w:pPr>
        <w:ind w:left="3600" w:hanging="360"/>
      </w:pPr>
    </w:lvl>
    <w:lvl w:ilvl="5" w:tplc="2C76006E" w:tentative="1">
      <w:start w:val="1"/>
      <w:numFmt w:val="lowerRoman"/>
      <w:lvlText w:val="%6."/>
      <w:lvlJc w:val="right"/>
      <w:pPr>
        <w:ind w:left="4320" w:hanging="180"/>
      </w:pPr>
    </w:lvl>
    <w:lvl w:ilvl="6" w:tplc="F94EEF44" w:tentative="1">
      <w:start w:val="1"/>
      <w:numFmt w:val="decimal"/>
      <w:lvlText w:val="%7."/>
      <w:lvlJc w:val="left"/>
      <w:pPr>
        <w:ind w:left="5040" w:hanging="360"/>
      </w:pPr>
    </w:lvl>
    <w:lvl w:ilvl="7" w:tplc="8B34BDBC" w:tentative="1">
      <w:start w:val="1"/>
      <w:numFmt w:val="lowerLetter"/>
      <w:lvlText w:val="%8."/>
      <w:lvlJc w:val="left"/>
      <w:pPr>
        <w:ind w:left="5760" w:hanging="360"/>
      </w:pPr>
    </w:lvl>
    <w:lvl w:ilvl="8" w:tplc="4AFE6CB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17"/>
  </w:num>
  <w:num w:numId="4">
    <w:abstractNumId w:val="1"/>
  </w:num>
  <w:num w:numId="5">
    <w:abstractNumId w:val="27"/>
  </w:num>
  <w:num w:numId="6">
    <w:abstractNumId w:val="34"/>
  </w:num>
  <w:num w:numId="7">
    <w:abstractNumId w:val="25"/>
  </w:num>
  <w:num w:numId="8">
    <w:abstractNumId w:val="11"/>
  </w:num>
  <w:num w:numId="9">
    <w:abstractNumId w:val="6"/>
  </w:num>
  <w:num w:numId="10">
    <w:abstractNumId w:val="20"/>
  </w:num>
  <w:num w:numId="11">
    <w:abstractNumId w:val="12"/>
  </w:num>
  <w:num w:numId="12">
    <w:abstractNumId w:val="23"/>
  </w:num>
  <w:num w:numId="13">
    <w:abstractNumId w:val="21"/>
  </w:num>
  <w:num w:numId="14">
    <w:abstractNumId w:val="28"/>
  </w:num>
  <w:num w:numId="15">
    <w:abstractNumId w:val="0"/>
  </w:num>
  <w:num w:numId="16">
    <w:abstractNumId w:val="31"/>
  </w:num>
  <w:num w:numId="17">
    <w:abstractNumId w:val="30"/>
  </w:num>
  <w:num w:numId="18">
    <w:abstractNumId w:val="10"/>
  </w:num>
  <w:num w:numId="19">
    <w:abstractNumId w:val="35"/>
  </w:num>
  <w:num w:numId="20">
    <w:abstractNumId w:val="7"/>
  </w:num>
  <w:num w:numId="21">
    <w:abstractNumId w:val="8"/>
  </w:num>
  <w:num w:numId="22">
    <w:abstractNumId w:val="29"/>
  </w:num>
  <w:num w:numId="23">
    <w:abstractNumId w:val="2"/>
  </w:num>
  <w:num w:numId="24">
    <w:abstractNumId w:val="33"/>
  </w:num>
  <w:num w:numId="25">
    <w:abstractNumId w:val="13"/>
  </w:num>
  <w:num w:numId="26">
    <w:abstractNumId w:val="14"/>
  </w:num>
  <w:num w:numId="27">
    <w:abstractNumId w:val="3"/>
  </w:num>
  <w:num w:numId="28">
    <w:abstractNumId w:val="5"/>
  </w:num>
  <w:num w:numId="29">
    <w:abstractNumId w:val="9"/>
  </w:num>
  <w:num w:numId="30">
    <w:abstractNumId w:val="16"/>
  </w:num>
  <w:num w:numId="31">
    <w:abstractNumId w:val="15"/>
  </w:num>
  <w:num w:numId="32">
    <w:abstractNumId w:val="32"/>
  </w:num>
  <w:num w:numId="33">
    <w:abstractNumId w:val="4"/>
  </w:num>
  <w:num w:numId="34">
    <w:abstractNumId w:val="18"/>
  </w:num>
  <w:num w:numId="35">
    <w:abstractNumId w:val="19"/>
  </w:num>
  <w:num w:numId="36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10001"/>
    <w:rsid w:val="00011D2C"/>
    <w:rsid w:val="000203C1"/>
    <w:rsid w:val="00032F5B"/>
    <w:rsid w:val="000351D5"/>
    <w:rsid w:val="0004044F"/>
    <w:rsid w:val="00043351"/>
    <w:rsid w:val="00045800"/>
    <w:rsid w:val="00063BB9"/>
    <w:rsid w:val="00066E22"/>
    <w:rsid w:val="000670C5"/>
    <w:rsid w:val="00067FC8"/>
    <w:rsid w:val="00071B43"/>
    <w:rsid w:val="00075BA3"/>
    <w:rsid w:val="00082526"/>
    <w:rsid w:val="00082979"/>
    <w:rsid w:val="00082AD8"/>
    <w:rsid w:val="00083497"/>
    <w:rsid w:val="000858FF"/>
    <w:rsid w:val="00091B16"/>
    <w:rsid w:val="0009285A"/>
    <w:rsid w:val="00092E90"/>
    <w:rsid w:val="00094A27"/>
    <w:rsid w:val="000957A6"/>
    <w:rsid w:val="0009613B"/>
    <w:rsid w:val="000A50E9"/>
    <w:rsid w:val="000B24B1"/>
    <w:rsid w:val="000B2E1A"/>
    <w:rsid w:val="000C1E44"/>
    <w:rsid w:val="000C3A63"/>
    <w:rsid w:val="000D118C"/>
    <w:rsid w:val="000D66D0"/>
    <w:rsid w:val="000E4FDB"/>
    <w:rsid w:val="000E64D8"/>
    <w:rsid w:val="000F7287"/>
    <w:rsid w:val="00102FD2"/>
    <w:rsid w:val="00106B59"/>
    <w:rsid w:val="00107BF3"/>
    <w:rsid w:val="00113099"/>
    <w:rsid w:val="00113A93"/>
    <w:rsid w:val="00115182"/>
    <w:rsid w:val="00116569"/>
    <w:rsid w:val="00116A23"/>
    <w:rsid w:val="00120165"/>
    <w:rsid w:val="001238BE"/>
    <w:rsid w:val="00127A83"/>
    <w:rsid w:val="00130B60"/>
    <w:rsid w:val="001317B0"/>
    <w:rsid w:val="0013489E"/>
    <w:rsid w:val="001360F7"/>
    <w:rsid w:val="00152E69"/>
    <w:rsid w:val="00154218"/>
    <w:rsid w:val="0015469F"/>
    <w:rsid w:val="00155BE4"/>
    <w:rsid w:val="00162660"/>
    <w:rsid w:val="00174825"/>
    <w:rsid w:val="00175BA7"/>
    <w:rsid w:val="00182D8B"/>
    <w:rsid w:val="0018671D"/>
    <w:rsid w:val="001910C6"/>
    <w:rsid w:val="00195515"/>
    <w:rsid w:val="001B05FE"/>
    <w:rsid w:val="001B09FC"/>
    <w:rsid w:val="001B0A69"/>
    <w:rsid w:val="001B4F1E"/>
    <w:rsid w:val="001B5C68"/>
    <w:rsid w:val="001B6887"/>
    <w:rsid w:val="001D2439"/>
    <w:rsid w:val="001D3558"/>
    <w:rsid w:val="001D5927"/>
    <w:rsid w:val="001D6E84"/>
    <w:rsid w:val="001E31D9"/>
    <w:rsid w:val="001E63E6"/>
    <w:rsid w:val="001E6491"/>
    <w:rsid w:val="001E6CA1"/>
    <w:rsid w:val="001F09F4"/>
    <w:rsid w:val="001F21A8"/>
    <w:rsid w:val="001F330E"/>
    <w:rsid w:val="001F7875"/>
    <w:rsid w:val="00203BAF"/>
    <w:rsid w:val="002078C2"/>
    <w:rsid w:val="00213D5B"/>
    <w:rsid w:val="00224444"/>
    <w:rsid w:val="0022565A"/>
    <w:rsid w:val="002261D6"/>
    <w:rsid w:val="00236632"/>
    <w:rsid w:val="00237569"/>
    <w:rsid w:val="002379B0"/>
    <w:rsid w:val="00240EB6"/>
    <w:rsid w:val="00241A70"/>
    <w:rsid w:val="00245D80"/>
    <w:rsid w:val="00250F8D"/>
    <w:rsid w:val="0025172C"/>
    <w:rsid w:val="0026042B"/>
    <w:rsid w:val="0026155E"/>
    <w:rsid w:val="002632EE"/>
    <w:rsid w:val="0026570F"/>
    <w:rsid w:val="00266DA2"/>
    <w:rsid w:val="00271754"/>
    <w:rsid w:val="0027231B"/>
    <w:rsid w:val="002767F8"/>
    <w:rsid w:val="00280AB1"/>
    <w:rsid w:val="00280DFD"/>
    <w:rsid w:val="002812E9"/>
    <w:rsid w:val="00286F43"/>
    <w:rsid w:val="002876F4"/>
    <w:rsid w:val="00287F42"/>
    <w:rsid w:val="0029622E"/>
    <w:rsid w:val="002B0013"/>
    <w:rsid w:val="002B190C"/>
    <w:rsid w:val="002C04EB"/>
    <w:rsid w:val="002C07DB"/>
    <w:rsid w:val="002C0955"/>
    <w:rsid w:val="002C79B0"/>
    <w:rsid w:val="002C7E04"/>
    <w:rsid w:val="002D0C54"/>
    <w:rsid w:val="002D3477"/>
    <w:rsid w:val="002D5626"/>
    <w:rsid w:val="002D5D58"/>
    <w:rsid w:val="002E443C"/>
    <w:rsid w:val="002E65F8"/>
    <w:rsid w:val="002E7D86"/>
    <w:rsid w:val="002F0570"/>
    <w:rsid w:val="002F3ECE"/>
    <w:rsid w:val="002F77DD"/>
    <w:rsid w:val="003056C0"/>
    <w:rsid w:val="003152FD"/>
    <w:rsid w:val="00316FC7"/>
    <w:rsid w:val="00321C97"/>
    <w:rsid w:val="00331015"/>
    <w:rsid w:val="00332C4E"/>
    <w:rsid w:val="003332A7"/>
    <w:rsid w:val="003357C3"/>
    <w:rsid w:val="0034141B"/>
    <w:rsid w:val="00341CFD"/>
    <w:rsid w:val="00342DC2"/>
    <w:rsid w:val="00344ECA"/>
    <w:rsid w:val="00351627"/>
    <w:rsid w:val="00352E0A"/>
    <w:rsid w:val="00353B1A"/>
    <w:rsid w:val="00355650"/>
    <w:rsid w:val="003567F9"/>
    <w:rsid w:val="00356E10"/>
    <w:rsid w:val="00367F65"/>
    <w:rsid w:val="00370B7D"/>
    <w:rsid w:val="00371C7F"/>
    <w:rsid w:val="003722E5"/>
    <w:rsid w:val="00372E1E"/>
    <w:rsid w:val="0037303A"/>
    <w:rsid w:val="00376559"/>
    <w:rsid w:val="00376E7C"/>
    <w:rsid w:val="00380261"/>
    <w:rsid w:val="00381251"/>
    <w:rsid w:val="003833DB"/>
    <w:rsid w:val="0039128D"/>
    <w:rsid w:val="00397A63"/>
    <w:rsid w:val="003A207F"/>
    <w:rsid w:val="003A28AA"/>
    <w:rsid w:val="003B16F3"/>
    <w:rsid w:val="003B40B0"/>
    <w:rsid w:val="003B4E4E"/>
    <w:rsid w:val="003B7994"/>
    <w:rsid w:val="003C23FF"/>
    <w:rsid w:val="003C4446"/>
    <w:rsid w:val="003C5276"/>
    <w:rsid w:val="003C631E"/>
    <w:rsid w:val="003D0DFA"/>
    <w:rsid w:val="003E0466"/>
    <w:rsid w:val="003E352E"/>
    <w:rsid w:val="003E623D"/>
    <w:rsid w:val="003F0D00"/>
    <w:rsid w:val="003F199F"/>
    <w:rsid w:val="0040021B"/>
    <w:rsid w:val="004004B6"/>
    <w:rsid w:val="00402486"/>
    <w:rsid w:val="00410244"/>
    <w:rsid w:val="00413AF0"/>
    <w:rsid w:val="004146AC"/>
    <w:rsid w:val="00422107"/>
    <w:rsid w:val="00423BFA"/>
    <w:rsid w:val="00423E99"/>
    <w:rsid w:val="00442158"/>
    <w:rsid w:val="004426B2"/>
    <w:rsid w:val="00445B02"/>
    <w:rsid w:val="00447BFD"/>
    <w:rsid w:val="00450B5D"/>
    <w:rsid w:val="00451486"/>
    <w:rsid w:val="00453450"/>
    <w:rsid w:val="00454F56"/>
    <w:rsid w:val="004622E3"/>
    <w:rsid w:val="004668DA"/>
    <w:rsid w:val="0046715F"/>
    <w:rsid w:val="004715F7"/>
    <w:rsid w:val="00473E54"/>
    <w:rsid w:val="004744B2"/>
    <w:rsid w:val="00475822"/>
    <w:rsid w:val="00476136"/>
    <w:rsid w:val="0048182F"/>
    <w:rsid w:val="00487E13"/>
    <w:rsid w:val="0049460F"/>
    <w:rsid w:val="00495026"/>
    <w:rsid w:val="00497ABF"/>
    <w:rsid w:val="004A0456"/>
    <w:rsid w:val="004A2F4A"/>
    <w:rsid w:val="004A44E0"/>
    <w:rsid w:val="004B4C94"/>
    <w:rsid w:val="004C1851"/>
    <w:rsid w:val="004C4DC3"/>
    <w:rsid w:val="004C65F5"/>
    <w:rsid w:val="004D232E"/>
    <w:rsid w:val="004E17C2"/>
    <w:rsid w:val="004E55FA"/>
    <w:rsid w:val="004F008D"/>
    <w:rsid w:val="004F1F47"/>
    <w:rsid w:val="004F3221"/>
    <w:rsid w:val="005137D5"/>
    <w:rsid w:val="00520B89"/>
    <w:rsid w:val="00521CD7"/>
    <w:rsid w:val="005220A6"/>
    <w:rsid w:val="0053030B"/>
    <w:rsid w:val="005337E5"/>
    <w:rsid w:val="005375FE"/>
    <w:rsid w:val="00540AA3"/>
    <w:rsid w:val="0054382D"/>
    <w:rsid w:val="00545F85"/>
    <w:rsid w:val="00546BDC"/>
    <w:rsid w:val="00551A5F"/>
    <w:rsid w:val="00551F7B"/>
    <w:rsid w:val="00555998"/>
    <w:rsid w:val="005666EB"/>
    <w:rsid w:val="00571784"/>
    <w:rsid w:val="00572F6F"/>
    <w:rsid w:val="005733E3"/>
    <w:rsid w:val="005743EF"/>
    <w:rsid w:val="00577918"/>
    <w:rsid w:val="00582CCA"/>
    <w:rsid w:val="005862A5"/>
    <w:rsid w:val="0058645D"/>
    <w:rsid w:val="00586FF3"/>
    <w:rsid w:val="00592BE1"/>
    <w:rsid w:val="00593965"/>
    <w:rsid w:val="005A4BCE"/>
    <w:rsid w:val="005A71F3"/>
    <w:rsid w:val="005B19C9"/>
    <w:rsid w:val="005B52C1"/>
    <w:rsid w:val="005B583D"/>
    <w:rsid w:val="005C1739"/>
    <w:rsid w:val="005C68BF"/>
    <w:rsid w:val="005D3EE9"/>
    <w:rsid w:val="005E177D"/>
    <w:rsid w:val="005F05ED"/>
    <w:rsid w:val="005F599E"/>
    <w:rsid w:val="00602814"/>
    <w:rsid w:val="00604F46"/>
    <w:rsid w:val="006057DF"/>
    <w:rsid w:val="00605CD8"/>
    <w:rsid w:val="00611605"/>
    <w:rsid w:val="00613FD6"/>
    <w:rsid w:val="006140DC"/>
    <w:rsid w:val="006142B4"/>
    <w:rsid w:val="00622597"/>
    <w:rsid w:val="006255A6"/>
    <w:rsid w:val="006304E9"/>
    <w:rsid w:val="006379EC"/>
    <w:rsid w:val="00640314"/>
    <w:rsid w:val="00654219"/>
    <w:rsid w:val="00670FCE"/>
    <w:rsid w:val="00674ECE"/>
    <w:rsid w:val="0067639D"/>
    <w:rsid w:val="00676451"/>
    <w:rsid w:val="0067785D"/>
    <w:rsid w:val="00683659"/>
    <w:rsid w:val="00685778"/>
    <w:rsid w:val="00685D34"/>
    <w:rsid w:val="006909B2"/>
    <w:rsid w:val="006A1213"/>
    <w:rsid w:val="006B275A"/>
    <w:rsid w:val="006C1C85"/>
    <w:rsid w:val="006C2C40"/>
    <w:rsid w:val="006C5FCE"/>
    <w:rsid w:val="006E7E7A"/>
    <w:rsid w:val="006F124D"/>
    <w:rsid w:val="006F3155"/>
    <w:rsid w:val="006F3E35"/>
    <w:rsid w:val="006F4307"/>
    <w:rsid w:val="006F5171"/>
    <w:rsid w:val="006F58CD"/>
    <w:rsid w:val="006F6ADF"/>
    <w:rsid w:val="007048B9"/>
    <w:rsid w:val="007049F3"/>
    <w:rsid w:val="007056CA"/>
    <w:rsid w:val="007072D6"/>
    <w:rsid w:val="00715E40"/>
    <w:rsid w:val="007208F8"/>
    <w:rsid w:val="00721552"/>
    <w:rsid w:val="00723B3C"/>
    <w:rsid w:val="00723C8C"/>
    <w:rsid w:val="00725A84"/>
    <w:rsid w:val="0072710B"/>
    <w:rsid w:val="00730053"/>
    <w:rsid w:val="00733467"/>
    <w:rsid w:val="00734C2F"/>
    <w:rsid w:val="007367CC"/>
    <w:rsid w:val="00736CB3"/>
    <w:rsid w:val="00741BDE"/>
    <w:rsid w:val="00753924"/>
    <w:rsid w:val="007540B1"/>
    <w:rsid w:val="00755C97"/>
    <w:rsid w:val="00755F2F"/>
    <w:rsid w:val="007658CF"/>
    <w:rsid w:val="007658D9"/>
    <w:rsid w:val="00767267"/>
    <w:rsid w:val="00774CCA"/>
    <w:rsid w:val="00782F0D"/>
    <w:rsid w:val="0078332F"/>
    <w:rsid w:val="00790BFD"/>
    <w:rsid w:val="0079675C"/>
    <w:rsid w:val="00796A40"/>
    <w:rsid w:val="007A0B14"/>
    <w:rsid w:val="007A14C6"/>
    <w:rsid w:val="007A71F7"/>
    <w:rsid w:val="007B4090"/>
    <w:rsid w:val="007C2C96"/>
    <w:rsid w:val="007C6BCF"/>
    <w:rsid w:val="007D007B"/>
    <w:rsid w:val="007D38E0"/>
    <w:rsid w:val="007D48DA"/>
    <w:rsid w:val="007D4ED3"/>
    <w:rsid w:val="007E0789"/>
    <w:rsid w:val="007E4586"/>
    <w:rsid w:val="007E510B"/>
    <w:rsid w:val="007E75BC"/>
    <w:rsid w:val="007F1F04"/>
    <w:rsid w:val="007F38E5"/>
    <w:rsid w:val="007F3A68"/>
    <w:rsid w:val="007F42E8"/>
    <w:rsid w:val="007F56C8"/>
    <w:rsid w:val="008004FA"/>
    <w:rsid w:val="00801E06"/>
    <w:rsid w:val="0080340D"/>
    <w:rsid w:val="008048A6"/>
    <w:rsid w:val="008117D0"/>
    <w:rsid w:val="00816BAE"/>
    <w:rsid w:val="00816D6F"/>
    <w:rsid w:val="00826AC6"/>
    <w:rsid w:val="008315EA"/>
    <w:rsid w:val="00832620"/>
    <w:rsid w:val="00835FA7"/>
    <w:rsid w:val="00841CE1"/>
    <w:rsid w:val="00851AA2"/>
    <w:rsid w:val="00853F20"/>
    <w:rsid w:val="00857497"/>
    <w:rsid w:val="00857E99"/>
    <w:rsid w:val="0086176A"/>
    <w:rsid w:val="00862FCC"/>
    <w:rsid w:val="008648AA"/>
    <w:rsid w:val="008656F0"/>
    <w:rsid w:val="00870244"/>
    <w:rsid w:val="00870FC1"/>
    <w:rsid w:val="00871E1A"/>
    <w:rsid w:val="008743F4"/>
    <w:rsid w:val="00875B94"/>
    <w:rsid w:val="00880249"/>
    <w:rsid w:val="008845AA"/>
    <w:rsid w:val="00887DD0"/>
    <w:rsid w:val="00892762"/>
    <w:rsid w:val="008A08E8"/>
    <w:rsid w:val="008A131B"/>
    <w:rsid w:val="008A2A86"/>
    <w:rsid w:val="008B3BA7"/>
    <w:rsid w:val="008B44BF"/>
    <w:rsid w:val="008B6937"/>
    <w:rsid w:val="008B728D"/>
    <w:rsid w:val="008C4679"/>
    <w:rsid w:val="008C719B"/>
    <w:rsid w:val="008D62DF"/>
    <w:rsid w:val="008E53EB"/>
    <w:rsid w:val="008E5F2D"/>
    <w:rsid w:val="008E7962"/>
    <w:rsid w:val="00902EC2"/>
    <w:rsid w:val="00905D9E"/>
    <w:rsid w:val="00906C55"/>
    <w:rsid w:val="009152B3"/>
    <w:rsid w:val="009169DE"/>
    <w:rsid w:val="0093089D"/>
    <w:rsid w:val="00935EE5"/>
    <w:rsid w:val="00936FED"/>
    <w:rsid w:val="00946E9E"/>
    <w:rsid w:val="00954089"/>
    <w:rsid w:val="009653CE"/>
    <w:rsid w:val="00965AF0"/>
    <w:rsid w:val="009858C6"/>
    <w:rsid w:val="009867EC"/>
    <w:rsid w:val="00990002"/>
    <w:rsid w:val="00996247"/>
    <w:rsid w:val="00996886"/>
    <w:rsid w:val="009A095F"/>
    <w:rsid w:val="009A72A8"/>
    <w:rsid w:val="009C6435"/>
    <w:rsid w:val="009C6CEA"/>
    <w:rsid w:val="009D3E84"/>
    <w:rsid w:val="009E1AFA"/>
    <w:rsid w:val="009E4814"/>
    <w:rsid w:val="009F0EFE"/>
    <w:rsid w:val="009F456D"/>
    <w:rsid w:val="009F76B2"/>
    <w:rsid w:val="00A03C68"/>
    <w:rsid w:val="00A05F77"/>
    <w:rsid w:val="00A1156F"/>
    <w:rsid w:val="00A176FD"/>
    <w:rsid w:val="00A212F7"/>
    <w:rsid w:val="00A21E14"/>
    <w:rsid w:val="00A21FF6"/>
    <w:rsid w:val="00A400A5"/>
    <w:rsid w:val="00A40C38"/>
    <w:rsid w:val="00A4600E"/>
    <w:rsid w:val="00A47908"/>
    <w:rsid w:val="00A5083F"/>
    <w:rsid w:val="00A50DA3"/>
    <w:rsid w:val="00A600F7"/>
    <w:rsid w:val="00A63096"/>
    <w:rsid w:val="00A639B7"/>
    <w:rsid w:val="00A651B4"/>
    <w:rsid w:val="00A6572F"/>
    <w:rsid w:val="00A70013"/>
    <w:rsid w:val="00A82BE7"/>
    <w:rsid w:val="00A82C68"/>
    <w:rsid w:val="00A877A7"/>
    <w:rsid w:val="00A9201B"/>
    <w:rsid w:val="00A958CB"/>
    <w:rsid w:val="00A979A4"/>
    <w:rsid w:val="00AB7C76"/>
    <w:rsid w:val="00AC327D"/>
    <w:rsid w:val="00AC3F9D"/>
    <w:rsid w:val="00AC52D4"/>
    <w:rsid w:val="00AC776D"/>
    <w:rsid w:val="00AD1E09"/>
    <w:rsid w:val="00AD773B"/>
    <w:rsid w:val="00AE2FCC"/>
    <w:rsid w:val="00AE5DDE"/>
    <w:rsid w:val="00AE78AA"/>
    <w:rsid w:val="00AF26F4"/>
    <w:rsid w:val="00AF6614"/>
    <w:rsid w:val="00B0090F"/>
    <w:rsid w:val="00B00A42"/>
    <w:rsid w:val="00B03874"/>
    <w:rsid w:val="00B03C8D"/>
    <w:rsid w:val="00B07DE8"/>
    <w:rsid w:val="00B115C0"/>
    <w:rsid w:val="00B164DB"/>
    <w:rsid w:val="00B16923"/>
    <w:rsid w:val="00B3153A"/>
    <w:rsid w:val="00B34A95"/>
    <w:rsid w:val="00B44C8E"/>
    <w:rsid w:val="00B457B5"/>
    <w:rsid w:val="00B52ED6"/>
    <w:rsid w:val="00B5406C"/>
    <w:rsid w:val="00B55839"/>
    <w:rsid w:val="00B56CEC"/>
    <w:rsid w:val="00B63AE7"/>
    <w:rsid w:val="00B64F08"/>
    <w:rsid w:val="00B8252F"/>
    <w:rsid w:val="00B957EB"/>
    <w:rsid w:val="00BA1407"/>
    <w:rsid w:val="00BA1649"/>
    <w:rsid w:val="00BA1A74"/>
    <w:rsid w:val="00BA292D"/>
    <w:rsid w:val="00BA4062"/>
    <w:rsid w:val="00BA7DEF"/>
    <w:rsid w:val="00BC0D5D"/>
    <w:rsid w:val="00BC372B"/>
    <w:rsid w:val="00BC7319"/>
    <w:rsid w:val="00BD146D"/>
    <w:rsid w:val="00BD1772"/>
    <w:rsid w:val="00BD26FD"/>
    <w:rsid w:val="00BD336D"/>
    <w:rsid w:val="00BF34F1"/>
    <w:rsid w:val="00BF6101"/>
    <w:rsid w:val="00C11B41"/>
    <w:rsid w:val="00C12700"/>
    <w:rsid w:val="00C137E9"/>
    <w:rsid w:val="00C17539"/>
    <w:rsid w:val="00C23E66"/>
    <w:rsid w:val="00C278C6"/>
    <w:rsid w:val="00C278D3"/>
    <w:rsid w:val="00C33300"/>
    <w:rsid w:val="00C378E6"/>
    <w:rsid w:val="00C438E4"/>
    <w:rsid w:val="00C6301C"/>
    <w:rsid w:val="00C65DEC"/>
    <w:rsid w:val="00C66172"/>
    <w:rsid w:val="00C67D27"/>
    <w:rsid w:val="00C71295"/>
    <w:rsid w:val="00C735A4"/>
    <w:rsid w:val="00C74D9C"/>
    <w:rsid w:val="00C74E4C"/>
    <w:rsid w:val="00C84F1F"/>
    <w:rsid w:val="00C90D3A"/>
    <w:rsid w:val="00CA07A0"/>
    <w:rsid w:val="00CA10A1"/>
    <w:rsid w:val="00CA177E"/>
    <w:rsid w:val="00CA48C9"/>
    <w:rsid w:val="00CB0B12"/>
    <w:rsid w:val="00CB2FA4"/>
    <w:rsid w:val="00CB3F5B"/>
    <w:rsid w:val="00CD23AD"/>
    <w:rsid w:val="00CD4D96"/>
    <w:rsid w:val="00CD6EC5"/>
    <w:rsid w:val="00CE1F1D"/>
    <w:rsid w:val="00CE211C"/>
    <w:rsid w:val="00D01802"/>
    <w:rsid w:val="00D042BC"/>
    <w:rsid w:val="00D0540A"/>
    <w:rsid w:val="00D05D1A"/>
    <w:rsid w:val="00D105BD"/>
    <w:rsid w:val="00D14F48"/>
    <w:rsid w:val="00D20C4D"/>
    <w:rsid w:val="00D26FE5"/>
    <w:rsid w:val="00D32B1F"/>
    <w:rsid w:val="00D33D78"/>
    <w:rsid w:val="00D35936"/>
    <w:rsid w:val="00D37FA1"/>
    <w:rsid w:val="00D429D1"/>
    <w:rsid w:val="00D45615"/>
    <w:rsid w:val="00D46FC5"/>
    <w:rsid w:val="00D50714"/>
    <w:rsid w:val="00D51ACD"/>
    <w:rsid w:val="00D63B04"/>
    <w:rsid w:val="00D63F27"/>
    <w:rsid w:val="00D66307"/>
    <w:rsid w:val="00D71131"/>
    <w:rsid w:val="00D741D8"/>
    <w:rsid w:val="00D80379"/>
    <w:rsid w:val="00D94678"/>
    <w:rsid w:val="00DA0844"/>
    <w:rsid w:val="00DA5454"/>
    <w:rsid w:val="00DB23C0"/>
    <w:rsid w:val="00DB3C72"/>
    <w:rsid w:val="00DB611B"/>
    <w:rsid w:val="00DB6311"/>
    <w:rsid w:val="00DB6400"/>
    <w:rsid w:val="00DB6EE2"/>
    <w:rsid w:val="00DC7781"/>
    <w:rsid w:val="00DD32FC"/>
    <w:rsid w:val="00DE071E"/>
    <w:rsid w:val="00DE0FA0"/>
    <w:rsid w:val="00DE23AE"/>
    <w:rsid w:val="00DE7C48"/>
    <w:rsid w:val="00E013A3"/>
    <w:rsid w:val="00E10E1B"/>
    <w:rsid w:val="00E15F3C"/>
    <w:rsid w:val="00E22CA1"/>
    <w:rsid w:val="00E22CC1"/>
    <w:rsid w:val="00E236B3"/>
    <w:rsid w:val="00E24E98"/>
    <w:rsid w:val="00E2634E"/>
    <w:rsid w:val="00E32CF7"/>
    <w:rsid w:val="00E36433"/>
    <w:rsid w:val="00E475F0"/>
    <w:rsid w:val="00E525AF"/>
    <w:rsid w:val="00E52A8F"/>
    <w:rsid w:val="00E550C6"/>
    <w:rsid w:val="00E766E5"/>
    <w:rsid w:val="00E910EF"/>
    <w:rsid w:val="00E9169B"/>
    <w:rsid w:val="00E96A8E"/>
    <w:rsid w:val="00E96B66"/>
    <w:rsid w:val="00EA1B3D"/>
    <w:rsid w:val="00EA2ED6"/>
    <w:rsid w:val="00EA3A00"/>
    <w:rsid w:val="00EB1B93"/>
    <w:rsid w:val="00EB27AF"/>
    <w:rsid w:val="00EC00A5"/>
    <w:rsid w:val="00EC2446"/>
    <w:rsid w:val="00EC3B39"/>
    <w:rsid w:val="00EC7DE7"/>
    <w:rsid w:val="00ED6B76"/>
    <w:rsid w:val="00EE0DF9"/>
    <w:rsid w:val="00EE0F89"/>
    <w:rsid w:val="00EE1F45"/>
    <w:rsid w:val="00EE2421"/>
    <w:rsid w:val="00EE5FCC"/>
    <w:rsid w:val="00EF06EE"/>
    <w:rsid w:val="00EF1502"/>
    <w:rsid w:val="00EF3965"/>
    <w:rsid w:val="00F01D4D"/>
    <w:rsid w:val="00F01F65"/>
    <w:rsid w:val="00F0314A"/>
    <w:rsid w:val="00F07764"/>
    <w:rsid w:val="00F140D8"/>
    <w:rsid w:val="00F170B8"/>
    <w:rsid w:val="00F2011D"/>
    <w:rsid w:val="00F22AD8"/>
    <w:rsid w:val="00F265AA"/>
    <w:rsid w:val="00F37D0D"/>
    <w:rsid w:val="00F40D44"/>
    <w:rsid w:val="00F43E5D"/>
    <w:rsid w:val="00F46D34"/>
    <w:rsid w:val="00F508DD"/>
    <w:rsid w:val="00F51AC3"/>
    <w:rsid w:val="00F527E5"/>
    <w:rsid w:val="00F5333E"/>
    <w:rsid w:val="00F63B31"/>
    <w:rsid w:val="00F65B78"/>
    <w:rsid w:val="00F725E0"/>
    <w:rsid w:val="00F73148"/>
    <w:rsid w:val="00F732E4"/>
    <w:rsid w:val="00F8239B"/>
    <w:rsid w:val="00F82FD9"/>
    <w:rsid w:val="00F90287"/>
    <w:rsid w:val="00F90FE8"/>
    <w:rsid w:val="00F925EC"/>
    <w:rsid w:val="00F944DF"/>
    <w:rsid w:val="00FA070E"/>
    <w:rsid w:val="00FA3BDE"/>
    <w:rsid w:val="00FA67F9"/>
    <w:rsid w:val="00FB38B6"/>
    <w:rsid w:val="00FC4166"/>
    <w:rsid w:val="00FD0920"/>
    <w:rsid w:val="00FD32B0"/>
    <w:rsid w:val="00FD54C4"/>
    <w:rsid w:val="00FD71A3"/>
    <w:rsid w:val="00FE3BBF"/>
    <w:rsid w:val="00FE47BA"/>
    <w:rsid w:val="00FF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8CD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Абзац списка нумерованный,ТЗ список"/>
    <w:link w:val="a8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styleId="aff4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213D5B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213D5B"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213D5B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213D5B"/>
    <w:rPr>
      <w:b/>
      <w:bCs/>
      <w:lang w:eastAsia="en-US" w:bidi="en-US"/>
    </w:rPr>
  </w:style>
  <w:style w:type="table" w:customStyle="1" w:styleId="13">
    <w:name w:val="Сетка таблицы1"/>
    <w:basedOn w:val="a1"/>
    <w:next w:val="af4"/>
    <w:uiPriority w:val="59"/>
    <w:rsid w:val="00CA48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Абзац списка нумерованный Знак,ТЗ список Знак"/>
    <w:link w:val="a7"/>
    <w:uiPriority w:val="34"/>
    <w:qFormat/>
    <w:locked/>
    <w:rsid w:val="00F170B8"/>
    <w:rPr>
      <w:sz w:val="22"/>
      <w:szCs w:val="22"/>
      <w:lang w:eastAsia="en-US" w:bidi="en-US"/>
    </w:rPr>
  </w:style>
  <w:style w:type="table" w:customStyle="1" w:styleId="26">
    <w:name w:val="Сетка таблицы2"/>
    <w:basedOn w:val="a1"/>
    <w:next w:val="af4"/>
    <w:uiPriority w:val="59"/>
    <w:rsid w:val="001867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rmal (Web)"/>
    <w:basedOn w:val="a"/>
    <w:uiPriority w:val="99"/>
    <w:unhideWhenUsed/>
    <w:rsid w:val="008D62D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hyperlink" Target="https://login.consultant.ru/link/?req=doc&amp;base=LAW&amp;n=465999" TargetMode="External"/><Relationship Id="rId26" Type="http://schemas.openxmlformats.org/officeDocument/2006/relationships/hyperlink" Target="https://login.consultant.ru/link/?req=doc&amp;base=RLAW091&amp;n=189747&amp;dst=100063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login.consultant.ru/link/?req=doc&amp;base=RLAW363&amp;n=189267&amp;dst=100011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s://login.consultant.ru/link/?req=doc&amp;base=LAW&amp;n=121087&amp;dst=100142" TargetMode="External"/><Relationship Id="rId25" Type="http://schemas.openxmlformats.org/officeDocument/2006/relationships/hyperlink" Target="https://login.consultant.ru/link/?req=doc&amp;base=RLAW091&amp;n=189747&amp;dst=100070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budget.gov.ru" TargetMode="External"/><Relationship Id="rId20" Type="http://schemas.openxmlformats.org/officeDocument/2006/relationships/hyperlink" Target="https://login.consultant.ru/link/?req=doc&amp;base=RLAW091&amp;n=191727&amp;dst=100079" TargetMode="External"/><Relationship Id="rId29" Type="http://schemas.openxmlformats.org/officeDocument/2006/relationships/hyperlink" Target="https://login.consultant.ru/link/?req=doc&amp;base=LAW&amp;n=480322&amp;dst=10001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s://login.consultant.ru/link/?req=doc&amp;base=RLAW091&amp;n=189747&amp;dst=100082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4A7C0FAA8BCCCC65459F24FA3F6836C1E9B27182E99EF6953AB6EC23614617697A0BF5ABF1C9C4F5FEE2A7EA15C079C9E5E117905EB89A5A97D4D72Z1k7H" TargetMode="External"/><Relationship Id="rId23" Type="http://schemas.openxmlformats.org/officeDocument/2006/relationships/hyperlink" Target="https://login.consultant.ru/link/?req=doc&amp;base=RLAW091&amp;n=189747&amp;dst=100114" TargetMode="External"/><Relationship Id="rId28" Type="http://schemas.openxmlformats.org/officeDocument/2006/relationships/hyperlink" Target="https://login.consultant.ru/link/?req=doc&amp;base=RLAW091&amp;n=189747&amp;dst=100063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LAW&amp;n=487024&amp;dst=5769" TargetMode="External"/><Relationship Id="rId31" Type="http://schemas.openxmlformats.org/officeDocument/2006/relationships/header" Target="header5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s://login.consultant.ru/link/?req=doc&amp;base=LAW&amp;n=479910" TargetMode="External"/><Relationship Id="rId27" Type="http://schemas.openxmlformats.org/officeDocument/2006/relationships/image" Target="media/image2.wmf"/><Relationship Id="rId30" Type="http://schemas.openxmlformats.org/officeDocument/2006/relationships/header" Target="header4.xml"/><Relationship Id="rId8" Type="http://schemas.openxmlformats.org/officeDocument/2006/relationships/endnotes" Target="endnot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03402FE-41BB-4C2F-BAA5-F422A0494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6064</Words>
  <Characters>34568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Мурмулева Юлия Геннадьевна</cp:lastModifiedBy>
  <cp:revision>2</cp:revision>
  <cp:lastPrinted>2025-12-08T03:59:00Z</cp:lastPrinted>
  <dcterms:created xsi:type="dcterms:W3CDTF">2026-02-03T03:50:00Z</dcterms:created>
  <dcterms:modified xsi:type="dcterms:W3CDTF">2026-02-03T03:50:00Z</dcterms:modified>
</cp:coreProperties>
</file>