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964738">
        <w:tc>
          <w:tcPr>
            <w:tcW w:w="1701" w:type="dxa"/>
            <w:tcBorders>
              <w:bottom w:val="none" w:sz="4" w:space="0" w:color="000000"/>
            </w:tcBorders>
          </w:tcPr>
          <w:p w:rsidR="00964738" w:rsidRPr="003C2D28" w:rsidRDefault="005D1A2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04.02.2026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964738" w:rsidRDefault="0096473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964738" w:rsidRPr="003C2D28" w:rsidRDefault="00B53DBA" w:rsidP="005D1A2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0" w:name="РегНомер"/>
            <w:r w:rsidRPr="003C2D28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3C2D28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bookmarkEnd w:id="0"/>
            <w:r w:rsidR="005D1A2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11</w:t>
            </w:r>
          </w:p>
        </w:tc>
      </w:tr>
    </w:tbl>
    <w:p w:rsidR="00AB38FC" w:rsidRDefault="00AB38FC" w:rsidP="00AB38FC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8"/>
          <w:szCs w:val="28"/>
        </w:rPr>
      </w:pPr>
    </w:p>
    <w:p w:rsidR="00AB38FC" w:rsidRDefault="00AB38FC" w:rsidP="00AB38FC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8"/>
          <w:szCs w:val="28"/>
        </w:rPr>
      </w:pPr>
    </w:p>
    <w:p w:rsidR="00AB38FC" w:rsidRPr="003C2D28" w:rsidRDefault="00AB38FC" w:rsidP="00AB38FC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6"/>
          <w:szCs w:val="26"/>
        </w:rPr>
      </w:pPr>
      <w:r w:rsidRPr="003C2D28">
        <w:rPr>
          <w:rFonts w:ascii="PT Astra Serif" w:eastAsia="Times New Roman" w:hAnsi="PT Astra Serif" w:cs="Times New Roman"/>
          <w:b w:val="0"/>
          <w:sz w:val="26"/>
          <w:szCs w:val="26"/>
        </w:rPr>
        <w:t>Об утверждении Порядка предоставления</w:t>
      </w:r>
    </w:p>
    <w:p w:rsidR="00AB38FC" w:rsidRPr="003C2D28" w:rsidRDefault="00AB38FC" w:rsidP="005B03EB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3C2D28">
        <w:rPr>
          <w:rFonts w:ascii="PT Astra Serif" w:eastAsia="Times New Roman" w:hAnsi="PT Astra Serif" w:cs="Times New Roman"/>
          <w:b w:val="0"/>
          <w:sz w:val="26"/>
          <w:szCs w:val="26"/>
        </w:rPr>
        <w:t xml:space="preserve">из областного бюджета субсидии некоммерческой организации </w:t>
      </w:r>
      <w:r w:rsidR="005B03EB" w:rsidRPr="003C2D28">
        <w:rPr>
          <w:rFonts w:ascii="PT Astra Serif" w:hAnsi="PT Astra Serif"/>
          <w:sz w:val="26"/>
          <w:szCs w:val="26"/>
        </w:rPr>
        <w:t xml:space="preserve"> </w:t>
      </w:r>
    </w:p>
    <w:p w:rsidR="005B03EB" w:rsidRPr="00AB38FC" w:rsidRDefault="005B03EB" w:rsidP="005B03EB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8"/>
          <w:szCs w:val="28"/>
        </w:rPr>
      </w:pPr>
      <w:r w:rsidRPr="003C2D28">
        <w:rPr>
          <w:rFonts w:ascii="PT Astra Serif" w:hAnsi="PT Astra Serif" w:cs="Times New Roman"/>
          <w:b w:val="0"/>
          <w:sz w:val="26"/>
          <w:szCs w:val="26"/>
        </w:rPr>
        <w:t xml:space="preserve">«Томское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органов» на финансовое обеспечение затрат, </w:t>
      </w:r>
      <w:r w:rsidR="003C2D28" w:rsidRPr="003C2D28">
        <w:rPr>
          <w:rFonts w:ascii="PT Astra Serif" w:hAnsi="PT Astra Serif" w:cs="Times New Roman"/>
          <w:b w:val="0"/>
          <w:sz w:val="26"/>
          <w:szCs w:val="26"/>
        </w:rPr>
        <w:t>возникающих при проведении мероприятий, посвященных дням воинской славы и памятным датам России, другим событиям истории Отечества, мероприятий  по улучшению социально-экономических условий жизни инвалидов и участников Великой Отечественной войны, тружеников тыла военных лет, вдов участников Великой Отечественной войны и лиц, приравненных к ним</w:t>
      </w:r>
      <w:r w:rsidR="003C2D28" w:rsidRPr="003C2D28">
        <w:rPr>
          <w:rFonts w:ascii="PT Astra Serif" w:hAnsi="PT Astra Serif" w:cs="Times New Roman"/>
          <w:b w:val="0"/>
          <w:sz w:val="28"/>
          <w:szCs w:val="28"/>
        </w:rPr>
        <w:t xml:space="preserve">  </w:t>
      </w:r>
    </w:p>
    <w:p w:rsidR="00964738" w:rsidRPr="00AB38FC" w:rsidRDefault="00AB38FC" w:rsidP="00AB38FC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AB38FC">
        <w:rPr>
          <w:rFonts w:ascii="PT Astra Serif" w:hAnsi="PT Astra Serif" w:cs="Times New Roman"/>
          <w:sz w:val="28"/>
          <w:szCs w:val="28"/>
        </w:rPr>
        <w:t xml:space="preserve"> </w:t>
      </w:r>
    </w:p>
    <w:p w:rsidR="005B03EB" w:rsidRPr="003C2D28" w:rsidRDefault="005B03EB" w:rsidP="005B03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Theme="minorEastAsia" w:hAnsi="PT Astra Serif"/>
          <w:sz w:val="26"/>
          <w:szCs w:val="26"/>
          <w:lang w:eastAsia="ru-RU" w:bidi="ar-SA"/>
        </w:rPr>
      </w:pPr>
      <w:r w:rsidRPr="003C2D28">
        <w:rPr>
          <w:rFonts w:ascii="PT Astra Serif" w:eastAsiaTheme="minorEastAsia" w:hAnsi="PT Astra Serif"/>
          <w:sz w:val="26"/>
          <w:szCs w:val="26"/>
          <w:lang w:eastAsia="ru-RU" w:bidi="ar-SA"/>
        </w:rPr>
        <w:t xml:space="preserve">В соответствии с пунктом 2 </w:t>
      </w:r>
      <w:hyperlink r:id="rId7"/>
      <w:r w:rsidRPr="003C2D28">
        <w:rPr>
          <w:rFonts w:ascii="PT Astra Serif" w:eastAsiaTheme="minorEastAsia" w:hAnsi="PT Astra Serif"/>
          <w:sz w:val="26"/>
          <w:szCs w:val="26"/>
          <w:lang w:eastAsia="ru-RU" w:bidi="ar-SA"/>
        </w:rPr>
        <w:t xml:space="preserve"> статьи 78</w:t>
      </w:r>
      <w:r w:rsidRPr="003C2D28">
        <w:rPr>
          <w:rFonts w:ascii="PT Astra Serif" w:eastAsiaTheme="minorEastAsia" w:hAnsi="PT Astra Serif"/>
          <w:sz w:val="26"/>
          <w:szCs w:val="26"/>
          <w:vertAlign w:val="superscript"/>
          <w:lang w:eastAsia="ru-RU" w:bidi="ar-SA"/>
        </w:rPr>
        <w:t>1</w:t>
      </w:r>
      <w:r w:rsidRPr="003C2D28">
        <w:rPr>
          <w:rFonts w:ascii="PT Astra Serif" w:eastAsiaTheme="minorEastAsia" w:hAnsi="PT Astra Serif"/>
          <w:sz w:val="26"/>
          <w:szCs w:val="26"/>
          <w:lang w:eastAsia="ru-RU" w:bidi="ar-SA"/>
        </w:rPr>
        <w:t xml:space="preserve"> Бюджетного кодекса Российской Федерации, </w:t>
      </w:r>
      <w:hyperlink r:id="rId8">
        <w:r w:rsidRPr="003C2D28">
          <w:rPr>
            <w:rFonts w:ascii="PT Astra Serif" w:eastAsiaTheme="minorEastAsia" w:hAnsi="PT Astra Serif"/>
            <w:sz w:val="26"/>
            <w:szCs w:val="26"/>
            <w:lang w:eastAsia="ru-RU" w:bidi="ar-SA"/>
          </w:rPr>
          <w:t>Законом</w:t>
        </w:r>
      </w:hyperlink>
      <w:r w:rsidR="0039691C" w:rsidRPr="003C2D28">
        <w:rPr>
          <w:rFonts w:ascii="PT Astra Serif" w:eastAsiaTheme="minorEastAsia" w:hAnsi="PT Astra Serif"/>
          <w:sz w:val="26"/>
          <w:szCs w:val="26"/>
          <w:lang w:eastAsia="ru-RU" w:bidi="ar-SA"/>
        </w:rPr>
        <w:t xml:space="preserve"> Томской области от 29 декабря 2025 № 165</w:t>
      </w:r>
      <w:r w:rsidRPr="003C2D28">
        <w:rPr>
          <w:rFonts w:ascii="PT Astra Serif" w:eastAsiaTheme="minorEastAsia" w:hAnsi="PT Astra Serif"/>
          <w:sz w:val="26"/>
          <w:szCs w:val="26"/>
          <w:lang w:eastAsia="ru-RU" w:bidi="ar-SA"/>
        </w:rPr>
        <w:t>-</w:t>
      </w:r>
      <w:r w:rsidR="0039691C" w:rsidRPr="003C2D28">
        <w:rPr>
          <w:rFonts w:ascii="PT Astra Serif" w:eastAsiaTheme="minorEastAsia" w:hAnsi="PT Astra Serif"/>
          <w:sz w:val="26"/>
          <w:szCs w:val="26"/>
          <w:lang w:eastAsia="ru-RU" w:bidi="ar-SA"/>
        </w:rPr>
        <w:t>ОЗ «Об областном бюджете на 2026  год и на плановый период 2027 и 2028</w:t>
      </w:r>
      <w:r w:rsidRPr="003C2D28">
        <w:rPr>
          <w:rFonts w:ascii="PT Astra Serif" w:eastAsiaTheme="minorEastAsia" w:hAnsi="PT Astra Serif"/>
          <w:sz w:val="26"/>
          <w:szCs w:val="26"/>
          <w:lang w:eastAsia="ru-RU" w:bidi="ar-SA"/>
        </w:rPr>
        <w:t xml:space="preserve"> годов», постановлением Администрации Томской области от 16 июля 2021 № 302а «Об определении Департамента социальной защиты населения Томской области уполномоченным органом на принятие нормативных правовых актов, утверждающих порядки предоставления субсидий и порядки определения объемов и предоставления субсидий»</w:t>
      </w:r>
    </w:p>
    <w:p w:rsidR="00964738" w:rsidRPr="003C2D28" w:rsidRDefault="00B53DBA" w:rsidP="00AB38F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C2D28">
        <w:rPr>
          <w:rFonts w:ascii="PT Astra Serif" w:hAnsi="PT Astra Serif" w:cs="Times New Roman"/>
          <w:sz w:val="26"/>
          <w:szCs w:val="26"/>
        </w:rPr>
        <w:t>ПРИКАЗЫВАЮ:</w:t>
      </w:r>
    </w:p>
    <w:p w:rsidR="008F63FB" w:rsidRDefault="00AB38FC" w:rsidP="008F63FB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3C2D28">
        <w:rPr>
          <w:rFonts w:ascii="PT Astra Serif" w:hAnsi="PT Astra Serif" w:cs="Times New Roman"/>
          <w:b w:val="0"/>
          <w:sz w:val="26"/>
          <w:szCs w:val="26"/>
        </w:rPr>
        <w:t>1. Утвердить</w:t>
      </w:r>
      <w:r w:rsidR="008F63FB" w:rsidRPr="003C2D28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hyperlink w:anchor="P46">
        <w:r w:rsidR="008F63FB" w:rsidRPr="003C2D28">
          <w:rPr>
            <w:rFonts w:ascii="PT Astra Serif" w:hAnsi="PT Astra Serif" w:cs="Times New Roman"/>
            <w:b w:val="0"/>
            <w:sz w:val="26"/>
            <w:szCs w:val="26"/>
          </w:rPr>
          <w:t>Порядок</w:t>
        </w:r>
      </w:hyperlink>
      <w:r w:rsidR="008F63FB" w:rsidRPr="003C2D28">
        <w:rPr>
          <w:rFonts w:ascii="PT Astra Serif" w:hAnsi="PT Astra Serif" w:cs="Times New Roman"/>
          <w:b w:val="0"/>
          <w:sz w:val="26"/>
          <w:szCs w:val="26"/>
        </w:rPr>
        <w:t xml:space="preserve"> предоставления из областного бюджета субсид</w:t>
      </w:r>
      <w:r w:rsidR="0039691C" w:rsidRPr="003C2D28">
        <w:rPr>
          <w:rFonts w:ascii="PT Astra Serif" w:hAnsi="PT Astra Serif" w:cs="Times New Roman"/>
          <w:b w:val="0"/>
          <w:sz w:val="26"/>
          <w:szCs w:val="26"/>
        </w:rPr>
        <w:t xml:space="preserve">ии  некоммерческой организации </w:t>
      </w:r>
      <w:r w:rsidR="008F63FB" w:rsidRPr="003C2D28">
        <w:rPr>
          <w:rFonts w:ascii="PT Astra Serif" w:hAnsi="PT Astra Serif" w:cs="Times New Roman"/>
          <w:b w:val="0"/>
          <w:sz w:val="26"/>
          <w:szCs w:val="26"/>
        </w:rPr>
        <w:t xml:space="preserve">«Томское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органов» </w:t>
      </w:r>
      <w:r w:rsidR="003C2D28" w:rsidRPr="003C2D28">
        <w:rPr>
          <w:rFonts w:ascii="PT Astra Serif" w:hAnsi="PT Astra Serif" w:cs="Times New Roman"/>
          <w:b w:val="0"/>
          <w:sz w:val="26"/>
          <w:szCs w:val="26"/>
        </w:rPr>
        <w:t xml:space="preserve">финансовое обеспечение затрат, возникающих при проведении мероприятий, посвященных дням воинской славы и памятным датам России, другим событиям истории Отечества, мероприятий  по улучшению социально-экономических условий жизни инвалидов и участников Великой Отечественной войны, тружеников тыла военных лет, вдов участников Великой Отечественной войны и лиц, приравненных к ним  </w:t>
      </w:r>
      <w:r w:rsidR="008F63FB" w:rsidRPr="003C2D28">
        <w:rPr>
          <w:rFonts w:ascii="PT Astra Serif" w:hAnsi="PT Astra Serif" w:cs="Times New Roman"/>
          <w:b w:val="0"/>
          <w:sz w:val="26"/>
          <w:szCs w:val="26"/>
        </w:rPr>
        <w:t>, согласно приложению № 1 к настоящему приказу.</w:t>
      </w:r>
    </w:p>
    <w:p w:rsidR="003077F9" w:rsidRPr="003077F9" w:rsidRDefault="003077F9" w:rsidP="003077F9">
      <w:pPr>
        <w:pStyle w:val="ConsPlusTitle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077F9">
        <w:rPr>
          <w:rFonts w:ascii="PT Astra Serif" w:hAnsi="PT Astra Serif" w:cs="Times New Roman"/>
          <w:b w:val="0"/>
          <w:sz w:val="26"/>
          <w:szCs w:val="26"/>
        </w:rPr>
        <w:t>2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. Приказ Департамента социальной защиты населения Томской области от 25.03.2025 №8 «Об утверждении Порядка предоставления из областного бюджета субсидии некоммерческой организации </w:t>
      </w:r>
      <w:r w:rsidRPr="003077F9">
        <w:rPr>
          <w:rFonts w:ascii="PT Astra Serif" w:hAnsi="PT Astra Serif" w:cs="Times New Roman"/>
          <w:b w:val="0"/>
          <w:sz w:val="26"/>
          <w:szCs w:val="26"/>
        </w:rPr>
        <w:t>«Томское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органов»</w:t>
      </w:r>
      <w:r w:rsidRPr="003077F9">
        <w:t xml:space="preserve"> </w:t>
      </w:r>
      <w:r w:rsidRPr="003077F9">
        <w:rPr>
          <w:rFonts w:ascii="PT Astra Serif" w:hAnsi="PT Astra Serif" w:cs="Times New Roman"/>
          <w:b w:val="0"/>
          <w:sz w:val="26"/>
          <w:szCs w:val="26"/>
        </w:rPr>
        <w:t>на финансовое обеспечение затрат, возникающих при проведении мероприятий, посвященных дням воинской славы и памятным датам России, другим событиям истории Отечества</w:t>
      </w:r>
      <w:r>
        <w:rPr>
          <w:rFonts w:ascii="PT Astra Serif" w:hAnsi="PT Astra Serif" w:cs="Times New Roman"/>
          <w:b w:val="0"/>
          <w:sz w:val="26"/>
          <w:szCs w:val="26"/>
        </w:rPr>
        <w:t>, мероприятий, направленных на формирование активного образа жизни пенсионеров и ветеранов»</w:t>
      </w:r>
      <w:r w:rsidR="00C21E88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>
        <w:rPr>
          <w:rFonts w:ascii="PT Astra Serif" w:hAnsi="PT Astra Serif" w:cs="Times New Roman"/>
          <w:b w:val="0"/>
          <w:sz w:val="26"/>
          <w:szCs w:val="26"/>
        </w:rPr>
        <w:lastRenderedPageBreak/>
        <w:t>признать утратившим силу.</w:t>
      </w:r>
    </w:p>
    <w:p w:rsidR="00AB38FC" w:rsidRPr="003C2D28" w:rsidRDefault="003077F9" w:rsidP="00AB38F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AB38FC" w:rsidRPr="003C2D28">
        <w:rPr>
          <w:rFonts w:ascii="PT Astra Serif" w:hAnsi="PT Astra Serif"/>
          <w:sz w:val="26"/>
          <w:szCs w:val="26"/>
        </w:rPr>
        <w:t>. Настоящий приказ вступает в силу со дня его официального опубликования.</w:t>
      </w:r>
    </w:p>
    <w:p w:rsidR="00AB38FC" w:rsidRPr="003C2D28" w:rsidRDefault="003077F9" w:rsidP="00AB38F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AB38FC" w:rsidRPr="003C2D28">
        <w:rPr>
          <w:rFonts w:ascii="PT Astra Serif" w:hAnsi="PT Astra Serif"/>
          <w:sz w:val="26"/>
          <w:szCs w:val="26"/>
        </w:rPr>
        <w:t>. Контроль за исполнением настоящего приказа оставляю за собой.</w:t>
      </w:r>
    </w:p>
    <w:tbl>
      <w:tblPr>
        <w:tblW w:w="15666" w:type="dxa"/>
        <w:tblLook w:val="04A0" w:firstRow="1" w:lastRow="0" w:firstColumn="1" w:lastColumn="0" w:noHBand="0" w:noVBand="1"/>
      </w:tblPr>
      <w:tblGrid>
        <w:gridCol w:w="9855"/>
        <w:gridCol w:w="3190"/>
        <w:gridCol w:w="2621"/>
      </w:tblGrid>
      <w:tr w:rsidR="00C06517" w:rsidRPr="003C2D28" w:rsidTr="00DA299E">
        <w:tc>
          <w:tcPr>
            <w:tcW w:w="98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tbl>
            <w:tblPr>
              <w:tblW w:w="9639" w:type="dxa"/>
              <w:tblLook w:val="04A0" w:firstRow="1" w:lastRow="0" w:firstColumn="1" w:lastColumn="0" w:noHBand="0" w:noVBand="1"/>
            </w:tblPr>
            <w:tblGrid>
              <w:gridCol w:w="3828"/>
              <w:gridCol w:w="3190"/>
              <w:gridCol w:w="2621"/>
            </w:tblGrid>
            <w:tr w:rsidR="005B03EB" w:rsidRPr="003C2D28" w:rsidTr="003A036C">
              <w:tc>
                <w:tcPr>
                  <w:tcW w:w="3828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noWrap/>
                </w:tcPr>
                <w:p w:rsidR="005B03EB" w:rsidRDefault="005B03EB" w:rsidP="005B03EB">
                  <w:pPr>
                    <w:tabs>
                      <w:tab w:val="left" w:pos="7088"/>
                    </w:tabs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3C2D28">
                    <w:rPr>
                      <w:rFonts w:ascii="PT Astra Serif" w:hAnsi="PT Astra Serif"/>
                      <w:sz w:val="26"/>
                      <w:szCs w:val="26"/>
                    </w:rPr>
                    <w:t xml:space="preserve"> </w:t>
                  </w:r>
                </w:p>
                <w:p w:rsidR="003077F9" w:rsidRDefault="003077F9" w:rsidP="005B03EB">
                  <w:pPr>
                    <w:tabs>
                      <w:tab w:val="left" w:pos="7088"/>
                    </w:tabs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  <w:p w:rsidR="003077F9" w:rsidRPr="003C2D28" w:rsidRDefault="003077F9" w:rsidP="005B03EB">
                  <w:pPr>
                    <w:tabs>
                      <w:tab w:val="left" w:pos="7088"/>
                    </w:tabs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  <w:p w:rsidR="00DA299E" w:rsidRPr="003C2D28" w:rsidRDefault="00DA299E" w:rsidP="005B03EB">
                  <w:pPr>
                    <w:tabs>
                      <w:tab w:val="left" w:pos="7088"/>
                    </w:tabs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  <w:p w:rsidR="005B03EB" w:rsidRPr="003C2D28" w:rsidRDefault="005B03EB" w:rsidP="005B03EB">
                  <w:pPr>
                    <w:tabs>
                      <w:tab w:val="left" w:pos="7088"/>
                    </w:tabs>
                    <w:ind w:right="-254"/>
                    <w:jc w:val="both"/>
                    <w:rPr>
                      <w:rFonts w:ascii="PT Astra Serif" w:eastAsia="PT Astra Serif" w:hAnsi="PT Astra Serif" w:cs="PT Astra Serif"/>
                      <w:sz w:val="26"/>
                      <w:szCs w:val="26"/>
                    </w:rPr>
                  </w:pPr>
                  <w:r w:rsidRPr="003C2D28">
                    <w:rPr>
                      <w:rFonts w:ascii="PT Astra Serif" w:hAnsi="PT Astra Serif"/>
                      <w:sz w:val="26"/>
                      <w:szCs w:val="26"/>
                    </w:rPr>
                    <w:t xml:space="preserve">И.о. начальника Департамента </w:t>
                  </w:r>
                </w:p>
              </w:tc>
              <w:tc>
                <w:tcPr>
                  <w:tcW w:w="319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noWrap/>
                </w:tcPr>
                <w:p w:rsidR="005B03EB" w:rsidRPr="003C2D28" w:rsidRDefault="005B03EB" w:rsidP="005B03EB">
                  <w:pPr>
                    <w:tabs>
                      <w:tab w:val="left" w:pos="7088"/>
                    </w:tabs>
                    <w:jc w:val="both"/>
                    <w:rPr>
                      <w:rFonts w:ascii="PT Astra Serif" w:eastAsia="PT Astra Serif" w:hAnsi="PT Astra Serif" w:cs="PT Astra Serif"/>
                      <w:sz w:val="26"/>
                      <w:szCs w:val="26"/>
                    </w:rPr>
                  </w:pPr>
                </w:p>
                <w:p w:rsidR="005B03EB" w:rsidRPr="003C2D28" w:rsidRDefault="005B03EB" w:rsidP="005B03EB">
                  <w:pPr>
                    <w:tabs>
                      <w:tab w:val="left" w:pos="7088"/>
                    </w:tabs>
                    <w:jc w:val="right"/>
                    <w:rPr>
                      <w:rFonts w:ascii="PT Astra Serif" w:eastAsia="PT Astra Serif" w:hAnsi="PT Astra Serif" w:cs="PT Astra Serif"/>
                      <w:color w:val="FFFFFF" w:themeColor="background1"/>
                      <w:sz w:val="26"/>
                      <w:szCs w:val="26"/>
                    </w:rPr>
                  </w:pPr>
                </w:p>
                <w:p w:rsidR="003077F9" w:rsidRDefault="003077F9" w:rsidP="005B03EB">
                  <w:pPr>
                    <w:tabs>
                      <w:tab w:val="left" w:pos="7088"/>
                    </w:tabs>
                    <w:jc w:val="right"/>
                    <w:rPr>
                      <w:rFonts w:ascii="PT Astra Serif" w:eastAsia="PT Astra Serif" w:hAnsi="PT Astra Serif" w:cs="PT Astra Serif"/>
                      <w:color w:val="FFFFFF" w:themeColor="background1"/>
                      <w:sz w:val="26"/>
                      <w:szCs w:val="26"/>
                    </w:rPr>
                  </w:pPr>
                </w:p>
                <w:p w:rsidR="003077F9" w:rsidRDefault="003077F9" w:rsidP="005B03EB">
                  <w:pPr>
                    <w:tabs>
                      <w:tab w:val="left" w:pos="7088"/>
                    </w:tabs>
                    <w:jc w:val="right"/>
                    <w:rPr>
                      <w:rFonts w:ascii="PT Astra Serif" w:eastAsia="PT Astra Serif" w:hAnsi="PT Astra Serif" w:cs="PT Astra Serif"/>
                      <w:color w:val="FFFFFF" w:themeColor="background1"/>
                      <w:sz w:val="26"/>
                      <w:szCs w:val="26"/>
                    </w:rPr>
                  </w:pPr>
                </w:p>
                <w:p w:rsidR="005B03EB" w:rsidRPr="003C2D28" w:rsidRDefault="005B03EB" w:rsidP="005B03EB">
                  <w:pPr>
                    <w:tabs>
                      <w:tab w:val="left" w:pos="7088"/>
                    </w:tabs>
                    <w:jc w:val="right"/>
                    <w:rPr>
                      <w:rFonts w:ascii="PT Astra Serif" w:eastAsia="PT Astra Serif" w:hAnsi="PT Astra Serif" w:cs="PT Astra Serif"/>
                      <w:sz w:val="26"/>
                      <w:szCs w:val="26"/>
                    </w:rPr>
                  </w:pPr>
                  <w:r w:rsidRPr="003C2D28">
                    <w:rPr>
                      <w:rFonts w:ascii="PT Astra Serif" w:eastAsia="PT Astra Serif" w:hAnsi="PT Astra Serif" w:cs="PT Astra Serif"/>
                      <w:color w:val="FFFFFF" w:themeColor="background1"/>
                      <w:sz w:val="26"/>
                      <w:szCs w:val="26"/>
                    </w:rPr>
                    <w:fldChar w:fldCharType="begin"/>
                  </w:r>
                  <w:bookmarkStart w:id="1" w:name="Штамп"/>
                  <w:r w:rsidRPr="003C2D28">
                    <w:rPr>
                      <w:rFonts w:ascii="PT Astra Serif" w:eastAsia="PT Astra Serif" w:hAnsi="PT Astra Serif" w:cs="PT Astra Serif"/>
                      <w:color w:val="FFFFFF" w:themeColor="background1"/>
                      <w:sz w:val="26"/>
                      <w:szCs w:val="26"/>
                    </w:rPr>
                    <w:instrText xml:space="preserve"> FORMTEXT </w:instrText>
                  </w:r>
                  <w:r w:rsidRPr="003C2D28">
                    <w:rPr>
                      <w:rFonts w:ascii="PT Astra Serif" w:eastAsia="PT Astra Serif" w:hAnsi="PT Astra Serif" w:cs="PT Astra Serif"/>
                      <w:color w:val="FFFFFF" w:themeColor="background1"/>
                      <w:sz w:val="26"/>
                      <w:szCs w:val="26"/>
                    </w:rPr>
                    <w:fldChar w:fldCharType="separate"/>
                  </w:r>
                  <w:r w:rsidRPr="003C2D28">
                    <w:rPr>
                      <w:rFonts w:ascii="PT Astra Serif" w:eastAsia="PT Astra Serif" w:hAnsi="PT Astra Serif" w:cs="PT Astra Serif"/>
                      <w:color w:val="FFFFFF" w:themeColor="background1"/>
                      <w:sz w:val="26"/>
                      <w:szCs w:val="26"/>
                    </w:rPr>
                    <w:t>&lt;Штамп ЭП&gt;</w:t>
                  </w:r>
                  <w:r w:rsidRPr="003C2D28">
                    <w:rPr>
                      <w:rFonts w:ascii="PT Astra Serif" w:eastAsia="PT Astra Serif" w:hAnsi="PT Astra Serif" w:cs="PT Astra Serif"/>
                      <w:color w:val="FFFFFF" w:themeColor="background1"/>
                      <w:sz w:val="26"/>
                      <w:szCs w:val="26"/>
                    </w:rPr>
                    <w:fldChar w:fldCharType="end"/>
                  </w:r>
                  <w:bookmarkEnd w:id="1"/>
                </w:p>
              </w:tc>
              <w:tc>
                <w:tcPr>
                  <w:tcW w:w="2621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noWrap/>
                </w:tcPr>
                <w:p w:rsidR="005B03EB" w:rsidRPr="003C2D28" w:rsidRDefault="005B03EB" w:rsidP="005B03EB">
                  <w:pPr>
                    <w:tabs>
                      <w:tab w:val="left" w:pos="7088"/>
                    </w:tabs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3C2D28">
                    <w:rPr>
                      <w:rFonts w:ascii="PT Astra Serif" w:hAnsi="PT Astra Serif"/>
                      <w:sz w:val="26"/>
                      <w:szCs w:val="26"/>
                    </w:rPr>
                    <w:t> </w:t>
                  </w:r>
                </w:p>
                <w:p w:rsidR="005B03EB" w:rsidRPr="003C2D28" w:rsidRDefault="005B03EB" w:rsidP="005B03EB">
                  <w:pPr>
                    <w:tabs>
                      <w:tab w:val="left" w:pos="7088"/>
                    </w:tabs>
                    <w:jc w:val="right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  <w:p w:rsidR="003077F9" w:rsidRDefault="005B03EB" w:rsidP="005B03EB">
                  <w:pPr>
                    <w:tabs>
                      <w:tab w:val="left" w:pos="7088"/>
                    </w:tabs>
                    <w:ind w:right="-111"/>
                    <w:jc w:val="right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3C2D28">
                    <w:rPr>
                      <w:rFonts w:ascii="PT Astra Serif" w:hAnsi="PT Astra Serif"/>
                      <w:sz w:val="26"/>
                      <w:szCs w:val="26"/>
                    </w:rPr>
                    <w:t xml:space="preserve"> </w:t>
                  </w:r>
                </w:p>
                <w:p w:rsidR="003077F9" w:rsidRDefault="003077F9" w:rsidP="005B03EB">
                  <w:pPr>
                    <w:tabs>
                      <w:tab w:val="left" w:pos="7088"/>
                    </w:tabs>
                    <w:ind w:right="-111"/>
                    <w:jc w:val="right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  <w:p w:rsidR="005B03EB" w:rsidRPr="003C2D28" w:rsidRDefault="005B03EB" w:rsidP="005B03EB">
                  <w:pPr>
                    <w:tabs>
                      <w:tab w:val="left" w:pos="7088"/>
                    </w:tabs>
                    <w:ind w:right="-111"/>
                    <w:jc w:val="right"/>
                    <w:rPr>
                      <w:rFonts w:ascii="PT Astra Serif" w:eastAsia="PT Astra Serif" w:hAnsi="PT Astra Serif" w:cs="PT Astra Serif"/>
                      <w:sz w:val="26"/>
                      <w:szCs w:val="26"/>
                    </w:rPr>
                  </w:pPr>
                  <w:r w:rsidRPr="003C2D28">
                    <w:rPr>
                      <w:rFonts w:ascii="PT Astra Serif" w:hAnsi="PT Astra Serif"/>
                      <w:sz w:val="26"/>
                      <w:szCs w:val="26"/>
                    </w:rPr>
                    <w:t xml:space="preserve">   И.А. Куракина </w:t>
                  </w:r>
                </w:p>
              </w:tc>
            </w:tr>
          </w:tbl>
          <w:p w:rsidR="00C06517" w:rsidRPr="003C2D28" w:rsidRDefault="00C06517" w:rsidP="003A036C">
            <w:pPr>
              <w:tabs>
                <w:tab w:val="left" w:pos="7088"/>
              </w:tabs>
              <w:ind w:right="-254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06517" w:rsidRPr="003C2D28" w:rsidRDefault="00C06517" w:rsidP="003A036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6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06517" w:rsidRPr="003C2D28" w:rsidRDefault="00C06517" w:rsidP="003A036C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C2D28">
              <w:rPr>
                <w:rFonts w:ascii="PT Astra Serif" w:hAnsi="PT Astra Serif"/>
                <w:sz w:val="26"/>
                <w:szCs w:val="26"/>
              </w:rPr>
              <w:t> </w:t>
            </w:r>
          </w:p>
          <w:p w:rsidR="00C06517" w:rsidRPr="003C2D28" w:rsidRDefault="00C06517" w:rsidP="003A036C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C06517" w:rsidRPr="003C2D28" w:rsidRDefault="00C06517" w:rsidP="00C06517">
            <w:pPr>
              <w:tabs>
                <w:tab w:val="left" w:pos="7088"/>
              </w:tabs>
              <w:ind w:right="-111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C2D28">
              <w:rPr>
                <w:rFonts w:ascii="PT Astra Serif" w:hAnsi="PT Astra Serif"/>
                <w:sz w:val="26"/>
                <w:szCs w:val="26"/>
              </w:rPr>
              <w:t xml:space="preserve">    М.А. Куракина </w:t>
            </w:r>
          </w:p>
        </w:tc>
      </w:tr>
    </w:tbl>
    <w:p w:rsidR="00DA299E" w:rsidRDefault="00DA299E" w:rsidP="00DA299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77F9" w:rsidRDefault="00307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C2D28" w:rsidRDefault="003C2D2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tbl>
      <w:tblPr>
        <w:tblStyle w:val="af3"/>
        <w:tblW w:w="3969" w:type="dxa"/>
        <w:tblInd w:w="56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237569" w:rsidTr="00C137E9">
        <w:tc>
          <w:tcPr>
            <w:tcW w:w="3969" w:type="dxa"/>
          </w:tcPr>
          <w:p w:rsidR="00C137E9" w:rsidRDefault="00DA299E" w:rsidP="002375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П</w:t>
            </w:r>
            <w:r w:rsidR="00237569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риложение </w:t>
            </w:r>
          </w:p>
          <w:p w:rsidR="00237569" w:rsidRDefault="00237569" w:rsidP="002375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к приказу </w:t>
            </w:r>
            <w:r w:rsidR="00C137E9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Департамента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социальной защиты населения </w:t>
            </w:r>
          </w:p>
          <w:p w:rsidR="00237569" w:rsidRDefault="00237569" w:rsidP="002375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Томской области </w:t>
            </w:r>
          </w:p>
          <w:p w:rsidR="00237569" w:rsidRDefault="00237569" w:rsidP="002375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от ____________№ _______</w:t>
            </w:r>
          </w:p>
        </w:tc>
      </w:tr>
    </w:tbl>
    <w:p w:rsidR="00237569" w:rsidRDefault="00237569" w:rsidP="00237569">
      <w:pPr>
        <w:tabs>
          <w:tab w:val="left" w:pos="7088"/>
        </w:tabs>
        <w:rPr>
          <w:rFonts w:ascii="PT Astra Serif" w:hAnsi="PT Astra Serif"/>
          <w:b/>
          <w:sz w:val="28"/>
          <w:szCs w:val="28"/>
        </w:rPr>
      </w:pPr>
    </w:p>
    <w:p w:rsidR="00237569" w:rsidRDefault="00237569" w:rsidP="00237569">
      <w:pPr>
        <w:tabs>
          <w:tab w:val="left" w:pos="7088"/>
        </w:tabs>
        <w:rPr>
          <w:rFonts w:ascii="PT Astra Serif" w:hAnsi="PT Astra Serif"/>
          <w:b/>
          <w:sz w:val="28"/>
          <w:szCs w:val="28"/>
        </w:rPr>
      </w:pPr>
    </w:p>
    <w:p w:rsidR="00237569" w:rsidRDefault="00C21E88" w:rsidP="003C2D28">
      <w:pPr>
        <w:pStyle w:val="ConsPlusTitle"/>
        <w:ind w:firstLine="709"/>
        <w:jc w:val="center"/>
        <w:rPr>
          <w:rFonts w:ascii="PT Astra Serif" w:hAnsi="PT Astra Serif"/>
          <w:sz w:val="28"/>
          <w:szCs w:val="28"/>
        </w:rPr>
      </w:pPr>
      <w:hyperlink w:anchor="P46">
        <w:r w:rsidR="008F63FB" w:rsidRPr="008F63FB">
          <w:rPr>
            <w:rFonts w:ascii="PT Astra Serif" w:eastAsia="Times New Roman" w:hAnsi="PT Astra Serif" w:cs="Times New Roman"/>
            <w:b w:val="0"/>
            <w:sz w:val="28"/>
            <w:szCs w:val="28"/>
            <w:lang w:eastAsia="en-US" w:bidi="en-US"/>
          </w:rPr>
          <w:t>Порядок</w:t>
        </w:r>
      </w:hyperlink>
      <w:r w:rsidR="008F63FB" w:rsidRPr="008F63FB">
        <w:rPr>
          <w:rFonts w:ascii="PT Astra Serif" w:eastAsia="Times New Roman" w:hAnsi="PT Astra Serif" w:cs="Times New Roman"/>
          <w:b w:val="0"/>
          <w:sz w:val="28"/>
          <w:szCs w:val="28"/>
          <w:lang w:eastAsia="en-US" w:bidi="en-US"/>
        </w:rPr>
        <w:t xml:space="preserve"> предоставления из областного бюджета субсидии  некоммерческой организации  </w:t>
      </w:r>
      <w:r w:rsidR="008F63FB" w:rsidRPr="0032701E">
        <w:rPr>
          <w:rFonts w:ascii="PT Astra Serif" w:eastAsia="Times New Roman" w:hAnsi="PT Astra Serif" w:cs="Times New Roman"/>
          <w:b w:val="0"/>
          <w:sz w:val="28"/>
          <w:szCs w:val="28"/>
          <w:lang w:eastAsia="en-US" w:bidi="en-US"/>
        </w:rPr>
        <w:t>«Томское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органов»</w:t>
      </w:r>
      <w:r w:rsidR="008F63FB" w:rsidRPr="0032701E">
        <w:rPr>
          <w:rFonts w:ascii="PT Astra Serif" w:eastAsia="Times New Roman" w:hAnsi="PT Astra Serif" w:cs="Times New Roman"/>
          <w:b w:val="0"/>
          <w:sz w:val="28"/>
          <w:szCs w:val="28"/>
        </w:rPr>
        <w:t xml:space="preserve"> на финансовое обеспечение</w:t>
      </w:r>
      <w:r w:rsidR="003C2D28">
        <w:rPr>
          <w:rFonts w:ascii="PT Astra Serif" w:eastAsia="Times New Roman" w:hAnsi="PT Astra Serif" w:cs="Times New Roman"/>
          <w:b w:val="0"/>
          <w:sz w:val="28"/>
          <w:szCs w:val="28"/>
        </w:rPr>
        <w:t xml:space="preserve"> затрат, </w:t>
      </w:r>
      <w:r w:rsidR="003C2D28" w:rsidRPr="003C2D28">
        <w:rPr>
          <w:rFonts w:ascii="PT Astra Serif" w:eastAsia="Times New Roman" w:hAnsi="PT Astra Serif" w:cs="Times New Roman"/>
          <w:b w:val="0"/>
          <w:sz w:val="28"/>
          <w:szCs w:val="28"/>
        </w:rPr>
        <w:t>возникающих при проведении мероприятий, посвященных дням воинской славы и памятным датам России, другим событиям истории Отечества, мероприятий  по улучшению социально-экономических условий жизни инвалидов и участников Великой Отечественной войны, тружеников тыла военных лет, вдов участников Великой Отечественной войны и лиц, приравненных к ним</w:t>
      </w:r>
    </w:p>
    <w:p w:rsidR="00237569" w:rsidRDefault="00237569" w:rsidP="00237569">
      <w:pPr>
        <w:tabs>
          <w:tab w:val="left" w:pos="7088"/>
        </w:tabs>
        <w:jc w:val="center"/>
        <w:rPr>
          <w:rFonts w:ascii="PT Astra Serif" w:hAnsi="PT Astra Serif"/>
          <w:sz w:val="28"/>
          <w:szCs w:val="28"/>
        </w:rPr>
      </w:pPr>
    </w:p>
    <w:p w:rsidR="00237569" w:rsidRDefault="00237569" w:rsidP="00237569">
      <w:pPr>
        <w:tabs>
          <w:tab w:val="left" w:pos="7088"/>
        </w:tabs>
        <w:jc w:val="center"/>
        <w:rPr>
          <w:rFonts w:ascii="PT Astra Serif" w:hAnsi="PT Astra Serif"/>
          <w:sz w:val="28"/>
          <w:szCs w:val="28"/>
        </w:rPr>
      </w:pPr>
    </w:p>
    <w:p w:rsidR="00237569" w:rsidRPr="00111561" w:rsidRDefault="00237569" w:rsidP="0023756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8"/>
          <w:szCs w:val="28"/>
        </w:rPr>
      </w:pPr>
      <w:r w:rsidRPr="00111561">
        <w:rPr>
          <w:rFonts w:ascii="PT Astra Serif" w:eastAsia="Times New Roman" w:hAnsi="PT Astra Serif" w:cs="Times New Roman"/>
          <w:b w:val="0"/>
          <w:sz w:val="28"/>
          <w:szCs w:val="28"/>
        </w:rPr>
        <w:t>1. Общие положения о предоставлении субсидий</w:t>
      </w:r>
    </w:p>
    <w:p w:rsidR="00237569" w:rsidRPr="00111561" w:rsidRDefault="00237569" w:rsidP="0023756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111561" w:rsidRPr="00111561" w:rsidRDefault="00111561" w:rsidP="00111561">
      <w:pPr>
        <w:pStyle w:val="ConsPlusTitle"/>
        <w:ind w:firstLine="567"/>
        <w:jc w:val="both"/>
        <w:rPr>
          <w:rFonts w:ascii="PT Astra Serif" w:eastAsia="Times New Roman" w:hAnsi="PT Astra Serif" w:cs="Times New Roman"/>
          <w:b w:val="0"/>
          <w:sz w:val="28"/>
          <w:szCs w:val="28"/>
        </w:rPr>
      </w:pPr>
      <w:r w:rsidRPr="00111561">
        <w:rPr>
          <w:rFonts w:ascii="PT Astra Serif" w:hAnsi="PT Astra Serif" w:cs="Times New Roman"/>
          <w:sz w:val="28"/>
          <w:szCs w:val="28"/>
        </w:rPr>
        <w:t xml:space="preserve"> </w:t>
      </w:r>
      <w:r w:rsidRPr="00111561">
        <w:rPr>
          <w:rFonts w:ascii="PT Astra Serif" w:hAnsi="PT Astra Serif" w:cs="Times New Roman"/>
          <w:b w:val="0"/>
          <w:sz w:val="28"/>
          <w:szCs w:val="28"/>
        </w:rPr>
        <w:t>1. Настоящий Порядок устанавливает условия и порядок предоставления из областного бюджета субсидии некоммерческой организации</w:t>
      </w:r>
      <w:r w:rsidRPr="00111561">
        <w:rPr>
          <w:rFonts w:ascii="PT Astra Serif" w:hAnsi="PT Astra Serif" w:cs="Times New Roman"/>
          <w:sz w:val="28"/>
          <w:szCs w:val="28"/>
        </w:rPr>
        <w:t xml:space="preserve"> </w:t>
      </w:r>
      <w:r w:rsidRPr="00111561">
        <w:rPr>
          <w:rFonts w:ascii="PT Astra Serif" w:eastAsia="Times New Roman" w:hAnsi="PT Astra Serif" w:cs="Times New Roman"/>
          <w:b w:val="0"/>
          <w:sz w:val="28"/>
          <w:szCs w:val="28"/>
        </w:rPr>
        <w:t>«Томское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органов»</w:t>
      </w:r>
      <w:r>
        <w:rPr>
          <w:rFonts w:ascii="PT Astra Serif" w:eastAsia="Times New Roman" w:hAnsi="PT Astra Serif" w:cs="Times New Roman"/>
          <w:b w:val="0"/>
          <w:sz w:val="28"/>
          <w:szCs w:val="28"/>
        </w:rPr>
        <w:t xml:space="preserve"> </w:t>
      </w:r>
      <w:r w:rsidRPr="00111561">
        <w:rPr>
          <w:rFonts w:ascii="PT Astra Serif" w:eastAsia="Times New Roman" w:hAnsi="PT Astra Serif" w:cs="Times New Roman"/>
          <w:b w:val="0"/>
          <w:sz w:val="28"/>
          <w:szCs w:val="28"/>
        </w:rPr>
        <w:t xml:space="preserve">на финансовое обеспечение затрат, </w:t>
      </w:r>
      <w:r w:rsidR="0039100F" w:rsidRPr="003C2D28">
        <w:rPr>
          <w:rFonts w:ascii="PT Astra Serif" w:eastAsia="Times New Roman" w:hAnsi="PT Astra Serif" w:cs="Times New Roman"/>
          <w:b w:val="0"/>
          <w:sz w:val="28"/>
          <w:szCs w:val="28"/>
        </w:rPr>
        <w:t>возникающих при проведении мероприятий, посвященных дням воинской славы и памятным датам России, другим событиям истории Отечества, мероприятий  по улучшению социально-экономических условий жизни инвалидов и участников Великой Отечественной войны, тружеников тыла военных лет, вдов участников Великой Отечественной войны и лиц, приравненных к ним</w:t>
      </w:r>
      <w:r w:rsidRPr="00111561">
        <w:rPr>
          <w:rFonts w:ascii="PT Astra Serif" w:eastAsia="Times New Roman" w:hAnsi="PT Astra Serif" w:cs="Times New Roman"/>
          <w:b w:val="0"/>
          <w:sz w:val="28"/>
          <w:szCs w:val="28"/>
        </w:rPr>
        <w:t xml:space="preserve">, </w:t>
      </w:r>
      <w:r w:rsidRPr="00111561">
        <w:rPr>
          <w:rFonts w:ascii="PT Astra Serif" w:hAnsi="PT Astra Serif" w:cs="Times New Roman"/>
          <w:b w:val="0"/>
          <w:sz w:val="28"/>
          <w:szCs w:val="28"/>
        </w:rPr>
        <w:t>(далее - субсидия).</w:t>
      </w:r>
    </w:p>
    <w:p w:rsidR="00111561" w:rsidRPr="003C2D28" w:rsidRDefault="00111561" w:rsidP="003C2D28">
      <w:pPr>
        <w:pStyle w:val="ConsPlusTitle"/>
        <w:ind w:firstLine="567"/>
        <w:jc w:val="both"/>
        <w:rPr>
          <w:rFonts w:ascii="PT Astra Serif" w:eastAsia="Times New Roman" w:hAnsi="PT Astra Serif" w:cs="Times New Roman"/>
          <w:sz w:val="28"/>
          <w:szCs w:val="28"/>
        </w:rPr>
      </w:pPr>
      <w:bookmarkStart w:id="2" w:name="P62"/>
      <w:bookmarkEnd w:id="2"/>
      <w:r>
        <w:rPr>
          <w:rFonts w:ascii="PT Astra Serif" w:hAnsi="PT Astra Serif" w:cs="Times New Roman"/>
          <w:b w:val="0"/>
          <w:sz w:val="28"/>
          <w:szCs w:val="28"/>
        </w:rPr>
        <w:t xml:space="preserve"> </w:t>
      </w:r>
      <w:r w:rsidRPr="00111561">
        <w:rPr>
          <w:rFonts w:ascii="PT Astra Serif" w:hAnsi="PT Astra Serif" w:cs="Times New Roman"/>
          <w:b w:val="0"/>
          <w:sz w:val="28"/>
          <w:szCs w:val="28"/>
        </w:rPr>
        <w:t>2. Целью предоставления субсидии является финансовое обеспечение затрат,</w:t>
      </w:r>
      <w:r w:rsidRPr="00111561">
        <w:rPr>
          <w:rFonts w:ascii="PT Astra Serif" w:hAnsi="PT Astra Serif"/>
          <w:b w:val="0"/>
          <w:sz w:val="28"/>
          <w:szCs w:val="28"/>
        </w:rPr>
        <w:t xml:space="preserve"> </w:t>
      </w:r>
      <w:r w:rsidRPr="00111561">
        <w:rPr>
          <w:rFonts w:ascii="PT Astra Serif" w:eastAsia="Times New Roman" w:hAnsi="PT Astra Serif" w:cs="Times New Roman"/>
          <w:b w:val="0"/>
          <w:sz w:val="28"/>
          <w:szCs w:val="28"/>
        </w:rPr>
        <w:t xml:space="preserve">возникающих у </w:t>
      </w:r>
      <w:r w:rsidRPr="00111561">
        <w:rPr>
          <w:rFonts w:ascii="PT Astra Serif" w:hAnsi="PT Astra Serif" w:cs="Times New Roman"/>
          <w:b w:val="0"/>
          <w:sz w:val="28"/>
          <w:szCs w:val="28"/>
        </w:rPr>
        <w:t>некоммерческой организации</w:t>
      </w:r>
      <w:r w:rsidRPr="00111561">
        <w:rPr>
          <w:rFonts w:ascii="PT Astra Serif" w:hAnsi="PT Astra Serif" w:cs="Times New Roman"/>
          <w:sz w:val="28"/>
          <w:szCs w:val="28"/>
        </w:rPr>
        <w:t xml:space="preserve"> </w:t>
      </w:r>
      <w:r w:rsidRPr="00111561">
        <w:rPr>
          <w:rFonts w:ascii="PT Astra Serif" w:eastAsia="Times New Roman" w:hAnsi="PT Astra Serif" w:cs="Times New Roman"/>
          <w:b w:val="0"/>
          <w:sz w:val="28"/>
          <w:szCs w:val="28"/>
        </w:rPr>
        <w:t xml:space="preserve">«Томское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органов» при проведении мероприятий, </w:t>
      </w:r>
      <w:r w:rsidR="003C2D28" w:rsidRPr="003C2D28">
        <w:rPr>
          <w:rFonts w:ascii="PT Astra Serif" w:eastAsia="Times New Roman" w:hAnsi="PT Astra Serif" w:cs="Times New Roman"/>
          <w:b w:val="0"/>
          <w:sz w:val="28"/>
          <w:szCs w:val="28"/>
        </w:rPr>
        <w:t>посвященных дням воинской славы и памятным датам России, другим событиям истории Отечества, мероприятий  по улучшению социально-экономических условий жизни инвалидов и участников Великой Отечественной войны, тружеников тыла военных лет, вдов участников Великой Отечественной войны и лиц, приравненных к ним</w:t>
      </w:r>
      <w:r w:rsidR="003C2D28">
        <w:rPr>
          <w:rFonts w:ascii="PT Astra Serif" w:eastAsia="Times New Roman" w:hAnsi="PT Astra Serif" w:cs="Times New Roman"/>
          <w:sz w:val="28"/>
          <w:szCs w:val="28"/>
        </w:rPr>
        <w:t>.</w:t>
      </w:r>
      <w:r>
        <w:rPr>
          <w:rFonts w:ascii="PT Astra Serif" w:eastAsia="Times New Roman" w:hAnsi="PT Astra Serif" w:cs="Times New Roman"/>
          <w:b w:val="0"/>
          <w:sz w:val="28"/>
          <w:szCs w:val="28"/>
        </w:rPr>
        <w:t xml:space="preserve"> </w:t>
      </w:r>
    </w:p>
    <w:p w:rsidR="00111561" w:rsidRPr="00111561" w:rsidRDefault="00111561" w:rsidP="00111561">
      <w:pPr>
        <w:pStyle w:val="ConsPlusTitle"/>
        <w:ind w:firstLine="567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111561">
        <w:rPr>
          <w:rFonts w:ascii="PT Astra Serif" w:eastAsia="Times New Roman" w:hAnsi="PT Astra Serif" w:cs="Times New Roman"/>
          <w:b w:val="0"/>
          <w:sz w:val="28"/>
          <w:szCs w:val="28"/>
        </w:rPr>
        <w:t xml:space="preserve"> </w:t>
      </w:r>
      <w:r w:rsidRPr="00111561">
        <w:rPr>
          <w:rFonts w:ascii="PT Astra Serif" w:hAnsi="PT Astra Serif" w:cs="Times New Roman"/>
          <w:b w:val="0"/>
          <w:sz w:val="28"/>
          <w:szCs w:val="28"/>
        </w:rPr>
        <w:t xml:space="preserve">3. 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и плановый период, является Департамент социальной защиты </w:t>
      </w:r>
      <w:r w:rsidRPr="00111561">
        <w:rPr>
          <w:rFonts w:ascii="PT Astra Serif" w:hAnsi="PT Astra Serif" w:cs="Times New Roman"/>
          <w:b w:val="0"/>
          <w:sz w:val="28"/>
          <w:szCs w:val="28"/>
        </w:rPr>
        <w:lastRenderedPageBreak/>
        <w:t>населения Томской области (далее - Департамент).</w:t>
      </w:r>
    </w:p>
    <w:p w:rsidR="00111561" w:rsidRPr="00111561" w:rsidRDefault="00111561" w:rsidP="00111561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111561">
        <w:rPr>
          <w:rFonts w:ascii="PT Astra Serif" w:hAnsi="PT Astra Serif" w:cs="Times New Roman"/>
          <w:sz w:val="28"/>
          <w:szCs w:val="28"/>
        </w:rPr>
        <w:t xml:space="preserve">        4. Получателем субсидии является некоммерческая организация «Томское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органов» (далее - полу</w:t>
      </w:r>
      <w:r w:rsidR="00DA299E">
        <w:rPr>
          <w:rFonts w:ascii="PT Astra Serif" w:hAnsi="PT Astra Serif" w:cs="Times New Roman"/>
          <w:sz w:val="28"/>
          <w:szCs w:val="28"/>
        </w:rPr>
        <w:t>чатель субсидии), определенная з</w:t>
      </w:r>
      <w:r w:rsidRPr="00111561">
        <w:rPr>
          <w:rFonts w:ascii="PT Astra Serif" w:hAnsi="PT Astra Serif" w:cs="Times New Roman"/>
          <w:sz w:val="28"/>
          <w:szCs w:val="28"/>
        </w:rPr>
        <w:t>аконом Томской области об областном бюджете на соответствующий финансовый год и плановый период (сводной бюджетной росписью областного бюджета).</w:t>
      </w:r>
    </w:p>
    <w:p w:rsidR="00111561" w:rsidRPr="00111561" w:rsidRDefault="00111561" w:rsidP="00111561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111561">
        <w:rPr>
          <w:rFonts w:ascii="PT Astra Serif" w:hAnsi="PT Astra Serif" w:cs="Times New Roman"/>
          <w:sz w:val="28"/>
          <w:szCs w:val="28"/>
        </w:rPr>
        <w:t>5. Способом предоставления субсидии является финансовое обеспечение затрат.</w:t>
      </w:r>
    </w:p>
    <w:p w:rsidR="00111561" w:rsidRPr="00140CC2" w:rsidRDefault="00111561" w:rsidP="00111561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111561">
        <w:rPr>
          <w:rFonts w:ascii="PT Astra Serif" w:hAnsi="PT Astra Serif" w:cs="Times New Roman"/>
          <w:sz w:val="28"/>
          <w:szCs w:val="28"/>
        </w:rPr>
        <w:t>6. Информация о субсидии размещается на едином портале бюджетной системы Российской Федерации в информационно-телекоммуникационной сети «Интернет» в разделе «Бюджет» в порядке, установленном Министерством финансов Российской Федерации</w:t>
      </w:r>
      <w:r w:rsidR="00C21E88">
        <w:rPr>
          <w:rFonts w:ascii="PT Astra Serif" w:hAnsi="PT Astra Serif" w:cs="Times New Roman"/>
          <w:sz w:val="28"/>
          <w:szCs w:val="28"/>
        </w:rPr>
        <w:t>.</w:t>
      </w:r>
      <w:r w:rsidR="00141F2C">
        <w:rPr>
          <w:rFonts w:ascii="PT Astra Serif" w:hAnsi="PT Astra Serif" w:cs="Times New Roman"/>
          <w:sz w:val="28"/>
          <w:szCs w:val="28"/>
        </w:rPr>
        <w:t xml:space="preserve"> </w:t>
      </w:r>
    </w:p>
    <w:p w:rsidR="00111561" w:rsidRPr="00111561" w:rsidRDefault="00111561" w:rsidP="00111561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111561" w:rsidRPr="00111561" w:rsidRDefault="00111561" w:rsidP="00111561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8"/>
          <w:szCs w:val="28"/>
        </w:rPr>
      </w:pPr>
      <w:r w:rsidRPr="00111561">
        <w:rPr>
          <w:rFonts w:ascii="PT Astra Serif" w:eastAsia="Times New Roman" w:hAnsi="PT Astra Serif" w:cs="Times New Roman"/>
          <w:b w:val="0"/>
          <w:sz w:val="28"/>
          <w:szCs w:val="28"/>
        </w:rPr>
        <w:t>2. Условия и порядок предоставления субсидий</w:t>
      </w:r>
    </w:p>
    <w:p w:rsidR="00111561" w:rsidRPr="00111561" w:rsidRDefault="00111561" w:rsidP="00111561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111561" w:rsidRPr="00111561" w:rsidRDefault="00111561" w:rsidP="00111561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bookmarkStart w:id="3" w:name="P71"/>
      <w:bookmarkEnd w:id="3"/>
      <w:r w:rsidRPr="00111561">
        <w:rPr>
          <w:rFonts w:ascii="PT Astra Serif" w:hAnsi="PT Astra Serif" w:cs="Times New Roman"/>
          <w:sz w:val="28"/>
          <w:szCs w:val="28"/>
        </w:rPr>
        <w:t>7. Условиями предоставления субсидии являются:</w:t>
      </w:r>
    </w:p>
    <w:p w:rsidR="00DA299E" w:rsidRPr="00237569" w:rsidRDefault="002413D4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1) </w:t>
      </w:r>
      <w:r w:rsidR="00DA299E" w:rsidRPr="00237569">
        <w:rPr>
          <w:rFonts w:ascii="PT Astra Serif" w:hAnsi="PT Astra Serif" w:cs="Times New Roman"/>
          <w:sz w:val="28"/>
          <w:szCs w:val="28"/>
        </w:rPr>
        <w:t>соответствие получателя субсидии не ранее чем на первое число месяца, в котором подано заявление о предоставлении субсидии, следующим требованиям:</w:t>
      </w:r>
    </w:p>
    <w:p w:rsidR="00DA299E" w:rsidRPr="00237569" w:rsidRDefault="00C21E88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="00DA299E" w:rsidRPr="00237569">
        <w:rPr>
          <w:rFonts w:ascii="PT Astra Serif" w:hAnsi="PT Astra Serif" w:cs="Times New Roman"/>
          <w:sz w:val="28"/>
          <w:szCs w:val="28"/>
        </w:rPr>
        <w:t>)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DA299E" w:rsidRPr="00237569" w:rsidRDefault="00C21E88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="00DA299E" w:rsidRPr="00237569">
        <w:rPr>
          <w:rFonts w:ascii="PT Astra Serif" w:hAnsi="PT Astra Serif" w:cs="Times New Roman"/>
          <w:sz w:val="28"/>
          <w:szCs w:val="28"/>
        </w:rPr>
        <w:t>) 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DA299E" w:rsidRPr="00237569" w:rsidRDefault="00C21E88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</w:t>
      </w:r>
      <w:r w:rsidR="00DA299E" w:rsidRPr="00237569">
        <w:rPr>
          <w:rFonts w:ascii="PT Astra Serif" w:hAnsi="PT Astra Serif" w:cs="Times New Roman"/>
          <w:sz w:val="28"/>
          <w:szCs w:val="28"/>
        </w:rPr>
        <w:t xml:space="preserve">) получатель субсидии не находится в составляемых в рамках реализации полномочий, предусмотренных </w:t>
      </w:r>
      <w:hyperlink r:id="rId9">
        <w:r w:rsidR="00DA299E" w:rsidRPr="00237569">
          <w:rPr>
            <w:rFonts w:ascii="PT Astra Serif" w:hAnsi="PT Astra Serif" w:cs="Times New Roman"/>
            <w:sz w:val="28"/>
            <w:szCs w:val="28"/>
          </w:rPr>
          <w:t>главой VII</w:t>
        </w:r>
      </w:hyperlink>
      <w:r w:rsidR="00DA299E" w:rsidRPr="00237569">
        <w:rPr>
          <w:rFonts w:ascii="PT Astra Serif" w:hAnsi="PT Astra Serif" w:cs="Times New Roman"/>
          <w:sz w:val="28"/>
          <w:szCs w:val="28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DA299E" w:rsidRPr="00237569" w:rsidRDefault="00C21E88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="00DA299E" w:rsidRPr="00237569">
        <w:rPr>
          <w:rFonts w:ascii="PT Astra Serif" w:hAnsi="PT Astra Serif" w:cs="Times New Roman"/>
          <w:sz w:val="28"/>
          <w:szCs w:val="28"/>
        </w:rPr>
        <w:t xml:space="preserve">) получатель субсидии не получает средства из областного бюджета на </w:t>
      </w:r>
      <w:r w:rsidR="00DA299E" w:rsidRPr="00237569">
        <w:rPr>
          <w:rFonts w:ascii="PT Astra Serif" w:hAnsi="PT Astra Serif" w:cs="Times New Roman"/>
          <w:sz w:val="28"/>
          <w:szCs w:val="28"/>
        </w:rPr>
        <w:lastRenderedPageBreak/>
        <w:t xml:space="preserve">основании иных нормативных правовых актов Томской области на цель, указанную в </w:t>
      </w:r>
      <w:hyperlink w:anchor="P62">
        <w:r w:rsidR="00DA299E" w:rsidRPr="00237569">
          <w:rPr>
            <w:rFonts w:ascii="PT Astra Serif" w:hAnsi="PT Astra Serif" w:cs="Times New Roman"/>
            <w:sz w:val="28"/>
            <w:szCs w:val="28"/>
          </w:rPr>
          <w:t>пункте 2</w:t>
        </w:r>
      </w:hyperlink>
      <w:r w:rsidR="00DA299E" w:rsidRPr="00237569">
        <w:rPr>
          <w:rFonts w:ascii="PT Astra Serif" w:hAnsi="PT Astra Serif" w:cs="Times New Roman"/>
          <w:sz w:val="28"/>
          <w:szCs w:val="28"/>
        </w:rPr>
        <w:t xml:space="preserve"> Порядка;</w:t>
      </w:r>
    </w:p>
    <w:p w:rsidR="00DA299E" w:rsidRPr="00237569" w:rsidRDefault="00C21E88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</w:t>
      </w:r>
      <w:r w:rsidR="00DA299E" w:rsidRPr="00237569">
        <w:rPr>
          <w:rFonts w:ascii="PT Astra Serif" w:hAnsi="PT Astra Serif" w:cs="Times New Roman"/>
          <w:sz w:val="28"/>
          <w:szCs w:val="28"/>
        </w:rPr>
        <w:t xml:space="preserve">) получатель субсидии не является иностранным агентом в соответствии с Федеральным </w:t>
      </w:r>
      <w:hyperlink r:id="rId10">
        <w:r w:rsidR="00DA299E" w:rsidRPr="00237569">
          <w:rPr>
            <w:rFonts w:ascii="PT Astra Serif" w:hAnsi="PT Astra Serif" w:cs="Times New Roman"/>
            <w:sz w:val="28"/>
            <w:szCs w:val="28"/>
          </w:rPr>
          <w:t>законом</w:t>
        </w:r>
      </w:hyperlink>
      <w:r w:rsidR="00DA299E" w:rsidRPr="00237569">
        <w:rPr>
          <w:rFonts w:ascii="PT Astra Serif" w:hAnsi="PT Astra Serif" w:cs="Times New Roman"/>
          <w:sz w:val="28"/>
          <w:szCs w:val="28"/>
        </w:rPr>
        <w:t xml:space="preserve"> от 14 июля 2022 года</w:t>
      </w:r>
      <w:r w:rsidR="00DA299E">
        <w:rPr>
          <w:rFonts w:ascii="PT Astra Serif" w:hAnsi="PT Astra Serif" w:cs="Times New Roman"/>
          <w:sz w:val="28"/>
          <w:szCs w:val="28"/>
        </w:rPr>
        <w:t xml:space="preserve"> № 255-ФЗ «</w:t>
      </w:r>
      <w:r w:rsidR="00DA299E" w:rsidRPr="00237569">
        <w:rPr>
          <w:rFonts w:ascii="PT Astra Serif" w:hAnsi="PT Astra Serif" w:cs="Times New Roman"/>
          <w:sz w:val="28"/>
          <w:szCs w:val="28"/>
        </w:rPr>
        <w:t>О контроле за деятельностью лиц, наход</w:t>
      </w:r>
      <w:r w:rsidR="00DA299E">
        <w:rPr>
          <w:rFonts w:ascii="PT Astra Serif" w:hAnsi="PT Astra Serif" w:cs="Times New Roman"/>
          <w:sz w:val="28"/>
          <w:szCs w:val="28"/>
        </w:rPr>
        <w:t>ящихся под иностранным влиянием»</w:t>
      </w:r>
      <w:r w:rsidR="00DA299E" w:rsidRPr="00237569">
        <w:rPr>
          <w:rFonts w:ascii="PT Astra Serif" w:hAnsi="PT Astra Serif" w:cs="Times New Roman"/>
          <w:sz w:val="28"/>
          <w:szCs w:val="28"/>
        </w:rPr>
        <w:t>;</w:t>
      </w:r>
    </w:p>
    <w:p w:rsidR="00DA299E" w:rsidRPr="00237569" w:rsidRDefault="00C21E88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7</w:t>
      </w:r>
      <w:r w:rsidR="00DA299E" w:rsidRPr="00237569">
        <w:rPr>
          <w:rFonts w:ascii="PT Astra Serif" w:hAnsi="PT Astra Serif" w:cs="Times New Roman"/>
          <w:sz w:val="28"/>
          <w:szCs w:val="28"/>
        </w:rPr>
        <w:t xml:space="preserve">) у получателя субсидии на едином налоговом счете отсутствует или не превышает размер, определенный </w:t>
      </w:r>
      <w:hyperlink r:id="rId11">
        <w:r w:rsidR="00DA299E" w:rsidRPr="00237569">
          <w:rPr>
            <w:rFonts w:ascii="PT Astra Serif" w:hAnsi="PT Astra Serif" w:cs="Times New Roman"/>
            <w:sz w:val="28"/>
            <w:szCs w:val="28"/>
          </w:rPr>
          <w:t>пунктом 3 статьи 47</w:t>
        </w:r>
      </w:hyperlink>
      <w:r w:rsidR="00DA299E" w:rsidRPr="00237569">
        <w:rPr>
          <w:rFonts w:ascii="PT Astra Serif" w:hAnsi="PT Astra Serif" w:cs="Times New Roman"/>
          <w:sz w:val="28"/>
          <w:szCs w:val="28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DA299E" w:rsidRPr="00237569" w:rsidRDefault="00C21E88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8</w:t>
      </w:r>
      <w:r w:rsidR="00DA299E" w:rsidRPr="00237569">
        <w:rPr>
          <w:rFonts w:ascii="PT Astra Serif" w:hAnsi="PT Astra Serif" w:cs="Times New Roman"/>
          <w:sz w:val="28"/>
          <w:szCs w:val="28"/>
        </w:rPr>
        <w:t>) у получателя субсидии отсутствуют просроченная задолженность по возврату в бюджет Томской области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Администрацией Томской области);</w:t>
      </w:r>
    </w:p>
    <w:p w:rsidR="00DA299E" w:rsidRPr="00237569" w:rsidRDefault="00C21E88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9</w:t>
      </w:r>
      <w:r w:rsidR="00DA299E" w:rsidRPr="00237569">
        <w:rPr>
          <w:rFonts w:ascii="PT Astra Serif" w:hAnsi="PT Astra Serif" w:cs="Times New Roman"/>
          <w:sz w:val="28"/>
          <w:szCs w:val="28"/>
        </w:rPr>
        <w:t>) получатель субсидии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:rsidR="00DA299E" w:rsidRPr="00237569" w:rsidRDefault="00C21E88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10</w:t>
      </w:r>
      <w:r w:rsidR="00DA299E" w:rsidRPr="00237569">
        <w:rPr>
          <w:rFonts w:ascii="PT Astra Serif" w:hAnsi="PT Astra Serif" w:cs="Times New Roman"/>
          <w:sz w:val="28"/>
          <w:szCs w:val="28"/>
        </w:rPr>
        <w:t>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субсидии;</w:t>
      </w:r>
    </w:p>
    <w:p w:rsidR="00DA299E" w:rsidRPr="00237569" w:rsidRDefault="00C21E88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11</w:t>
      </w:r>
      <w:r w:rsidR="00DA299E" w:rsidRPr="00237569">
        <w:rPr>
          <w:rFonts w:ascii="PT Astra Serif" w:hAnsi="PT Astra Serif" w:cs="Times New Roman"/>
          <w:sz w:val="28"/>
          <w:szCs w:val="28"/>
        </w:rPr>
        <w:t>) получатель субсидии не имеет просроченной задолженности по заработной плате</w:t>
      </w:r>
      <w:r w:rsidR="00DA299E">
        <w:rPr>
          <w:rFonts w:ascii="PT Astra Serif" w:hAnsi="PT Astra Serif" w:cs="Times New Roman"/>
          <w:sz w:val="28"/>
          <w:szCs w:val="28"/>
        </w:rPr>
        <w:t xml:space="preserve"> работников</w:t>
      </w:r>
      <w:r w:rsidR="00DA299E" w:rsidRPr="00237569">
        <w:rPr>
          <w:rFonts w:ascii="PT Astra Serif" w:hAnsi="PT Astra Serif" w:cs="Times New Roman"/>
          <w:sz w:val="28"/>
          <w:szCs w:val="28"/>
        </w:rPr>
        <w:t>;</w:t>
      </w:r>
    </w:p>
    <w:p w:rsidR="00DA299E" w:rsidRPr="00237569" w:rsidRDefault="00C21E88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</w:t>
      </w:r>
      <w:r w:rsidR="002413D4">
        <w:rPr>
          <w:rFonts w:ascii="PT Astra Serif" w:hAnsi="PT Astra Serif" w:cs="Times New Roman"/>
          <w:sz w:val="28"/>
          <w:szCs w:val="28"/>
        </w:rPr>
        <w:t>2</w:t>
      </w:r>
      <w:r w:rsidR="00DA299E" w:rsidRPr="00237569">
        <w:rPr>
          <w:rFonts w:ascii="PT Astra Serif" w:hAnsi="PT Astra Serif" w:cs="Times New Roman"/>
          <w:sz w:val="28"/>
          <w:szCs w:val="28"/>
        </w:rPr>
        <w:t xml:space="preserve">) определение направлений расходов, источником финансового обеспечения которых является субсидия (далее - направления расходов субсидии), </w:t>
      </w:r>
      <w:r w:rsidR="00DA299E">
        <w:rPr>
          <w:rFonts w:ascii="PT Astra Serif" w:hAnsi="PT Astra Serif" w:cs="Times New Roman"/>
          <w:sz w:val="28"/>
          <w:szCs w:val="28"/>
        </w:rPr>
        <w:t xml:space="preserve">осуществляемое </w:t>
      </w:r>
      <w:r w:rsidR="00DA299E" w:rsidRPr="00237569">
        <w:rPr>
          <w:rFonts w:ascii="PT Astra Serif" w:hAnsi="PT Astra Serif" w:cs="Times New Roman"/>
          <w:sz w:val="28"/>
          <w:szCs w:val="28"/>
        </w:rPr>
        <w:t xml:space="preserve">в соответствии с </w:t>
      </w:r>
      <w:hyperlink w:anchor="P97">
        <w:r w:rsidR="00DA299E" w:rsidRPr="00237569">
          <w:rPr>
            <w:rFonts w:ascii="PT Astra Serif" w:hAnsi="PT Astra Serif" w:cs="Times New Roman"/>
            <w:sz w:val="28"/>
            <w:szCs w:val="28"/>
          </w:rPr>
          <w:t>пунктом 10</w:t>
        </w:r>
      </w:hyperlink>
      <w:r w:rsidR="00DA299E" w:rsidRPr="00237569">
        <w:rPr>
          <w:rFonts w:ascii="PT Astra Serif" w:hAnsi="PT Astra Serif" w:cs="Times New Roman"/>
          <w:sz w:val="28"/>
          <w:szCs w:val="28"/>
        </w:rPr>
        <w:t xml:space="preserve"> Порядка;</w:t>
      </w:r>
    </w:p>
    <w:p w:rsidR="00DA299E" w:rsidRPr="00237569" w:rsidRDefault="00C21E88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</w:t>
      </w:r>
      <w:r w:rsidR="002413D4">
        <w:rPr>
          <w:rFonts w:ascii="PT Astra Serif" w:hAnsi="PT Astra Serif" w:cs="Times New Roman"/>
          <w:sz w:val="28"/>
          <w:szCs w:val="28"/>
        </w:rPr>
        <w:t>3</w:t>
      </w:r>
      <w:r w:rsidR="00DA299E" w:rsidRPr="00237569">
        <w:rPr>
          <w:rFonts w:ascii="PT Astra Serif" w:hAnsi="PT Astra Serif" w:cs="Times New Roman"/>
          <w:sz w:val="28"/>
          <w:szCs w:val="28"/>
        </w:rPr>
        <w:t>) соблюдение получателем субсидии, а также иными юридическими лицами, получающими средства на основании договоров, заключенных с получателем субсидии, запрета на приобретение за счет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средств субсидии иных операций, определенных Порядком;</w:t>
      </w:r>
    </w:p>
    <w:p w:rsidR="00DA299E" w:rsidRPr="00237569" w:rsidRDefault="00C21E88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</w:t>
      </w:r>
      <w:r w:rsidR="002413D4">
        <w:rPr>
          <w:rFonts w:ascii="PT Astra Serif" w:hAnsi="PT Astra Serif" w:cs="Times New Roman"/>
          <w:sz w:val="28"/>
          <w:szCs w:val="28"/>
        </w:rPr>
        <w:t>4</w:t>
      </w:r>
      <w:r w:rsidR="00DA299E" w:rsidRPr="00237569">
        <w:rPr>
          <w:rFonts w:ascii="PT Astra Serif" w:hAnsi="PT Astra Serif" w:cs="Times New Roman"/>
          <w:sz w:val="28"/>
          <w:szCs w:val="28"/>
        </w:rPr>
        <w:t xml:space="preserve">) согласие получателя субсидии, лиц, получающих средства на основании договоров, заключенных с получателями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Департаментом в отношении них проверок соблюдения порядка и условий предоставления субсидии, в том числе в части достижения результатов предоставления субсидии, а также проверок органами </w:t>
      </w:r>
      <w:r w:rsidR="00DA299E" w:rsidRPr="00237569">
        <w:rPr>
          <w:rFonts w:ascii="PT Astra Serif" w:hAnsi="PT Astra Serif" w:cs="Times New Roman"/>
          <w:sz w:val="28"/>
          <w:szCs w:val="28"/>
        </w:rPr>
        <w:lastRenderedPageBreak/>
        <w:t xml:space="preserve">государственного финансового контроля в соответствии со </w:t>
      </w:r>
      <w:r w:rsidR="00DA299E" w:rsidRPr="00C137E9">
        <w:rPr>
          <w:rFonts w:ascii="PT Astra Serif" w:hAnsi="PT Astra Serif" w:cs="Times New Roman"/>
          <w:sz w:val="28"/>
          <w:szCs w:val="28"/>
        </w:rPr>
        <w:t xml:space="preserve"> статьями 268</w:t>
      </w:r>
      <w:r w:rsidR="00DA299E">
        <w:rPr>
          <w:rFonts w:ascii="PT Astra Serif" w:hAnsi="PT Astra Serif" w:cs="Times New Roman"/>
          <w:sz w:val="28"/>
          <w:szCs w:val="28"/>
          <w:vertAlign w:val="superscript"/>
        </w:rPr>
        <w:t xml:space="preserve">1 </w:t>
      </w:r>
      <w:r w:rsidR="00DA299E">
        <w:rPr>
          <w:rFonts w:ascii="PT Astra Serif" w:hAnsi="PT Astra Serif" w:cs="Times New Roman"/>
          <w:sz w:val="28"/>
          <w:szCs w:val="28"/>
        </w:rPr>
        <w:t>и 269</w:t>
      </w:r>
      <w:r w:rsidR="00DA299E">
        <w:rPr>
          <w:rFonts w:ascii="PT Astra Serif" w:hAnsi="PT Astra Serif" w:cs="Times New Roman"/>
          <w:sz w:val="28"/>
          <w:szCs w:val="28"/>
          <w:vertAlign w:val="superscript"/>
        </w:rPr>
        <w:t>2</w:t>
      </w:r>
      <w:r w:rsidR="00DA299E" w:rsidRPr="00237569">
        <w:rPr>
          <w:rFonts w:ascii="PT Astra Serif" w:hAnsi="PT Astra Serif" w:cs="Times New Roman"/>
          <w:sz w:val="28"/>
          <w:szCs w:val="28"/>
        </w:rPr>
        <w:t xml:space="preserve"> Бюджетного кодекса Российской Федерации и на включение таких положений в соглашение;</w:t>
      </w:r>
    </w:p>
    <w:p w:rsidR="00DA299E" w:rsidRPr="00237569" w:rsidRDefault="00C21E88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</w:t>
      </w:r>
      <w:r w:rsidR="002413D4">
        <w:rPr>
          <w:rFonts w:ascii="PT Astra Serif" w:hAnsi="PT Astra Serif" w:cs="Times New Roman"/>
          <w:sz w:val="28"/>
          <w:szCs w:val="28"/>
        </w:rPr>
        <w:t>5</w:t>
      </w:r>
      <w:r w:rsidR="00DA299E" w:rsidRPr="00237569">
        <w:rPr>
          <w:rFonts w:ascii="PT Astra Serif" w:hAnsi="PT Astra Serif" w:cs="Times New Roman"/>
          <w:sz w:val="28"/>
          <w:szCs w:val="28"/>
        </w:rPr>
        <w:t xml:space="preserve">) соблюдение получателем субсидии условия о </w:t>
      </w:r>
      <w:r w:rsidR="00917A39">
        <w:rPr>
          <w:rFonts w:ascii="PT Astra Serif" w:hAnsi="PT Astra Serif" w:cs="Times New Roman"/>
          <w:sz w:val="28"/>
          <w:szCs w:val="28"/>
        </w:rPr>
        <w:t>не</w:t>
      </w:r>
      <w:r w:rsidR="00917A39" w:rsidRPr="00237569">
        <w:rPr>
          <w:rFonts w:ascii="PT Astra Serif" w:hAnsi="PT Astra Serif" w:cs="Times New Roman"/>
          <w:sz w:val="28"/>
          <w:szCs w:val="28"/>
        </w:rPr>
        <w:t xml:space="preserve"> превышении</w:t>
      </w:r>
      <w:r w:rsidR="00DA299E" w:rsidRPr="00237569">
        <w:rPr>
          <w:rFonts w:ascii="PT Astra Serif" w:hAnsi="PT Astra Serif" w:cs="Times New Roman"/>
          <w:sz w:val="28"/>
          <w:szCs w:val="28"/>
        </w:rPr>
        <w:t xml:space="preserve"> предельных размеров авансовых платежей, определенных в соответствии с региональными нормативными правовыми актами, регулирующими бюджетные правоотношения, для получателей средств областного бюджета;</w:t>
      </w:r>
    </w:p>
    <w:p w:rsidR="00DA299E" w:rsidRDefault="00C21E88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</w:t>
      </w:r>
      <w:bookmarkStart w:id="4" w:name="_GoBack"/>
      <w:bookmarkEnd w:id="4"/>
      <w:r w:rsidR="00917A39">
        <w:rPr>
          <w:rFonts w:ascii="PT Astra Serif" w:hAnsi="PT Astra Serif" w:cs="Times New Roman"/>
          <w:sz w:val="28"/>
          <w:szCs w:val="28"/>
        </w:rPr>
        <w:t>6</w:t>
      </w:r>
      <w:r w:rsidR="00DA299E" w:rsidRPr="00237569">
        <w:rPr>
          <w:rFonts w:ascii="PT Astra Serif" w:hAnsi="PT Astra Serif" w:cs="Times New Roman"/>
          <w:sz w:val="28"/>
          <w:szCs w:val="28"/>
        </w:rPr>
        <w:t xml:space="preserve">) согласие получателя субсидии на осуществление расходов, источником финансового обеспечения которых являются не использованные в отчетном финансовом году остатки субсидии, и включение таких положений в соглашение при принятии решения Департаментом о наличии потребности в указанных средствах или возврате указанных средств при отсутствии в них потребности в порядке и сроки, определенные </w:t>
      </w:r>
      <w:hyperlink w:anchor="P186">
        <w:r w:rsidR="00DA299E" w:rsidRPr="00237569">
          <w:rPr>
            <w:rFonts w:ascii="PT Astra Serif" w:hAnsi="PT Astra Serif" w:cs="Times New Roman"/>
            <w:sz w:val="28"/>
            <w:szCs w:val="28"/>
          </w:rPr>
          <w:t>разделом 4</w:t>
        </w:r>
      </w:hyperlink>
      <w:r w:rsidR="00DA299E" w:rsidRPr="00237569">
        <w:rPr>
          <w:rFonts w:ascii="PT Astra Serif" w:hAnsi="PT Astra Serif" w:cs="Times New Roman"/>
          <w:sz w:val="28"/>
          <w:szCs w:val="28"/>
        </w:rPr>
        <w:t xml:space="preserve"> Порядка.</w:t>
      </w:r>
    </w:p>
    <w:p w:rsidR="00DA299E" w:rsidRPr="00BE58AF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bookmarkStart w:id="5" w:name="P88"/>
      <w:bookmarkEnd w:id="5"/>
      <w:r w:rsidRPr="00237569">
        <w:rPr>
          <w:rFonts w:ascii="PT Astra Serif" w:hAnsi="PT Astra Serif" w:cs="Times New Roman"/>
          <w:sz w:val="28"/>
          <w:szCs w:val="28"/>
        </w:rPr>
        <w:t xml:space="preserve">8. 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D04087" w:rsidRPr="00BE58AF">
        <w:rPr>
          <w:rFonts w:ascii="PT Astra Serif" w:hAnsi="PT Astra Serif" w:cs="Times New Roman"/>
          <w:sz w:val="28"/>
          <w:szCs w:val="28"/>
        </w:rPr>
        <w:t xml:space="preserve">Для подтверждения соответствия требованиям и условиям, указанным в пункте 7 настоящего Порядка, и получения субсидии получатель субсидии </w:t>
      </w:r>
      <w:r w:rsidR="0039100F" w:rsidRPr="00BE58AF">
        <w:rPr>
          <w:rFonts w:ascii="PT Astra Serif" w:hAnsi="PT Astra Serif" w:cs="Times New Roman"/>
          <w:sz w:val="28"/>
          <w:szCs w:val="28"/>
        </w:rPr>
        <w:t xml:space="preserve">не позднее 5 рабочего дня месяца, предшествующему финансированию </w:t>
      </w:r>
      <w:r w:rsidR="00D04087" w:rsidRPr="00BE58AF">
        <w:rPr>
          <w:rFonts w:ascii="PT Astra Serif" w:hAnsi="PT Astra Serif" w:cs="Times New Roman"/>
          <w:sz w:val="28"/>
          <w:szCs w:val="28"/>
        </w:rPr>
        <w:t>представляет в Департамент следующие документы</w:t>
      </w:r>
      <w:r w:rsidRPr="00BE58AF">
        <w:rPr>
          <w:rFonts w:ascii="PT Astra Serif" w:hAnsi="PT Astra Serif" w:cs="Times New Roman"/>
          <w:sz w:val="28"/>
          <w:szCs w:val="28"/>
        </w:rPr>
        <w:t>: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1) </w:t>
      </w:r>
      <w:hyperlink w:anchor="P235">
        <w:r w:rsidRPr="00237569">
          <w:rPr>
            <w:rFonts w:ascii="PT Astra Serif" w:hAnsi="PT Astra Serif" w:cs="Times New Roman"/>
            <w:sz w:val="28"/>
            <w:szCs w:val="28"/>
          </w:rPr>
          <w:t>заявление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о предоставлении субсидии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 xml:space="preserve">по форме согласно приложению </w:t>
      </w:r>
      <w:r>
        <w:rPr>
          <w:rFonts w:ascii="PT Astra Serif" w:hAnsi="PT Astra Serif" w:cs="Times New Roman"/>
          <w:sz w:val="28"/>
          <w:szCs w:val="28"/>
        </w:rPr>
        <w:t xml:space="preserve"> № </w:t>
      </w:r>
      <w:r w:rsidRPr="00237569">
        <w:rPr>
          <w:rFonts w:ascii="PT Astra Serif" w:hAnsi="PT Astra Serif" w:cs="Times New Roman"/>
          <w:sz w:val="28"/>
          <w:szCs w:val="28"/>
        </w:rPr>
        <w:t>1 к Порядку;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2) заверенные руководителем получателя субсидии копии учредительных документов;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3) </w:t>
      </w:r>
      <w:hyperlink w:anchor="P437">
        <w:r w:rsidRPr="00237569">
          <w:rPr>
            <w:rFonts w:ascii="PT Astra Serif" w:hAnsi="PT Astra Serif" w:cs="Times New Roman"/>
            <w:sz w:val="28"/>
            <w:szCs w:val="28"/>
          </w:rPr>
          <w:t>направления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расходов субсидии по форме согласно приложению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237569">
        <w:rPr>
          <w:rFonts w:ascii="PT Astra Serif" w:hAnsi="PT Astra Serif" w:cs="Times New Roman"/>
          <w:sz w:val="28"/>
          <w:szCs w:val="28"/>
        </w:rPr>
        <w:t xml:space="preserve"> 2 к Порядку с приложением экономически обоснованного расчета по каждому направлению расходов субсидии;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4) заверенную руководителем получателя субсидии копию штатного расписания и расчет предельного размера фонда оплаты труда получателя субсидии с обоснованием расчета в случае, если оплата труда работников получателя субсидии включена в направления расходов субсидии;</w:t>
      </w:r>
    </w:p>
    <w:p w:rsidR="00DA299E" w:rsidRPr="00237569" w:rsidRDefault="00DA299E" w:rsidP="00DA299E">
      <w:pPr>
        <w:pStyle w:val="ConsPlusNormal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5) </w:t>
      </w:r>
      <w:hyperlink w:anchor="P496">
        <w:r w:rsidRPr="00237569">
          <w:rPr>
            <w:rFonts w:ascii="PT Astra Serif" w:hAnsi="PT Astra Serif" w:cs="Times New Roman"/>
            <w:sz w:val="28"/>
            <w:szCs w:val="28"/>
          </w:rPr>
          <w:t>план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работ </w:t>
      </w:r>
      <w:r w:rsidRPr="00731424">
        <w:rPr>
          <w:rFonts w:ascii="PT Astra Serif" w:hAnsi="PT Astra Serif" w:cs="Times New Roman"/>
          <w:sz w:val="28"/>
          <w:szCs w:val="28"/>
        </w:rPr>
        <w:t>по достижению результата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731424">
        <w:rPr>
          <w:rFonts w:ascii="PT Astra Serif" w:hAnsi="PT Astra Serif"/>
          <w:sz w:val="28"/>
          <w:szCs w:val="28"/>
        </w:rPr>
        <w:t>предоставления субсидии</w:t>
      </w:r>
      <w:r>
        <w:rPr>
          <w:rFonts w:ascii="PT Astra Serif" w:hAnsi="PT Astra Serif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>(далее - план работ)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 xml:space="preserve"> по форме согласно приложению </w:t>
      </w:r>
      <w:r>
        <w:rPr>
          <w:rFonts w:ascii="PT Astra Serif" w:hAnsi="PT Astra Serif" w:cs="Times New Roman"/>
          <w:sz w:val="28"/>
          <w:szCs w:val="28"/>
        </w:rPr>
        <w:t xml:space="preserve"> № </w:t>
      </w:r>
      <w:r w:rsidRPr="00237569">
        <w:rPr>
          <w:rFonts w:ascii="PT Astra Serif" w:hAnsi="PT Astra Serif" w:cs="Times New Roman"/>
          <w:sz w:val="28"/>
          <w:szCs w:val="28"/>
        </w:rPr>
        <w:t>3 к Порядку;</w:t>
      </w:r>
    </w:p>
    <w:p w:rsidR="00DA299E" w:rsidRPr="0032701E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32701E">
        <w:rPr>
          <w:rFonts w:ascii="PT Astra Serif" w:hAnsi="PT Astra Serif" w:cs="Times New Roman"/>
          <w:sz w:val="28"/>
          <w:szCs w:val="28"/>
        </w:rPr>
        <w:t>6) справку об отсутствии просроченной задолженности по заработной плате, подписанную главным бухгалтером и руководителем получателя субсидии;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7) справку, подтверждающую отсутствие просроченной задолженности по возврату в </w:t>
      </w:r>
      <w:r>
        <w:rPr>
          <w:rFonts w:ascii="PT Astra Serif" w:hAnsi="PT Astra Serif" w:cs="Times New Roman"/>
          <w:sz w:val="28"/>
          <w:szCs w:val="28"/>
        </w:rPr>
        <w:t xml:space="preserve">областной </w:t>
      </w:r>
      <w:r w:rsidRPr="00237569">
        <w:rPr>
          <w:rFonts w:ascii="PT Astra Serif" w:hAnsi="PT Astra Serif" w:cs="Times New Roman"/>
          <w:sz w:val="28"/>
          <w:szCs w:val="28"/>
        </w:rPr>
        <w:t xml:space="preserve">бюджет 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 xml:space="preserve"> иных субсидий, бюджетных инвестиций, а также иной просроченной (неурегулированной) задолженности по денежным обязательствам перед Томской областью, подписанную главным бухгалтером и руководителем получателя субсидии.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9. Департамент в срок, не превышающий 10 рабочих дней с даты поступления в Департамент заявления о предоставлении субсидии, осуществляет проверку соответствия получателя субсидии требованиям, установленным </w:t>
      </w:r>
      <w:hyperlink w:anchor="P71">
        <w:r w:rsidRPr="00237569">
          <w:rPr>
            <w:rFonts w:ascii="PT Astra Serif" w:hAnsi="PT Astra Serif" w:cs="Times New Roman"/>
            <w:sz w:val="28"/>
            <w:szCs w:val="28"/>
          </w:rPr>
          <w:t>пунктом 7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Порядка, путем рассмотрения и анализа документов, представленных в соответствии с </w:t>
      </w:r>
      <w:hyperlink w:anchor="P88">
        <w:r w:rsidRPr="00237569">
          <w:rPr>
            <w:rFonts w:ascii="PT Astra Serif" w:hAnsi="PT Astra Serif" w:cs="Times New Roman"/>
            <w:sz w:val="28"/>
            <w:szCs w:val="28"/>
          </w:rPr>
          <w:t>пунктом 8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Порядка, документов и (или) информации, полученных в рамках межведомственного взаимодействия, данных из открытых источников.</w:t>
      </w:r>
    </w:p>
    <w:p w:rsidR="00DA299E" w:rsidRPr="00D44F04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bookmarkStart w:id="6" w:name="P97"/>
      <w:bookmarkEnd w:id="6"/>
      <w:r w:rsidRPr="00237569">
        <w:rPr>
          <w:rFonts w:ascii="PT Astra Serif" w:hAnsi="PT Astra Serif" w:cs="Times New Roman"/>
          <w:sz w:val="28"/>
          <w:szCs w:val="28"/>
        </w:rPr>
        <w:t xml:space="preserve">10. Направления расходов субсидии должны соответствовать цели </w:t>
      </w:r>
      <w:r w:rsidRPr="00237569">
        <w:rPr>
          <w:rFonts w:ascii="PT Astra Serif" w:hAnsi="PT Astra Serif" w:cs="Times New Roman"/>
          <w:sz w:val="28"/>
          <w:szCs w:val="28"/>
        </w:rPr>
        <w:lastRenderedPageBreak/>
        <w:t xml:space="preserve">предоставления субсидии, указанной в </w:t>
      </w:r>
      <w:hyperlink w:anchor="P62">
        <w:r w:rsidRPr="00237569">
          <w:rPr>
            <w:rFonts w:ascii="PT Astra Serif" w:hAnsi="PT Astra Serif" w:cs="Times New Roman"/>
            <w:sz w:val="28"/>
            <w:szCs w:val="28"/>
          </w:rPr>
          <w:t>пункте 2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Порядка, и включают в себя </w:t>
      </w:r>
      <w:r w:rsidRPr="00D44F04">
        <w:rPr>
          <w:rFonts w:ascii="PT Astra Serif" w:hAnsi="PT Astra Serif" w:cs="Times New Roman"/>
          <w:sz w:val="28"/>
          <w:szCs w:val="28"/>
        </w:rPr>
        <w:t>следующие затраты:</w:t>
      </w:r>
    </w:p>
    <w:p w:rsidR="00DA299E" w:rsidRPr="00D44F04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D44F04">
        <w:rPr>
          <w:rFonts w:ascii="PT Astra Serif" w:hAnsi="PT Astra Serif" w:cs="Times New Roman"/>
          <w:sz w:val="28"/>
          <w:szCs w:val="28"/>
        </w:rPr>
        <w:t xml:space="preserve">1) </w:t>
      </w:r>
      <w:r w:rsidR="003A036C" w:rsidRPr="00D44F04">
        <w:rPr>
          <w:rFonts w:ascii="PT Astra Serif" w:hAnsi="PT Astra Serif" w:cs="Times New Roman"/>
          <w:sz w:val="28"/>
          <w:szCs w:val="28"/>
        </w:rPr>
        <w:t xml:space="preserve">  </w:t>
      </w:r>
      <w:r w:rsidR="00E01DD6" w:rsidRPr="00D44F04">
        <w:rPr>
          <w:rFonts w:ascii="PT Astra Serif" w:hAnsi="PT Astra Serif" w:cs="Times New Roman"/>
          <w:sz w:val="28"/>
          <w:szCs w:val="28"/>
        </w:rPr>
        <w:t>на проведение мероприятий направленных на обеспечение устойчивого роста продолжительности здоровой жизни и увеличение периода активного долголетия граждан старшего поколения Томской области</w:t>
      </w:r>
      <w:r w:rsidR="003A036C" w:rsidRPr="00D44F04">
        <w:rPr>
          <w:rFonts w:ascii="PT Astra Serif" w:hAnsi="PT Astra Serif" w:cs="Times New Roman"/>
          <w:sz w:val="28"/>
          <w:szCs w:val="28"/>
        </w:rPr>
        <w:t>;</w:t>
      </w:r>
    </w:p>
    <w:p w:rsidR="00DA299E" w:rsidRPr="00D44F04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D44F04">
        <w:rPr>
          <w:rFonts w:ascii="PT Astra Serif" w:hAnsi="PT Astra Serif" w:cs="Times New Roman"/>
          <w:sz w:val="28"/>
          <w:szCs w:val="28"/>
        </w:rPr>
        <w:t xml:space="preserve">2) </w:t>
      </w:r>
      <w:r w:rsidR="003A036C" w:rsidRPr="00D44F04">
        <w:rPr>
          <w:rFonts w:ascii="PT Astra Serif" w:hAnsi="PT Astra Serif" w:cs="Times New Roman"/>
          <w:sz w:val="28"/>
          <w:szCs w:val="28"/>
        </w:rPr>
        <w:t xml:space="preserve"> на проведение мероприятий, посвященных дням воинской славы и памятным датам России, другим событиям истории Отечества</w:t>
      </w:r>
      <w:r w:rsidRPr="00D44F04">
        <w:rPr>
          <w:rFonts w:ascii="PT Astra Serif" w:hAnsi="PT Astra Serif" w:cs="Times New Roman"/>
          <w:sz w:val="28"/>
          <w:szCs w:val="28"/>
        </w:rPr>
        <w:t>;</w:t>
      </w:r>
    </w:p>
    <w:p w:rsidR="00DA299E" w:rsidRPr="00D44F04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D44F04">
        <w:rPr>
          <w:rFonts w:ascii="PT Astra Serif" w:hAnsi="PT Astra Serif" w:cs="Times New Roman"/>
          <w:sz w:val="28"/>
          <w:szCs w:val="28"/>
        </w:rPr>
        <w:t xml:space="preserve">3)  </w:t>
      </w:r>
      <w:r w:rsidR="003A036C" w:rsidRPr="00D44F04">
        <w:rPr>
          <w:rFonts w:ascii="PT Astra Serif" w:hAnsi="PT Astra Serif" w:cs="Times New Roman"/>
          <w:sz w:val="28"/>
          <w:szCs w:val="28"/>
        </w:rPr>
        <w:t xml:space="preserve"> на проведение мероприятий по улучшению социально-экономических условий жизни инвалидов и участников Великой отечественной войны, тружеников тыла</w:t>
      </w:r>
      <w:r w:rsidR="00895D1F" w:rsidRPr="00D44F04">
        <w:rPr>
          <w:rFonts w:ascii="PT Astra Serif" w:hAnsi="PT Astra Serif" w:cs="Times New Roman"/>
          <w:sz w:val="28"/>
          <w:szCs w:val="28"/>
        </w:rPr>
        <w:t>;</w:t>
      </w:r>
    </w:p>
    <w:p w:rsidR="003A036C" w:rsidRPr="00D44F04" w:rsidRDefault="003A036C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D44F04">
        <w:rPr>
          <w:rFonts w:ascii="PT Astra Serif" w:hAnsi="PT Astra Serif" w:cs="Times New Roman"/>
          <w:sz w:val="28"/>
          <w:szCs w:val="28"/>
        </w:rPr>
        <w:t>4)</w:t>
      </w:r>
      <w:r w:rsidR="00E01DD6" w:rsidRPr="00D44F04">
        <w:rPr>
          <w:rFonts w:ascii="PT Astra Serif" w:hAnsi="PT Astra Serif" w:cs="Times New Roman"/>
          <w:sz w:val="28"/>
          <w:szCs w:val="28"/>
        </w:rPr>
        <w:t xml:space="preserve">  проведение мероприятий тематической, информационно-пропагандисткой, мемориальных и патриотической направленности; </w:t>
      </w:r>
    </w:p>
    <w:p w:rsidR="00895D1F" w:rsidRPr="00895D1F" w:rsidRDefault="00895D1F" w:rsidP="00895D1F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D44F04">
        <w:rPr>
          <w:rFonts w:ascii="PT Astra Serif" w:hAnsi="PT Astra Serif" w:cs="Times New Roman"/>
          <w:sz w:val="28"/>
          <w:szCs w:val="28"/>
        </w:rPr>
        <w:t>5) на проведение мероприятий по обеспечению деятельности некоммерческой организации «Томское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органов» в целях реализации мероприятий, предусмотренных подпунктами 1) – 4) пункта 10 настоящего Пор</w:t>
      </w:r>
      <w:r w:rsidR="007C7BF1" w:rsidRPr="00D44F04">
        <w:rPr>
          <w:rFonts w:ascii="PT Astra Serif" w:hAnsi="PT Astra Serif" w:cs="Times New Roman"/>
          <w:sz w:val="28"/>
          <w:szCs w:val="28"/>
        </w:rPr>
        <w:t>я</w:t>
      </w:r>
      <w:r w:rsidRPr="00D44F04">
        <w:rPr>
          <w:rFonts w:ascii="PT Astra Serif" w:hAnsi="PT Astra Serif" w:cs="Times New Roman"/>
          <w:sz w:val="28"/>
          <w:szCs w:val="28"/>
        </w:rPr>
        <w:t>дка.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11. Получатель субсидии дополнительно к документам, указанным в </w:t>
      </w:r>
      <w:hyperlink w:anchor="P88">
        <w:r w:rsidRPr="00237569">
          <w:rPr>
            <w:rFonts w:ascii="PT Astra Serif" w:hAnsi="PT Astra Serif" w:cs="Times New Roman"/>
            <w:sz w:val="28"/>
            <w:szCs w:val="28"/>
          </w:rPr>
          <w:t>пункте 8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Порядка, вправе представить в Департамент по собственной инициативе следующие документы, полученные не ранее чем на первое число месяца, в котором подано заявление о предоставлении субсидии: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1) выписку из Единого государственного реестра юридических лиц;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2) 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DA299E" w:rsidRPr="00C137E9" w:rsidRDefault="00DA299E" w:rsidP="00DA2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237569">
        <w:rPr>
          <w:rFonts w:ascii="PT Astra Serif" w:hAnsi="PT Astra Serif"/>
          <w:sz w:val="28"/>
          <w:szCs w:val="28"/>
        </w:rPr>
        <w:t>В случае, если получатель субсидии не представил выписку из Единого государственного реестра юридических лиц и (или) 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по собственной ини</w:t>
      </w:r>
      <w:r>
        <w:rPr>
          <w:rFonts w:ascii="PT Astra Serif" w:hAnsi="PT Astra Serif"/>
          <w:sz w:val="28"/>
          <w:szCs w:val="28"/>
        </w:rPr>
        <w:t>циативе, Департамент в течение 2</w:t>
      </w:r>
      <w:r w:rsidRPr="00237569">
        <w:rPr>
          <w:rFonts w:ascii="PT Astra Serif" w:hAnsi="PT Astra Serif"/>
          <w:sz w:val="28"/>
          <w:szCs w:val="28"/>
        </w:rPr>
        <w:t xml:space="preserve"> рабочих дней со дня представления заявления о предоставлении субсидии направляет межведомственный запрос,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области, о предоставлении документов, указанных в настоящем пункт</w:t>
      </w:r>
      <w:r>
        <w:rPr>
          <w:rFonts w:ascii="PT Astra Serif" w:hAnsi="PT Astra Serif"/>
          <w:sz w:val="28"/>
          <w:szCs w:val="28"/>
        </w:rPr>
        <w:t>е,</w:t>
      </w:r>
      <w:r w:rsidRPr="00C137E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C137E9">
        <w:rPr>
          <w:rFonts w:ascii="PT Astra Serif" w:hAnsi="PT Astra Serif"/>
          <w:sz w:val="28"/>
          <w:szCs w:val="28"/>
        </w:rPr>
        <w:t>по состоянию на дату подачи заявления о предоставлении субсидии.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bookmarkStart w:id="7" w:name="P108"/>
      <w:bookmarkEnd w:id="7"/>
      <w:r w:rsidRPr="00237569">
        <w:rPr>
          <w:rFonts w:ascii="PT Astra Serif" w:hAnsi="PT Astra Serif" w:cs="Times New Roman"/>
          <w:sz w:val="28"/>
          <w:szCs w:val="28"/>
        </w:rPr>
        <w:t>12. Основаниями для отказа получателю субсидии в предоставлении субсидии являются: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1) несоответствие получателя субсидии требованиям, установленным </w:t>
      </w:r>
      <w:hyperlink w:anchor="P71">
        <w:r w:rsidRPr="00237569">
          <w:rPr>
            <w:rFonts w:ascii="PT Astra Serif" w:hAnsi="PT Astra Serif" w:cs="Times New Roman"/>
            <w:sz w:val="28"/>
            <w:szCs w:val="28"/>
          </w:rPr>
          <w:t>пунктом 7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2) несоответствие представленных получателем субсидии документов требованиям, определенным </w:t>
      </w:r>
      <w:hyperlink w:anchor="P88">
        <w:r w:rsidRPr="00237569">
          <w:rPr>
            <w:rFonts w:ascii="PT Astra Serif" w:hAnsi="PT Astra Serif" w:cs="Times New Roman"/>
            <w:sz w:val="28"/>
            <w:szCs w:val="28"/>
          </w:rPr>
          <w:t>пунктом 8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Порядка, или непредставление (представление не в полном объеме) указанных документов;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3) несоответствие указанных получателем субсидии направлений расходов </w:t>
      </w:r>
      <w:r w:rsidRPr="00237569">
        <w:rPr>
          <w:rFonts w:ascii="PT Astra Serif" w:hAnsi="PT Astra Serif" w:cs="Times New Roman"/>
          <w:sz w:val="28"/>
          <w:szCs w:val="28"/>
        </w:rPr>
        <w:lastRenderedPageBreak/>
        <w:t xml:space="preserve">субсидии цели предоставления субсидии, указанной в </w:t>
      </w:r>
      <w:hyperlink w:anchor="P62">
        <w:r w:rsidRPr="00237569">
          <w:rPr>
            <w:rFonts w:ascii="PT Astra Serif" w:hAnsi="PT Astra Serif" w:cs="Times New Roman"/>
            <w:sz w:val="28"/>
            <w:szCs w:val="28"/>
          </w:rPr>
          <w:t>пункте 2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4) установление факта недостоверности представленной получателем субсидии информации;</w:t>
      </w:r>
    </w:p>
    <w:p w:rsidR="00DA299E" w:rsidRDefault="00DA299E" w:rsidP="00DA2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426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237569">
        <w:rPr>
          <w:rFonts w:ascii="PT Astra Serif" w:hAnsi="PT Astra Serif"/>
          <w:sz w:val="28"/>
          <w:szCs w:val="28"/>
        </w:rPr>
        <w:t xml:space="preserve">13. 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Размер субсидии определяется законом Томской области об областном бюджете на очередной финансовый год и на плановый период (сводной бюджетной росписью областного бюджета).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14. 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>Департамент в</w:t>
      </w:r>
      <w:r>
        <w:rPr>
          <w:rFonts w:ascii="PT Astra Serif" w:hAnsi="PT Astra Serif" w:cs="Times New Roman"/>
          <w:sz w:val="28"/>
          <w:szCs w:val="28"/>
        </w:rPr>
        <w:t xml:space="preserve"> срок не более</w:t>
      </w:r>
      <w:r w:rsidR="00BE58AF">
        <w:rPr>
          <w:rFonts w:ascii="PT Astra Serif" w:hAnsi="PT Astra Serif" w:cs="Times New Roman"/>
          <w:sz w:val="28"/>
          <w:szCs w:val="28"/>
        </w:rPr>
        <w:t xml:space="preserve"> 10</w:t>
      </w:r>
      <w:r w:rsidRPr="00237569">
        <w:rPr>
          <w:rFonts w:ascii="PT Astra Serif" w:hAnsi="PT Astra Serif" w:cs="Times New Roman"/>
          <w:sz w:val="28"/>
          <w:szCs w:val="28"/>
        </w:rPr>
        <w:t xml:space="preserve"> рабочих дней с даты поступления в Департамент документов, указанных в </w:t>
      </w:r>
      <w:hyperlink w:anchor="P88">
        <w:r w:rsidRPr="00237569">
          <w:rPr>
            <w:rFonts w:ascii="PT Astra Serif" w:hAnsi="PT Astra Serif" w:cs="Times New Roman"/>
            <w:sz w:val="28"/>
            <w:szCs w:val="28"/>
          </w:rPr>
          <w:t>пункте 8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Порядка, принимает решение о предоставлении субсидии или об отказе в предоставлении субсидии. Решение</w:t>
      </w:r>
      <w:r w:rsidRPr="00C137E9"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 xml:space="preserve">о предоставлении субсидии или </w:t>
      </w:r>
      <w:r>
        <w:rPr>
          <w:rFonts w:ascii="PT Astra Serif" w:hAnsi="PT Astra Serif" w:cs="Times New Roman"/>
          <w:sz w:val="28"/>
          <w:szCs w:val="28"/>
        </w:rPr>
        <w:t xml:space="preserve">решение </w:t>
      </w:r>
      <w:r w:rsidRPr="00237569">
        <w:rPr>
          <w:rFonts w:ascii="PT Astra Serif" w:hAnsi="PT Astra Serif" w:cs="Times New Roman"/>
          <w:sz w:val="28"/>
          <w:szCs w:val="28"/>
        </w:rPr>
        <w:t>об отказе в предоставлении субсидии оформляется распоряжением Департамента.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Департамент в</w:t>
      </w:r>
      <w:r>
        <w:rPr>
          <w:rFonts w:ascii="PT Astra Serif" w:hAnsi="PT Astra Serif" w:cs="Times New Roman"/>
          <w:sz w:val="28"/>
          <w:szCs w:val="28"/>
        </w:rPr>
        <w:t xml:space="preserve"> срок не более</w:t>
      </w:r>
      <w:r w:rsidRPr="00237569">
        <w:rPr>
          <w:rFonts w:ascii="PT Astra Serif" w:hAnsi="PT Astra Serif" w:cs="Times New Roman"/>
          <w:sz w:val="28"/>
          <w:szCs w:val="28"/>
        </w:rPr>
        <w:t xml:space="preserve"> 5 рабочих дней со дня принятия решения о предоставлении субсидии готовит проект соглашения о предоставлении субсидии (далее - Соглашение) по типовым формам, указанным в пункте 15 Порядка, и направляет для подписания получателю субсидии.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В случае принятия решения об отказе в предоставлении субсидии Департамент в течение 5 рабочих дней со дня принятия такого решения направляет </w:t>
      </w:r>
      <w:r>
        <w:rPr>
          <w:rFonts w:ascii="PT Astra Serif" w:hAnsi="PT Astra Serif" w:cs="Times New Roman"/>
          <w:sz w:val="28"/>
          <w:szCs w:val="28"/>
        </w:rPr>
        <w:t xml:space="preserve">получателю субсидии </w:t>
      </w:r>
      <w:r w:rsidRPr="00237569">
        <w:rPr>
          <w:rFonts w:ascii="PT Astra Serif" w:hAnsi="PT Astra Serif" w:cs="Times New Roman"/>
          <w:sz w:val="28"/>
          <w:szCs w:val="28"/>
        </w:rPr>
        <w:t xml:space="preserve">уведомление об отказе в предоставлении субсидии с указанием оснований, определенных </w:t>
      </w:r>
      <w:hyperlink w:anchor="P108">
        <w:r w:rsidRPr="00237569">
          <w:rPr>
            <w:rFonts w:ascii="PT Astra Serif" w:hAnsi="PT Astra Serif" w:cs="Times New Roman"/>
            <w:sz w:val="28"/>
            <w:szCs w:val="28"/>
          </w:rPr>
          <w:t>пунктом 12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Порядка.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15. Соглашения и дополнительные соглашения к Соглашениям, предусматривающие внесение изменений или их расторжение, заключаются в соответствии с типовыми формами, установленными Департаментом финансов Томской области для соглашений о предоставлении субсидий из </w:t>
      </w:r>
      <w:r>
        <w:rPr>
          <w:rFonts w:ascii="PT Astra Serif" w:hAnsi="PT Astra Serif" w:cs="Times New Roman"/>
          <w:sz w:val="28"/>
          <w:szCs w:val="28"/>
        </w:rPr>
        <w:t xml:space="preserve">областного </w:t>
      </w:r>
      <w:r w:rsidRPr="00237569">
        <w:rPr>
          <w:rFonts w:ascii="PT Astra Serif" w:hAnsi="PT Astra Serif" w:cs="Times New Roman"/>
          <w:sz w:val="28"/>
          <w:szCs w:val="28"/>
        </w:rPr>
        <w:t>бюджета</w:t>
      </w:r>
      <w:r>
        <w:rPr>
          <w:rFonts w:ascii="PT Astra Serif" w:hAnsi="PT Astra Serif" w:cs="Times New Roman"/>
          <w:sz w:val="28"/>
          <w:szCs w:val="28"/>
        </w:rPr>
        <w:t>.</w:t>
      </w:r>
      <w:r w:rsidRPr="00237569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 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16. В Соглашение дополнительно к положениям, содержащимся в типовых формах, определенных пунктом 15 Порядка, включаются: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1) условие о согласовании новых условий Соглашения или о расторжении Соглашения при недостижении согласия по новым условиям - в случае уменьшения Департаменту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2) условия, аналогичные положениям, указанным в </w:t>
      </w:r>
      <w:hyperlink r:id="rId12">
        <w:r>
          <w:rPr>
            <w:rFonts w:ascii="PT Astra Serif" w:hAnsi="PT Astra Serif" w:cs="Times New Roman"/>
            <w:sz w:val="28"/>
            <w:szCs w:val="28"/>
          </w:rPr>
          <w:t>подпункте «к»</w:t>
        </w:r>
        <w:r w:rsidRPr="00237569">
          <w:rPr>
            <w:rFonts w:ascii="PT Astra Serif" w:hAnsi="PT Astra Serif" w:cs="Times New Roman"/>
            <w:sz w:val="28"/>
            <w:szCs w:val="28"/>
          </w:rPr>
          <w:t xml:space="preserve"> пункта 3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и </w:t>
      </w:r>
      <w:hyperlink r:id="rId13">
        <w:r w:rsidRPr="00237569">
          <w:rPr>
            <w:rFonts w:ascii="PT Astra Serif" w:hAnsi="PT Astra Serif" w:cs="Times New Roman"/>
            <w:sz w:val="28"/>
            <w:szCs w:val="28"/>
          </w:rPr>
          <w:t>пунктах 5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и </w:t>
      </w:r>
      <w:hyperlink r:id="rId14">
        <w:r w:rsidRPr="00237569">
          <w:rPr>
            <w:rFonts w:ascii="PT Astra Serif" w:hAnsi="PT Astra Serif" w:cs="Times New Roman"/>
            <w:sz w:val="28"/>
            <w:szCs w:val="28"/>
          </w:rPr>
          <w:t>6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субсидий, утвержденных постановлением Правительства Российской Федерации от 25.10.2023 </w:t>
      </w:r>
      <w:r>
        <w:rPr>
          <w:rFonts w:ascii="PT Astra Serif" w:hAnsi="PT Astra Serif" w:cs="Times New Roman"/>
          <w:sz w:val="28"/>
          <w:szCs w:val="28"/>
        </w:rPr>
        <w:t xml:space="preserve"> №</w:t>
      </w:r>
      <w:r w:rsidRPr="00237569">
        <w:rPr>
          <w:rFonts w:ascii="PT Astra Serif" w:hAnsi="PT Astra Serif" w:cs="Times New Roman"/>
          <w:sz w:val="28"/>
          <w:szCs w:val="28"/>
        </w:rPr>
        <w:t xml:space="preserve"> 1782, в отношении таких лиц - в случае если для достижения результатов предоставления субсидии предусматривается последующее предоставление получателем субсидии средств иным лицам (за исключением средств, предоставляемых в целях исполнения контрактов (договоров) на поставку товаров, выполнение работ, оказание услуг), в том числе в качестве вклада в уставный (складочный) капитал юридического лица, гранта.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lastRenderedPageBreak/>
        <w:t>17. Дополнительное соглашение о внесении изменений в Соглашение заключается при условии: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1) изменения платежных реквизитов, наименования любой из сторон, технической ошибки;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2) изменения наименований и значений характеристик результата, необходимых для достижения результатов предоставления субсидии, направлений расходов субсидии, плана работ в течение финансового года, изменения графика перечисления субсидии;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3) реорганизации получателя субсидии и (или) Департамента в форме слияния, присоединения или преобразования (в части перемены лица в обязательстве с указанием в Соглашении правопреемника);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4) принятия Департаментом решения о наличии потребности в остатках субсидии в соответствии с </w:t>
      </w:r>
      <w:hyperlink w:anchor="P186">
        <w:r w:rsidRPr="00237569">
          <w:rPr>
            <w:rFonts w:ascii="PT Astra Serif" w:hAnsi="PT Astra Serif" w:cs="Times New Roman"/>
            <w:sz w:val="28"/>
            <w:szCs w:val="28"/>
          </w:rPr>
          <w:t>разделом 4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5) изменения ранее доведенных до Департамента лимитов бюджетных обязательств при согласовании новых условий Соглашения.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Стороны Соглашения заключают дополнительное соглашение о внесении изменений в Соглашение в течение 10 рабочих дней со дня получения письменного уведомления одной из сторон Соглашения.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18. Дополнительное соглашение о расторжении Соглашения заключается при условии: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1) изменения ранее доведенных до Департамента лимитов бюджетных обязательств при </w:t>
      </w:r>
      <w:r w:rsidR="00237730" w:rsidRPr="00237569">
        <w:rPr>
          <w:rFonts w:ascii="PT Astra Serif" w:hAnsi="PT Astra Serif" w:cs="Times New Roman"/>
          <w:sz w:val="28"/>
          <w:szCs w:val="28"/>
        </w:rPr>
        <w:t>не</w:t>
      </w:r>
      <w:r w:rsidR="00237730">
        <w:rPr>
          <w:rFonts w:ascii="PT Astra Serif" w:hAnsi="PT Astra Serif" w:cs="Times New Roman"/>
          <w:sz w:val="28"/>
          <w:szCs w:val="28"/>
        </w:rPr>
        <w:t xml:space="preserve">достижении </w:t>
      </w:r>
      <w:r w:rsidRPr="00237569">
        <w:rPr>
          <w:rFonts w:ascii="PT Astra Serif" w:hAnsi="PT Astra Serif" w:cs="Times New Roman"/>
          <w:sz w:val="28"/>
          <w:szCs w:val="28"/>
        </w:rPr>
        <w:t>согласия по новым условиям Соглашения;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2) отказа получателя субсидии от получения субсидии, направленного в адрес Департамента;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3) реорганизации получателя субсидии в форме разделения, выделения, а также при ликвидации получателя субсидии.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Стороны Соглашения заключают дополнительное соглашение о расторжении Соглашения в течение 10 рабочих дней со дня получения письменного уведомления одной из сторон Соглашения.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Дополнительное соглашение о расторжении Соглашения в случае, указанном в подпункте 3) настоящего пункта, заключается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являлась субсидия, и возврате неиспользованного остатка субсидии в бюджет Томской области.</w:t>
      </w:r>
    </w:p>
    <w:p w:rsidR="00111561" w:rsidRPr="00111561" w:rsidRDefault="00111561" w:rsidP="00111561">
      <w:pPr>
        <w:pStyle w:val="ConsPlusTitle"/>
        <w:jc w:val="both"/>
        <w:rPr>
          <w:rFonts w:ascii="PT Astra Serif" w:eastAsia="Times New Roman" w:hAnsi="PT Astra Serif" w:cs="Times New Roman"/>
          <w:b w:val="0"/>
          <w:sz w:val="28"/>
          <w:szCs w:val="28"/>
        </w:rPr>
      </w:pPr>
      <w:bookmarkStart w:id="8" w:name="P135"/>
      <w:bookmarkEnd w:id="8"/>
      <w:r w:rsidRPr="00111561">
        <w:rPr>
          <w:rFonts w:ascii="PT Astra Serif" w:hAnsi="PT Astra Serif"/>
          <w:sz w:val="28"/>
          <w:szCs w:val="28"/>
        </w:rPr>
        <w:t xml:space="preserve">       </w:t>
      </w:r>
      <w:r w:rsidRPr="00111561">
        <w:rPr>
          <w:rFonts w:ascii="PT Astra Serif" w:hAnsi="PT Astra Serif"/>
          <w:b w:val="0"/>
          <w:sz w:val="28"/>
          <w:szCs w:val="28"/>
        </w:rPr>
        <w:t>19. Результатом предоставления субсидии является достижение результата «Проведены мероприятия</w:t>
      </w:r>
      <w:r w:rsidRPr="00111561">
        <w:rPr>
          <w:rFonts w:ascii="PT Astra Serif" w:eastAsia="Times New Roman" w:hAnsi="PT Astra Serif" w:cs="Times New Roman"/>
          <w:b w:val="0"/>
          <w:sz w:val="28"/>
          <w:szCs w:val="28"/>
        </w:rPr>
        <w:t xml:space="preserve">, посвященные дням воинской славы и памятным датам России, другим событиям истории Отечества, мероприятия, направленные на формирование активного образа жизни пенсионеров и ветеранов, </w:t>
      </w:r>
      <w:r w:rsidRPr="00111561">
        <w:rPr>
          <w:rFonts w:ascii="PT Astra Serif" w:hAnsi="PT Astra Serif"/>
          <w:b w:val="0"/>
          <w:sz w:val="28"/>
          <w:szCs w:val="28"/>
        </w:rPr>
        <w:t xml:space="preserve">в рамках </w:t>
      </w:r>
      <w:r w:rsidRPr="00111561">
        <w:rPr>
          <w:rFonts w:ascii="PT Astra Serif" w:hAnsi="PT Astra Serif" w:cs="PT Astra Serif"/>
          <w:b w:val="0"/>
          <w:sz w:val="28"/>
          <w:szCs w:val="28"/>
        </w:rPr>
        <w:t>государственной программы «Социальная поддержка населения Томской области», утвержденной постановлением Администрации Томской области от 27.09.2019 № 361а «Об утверждении государственной программы «Социальная поддержка населения Томской области»</w:t>
      </w:r>
      <w:r w:rsidRPr="00111561">
        <w:rPr>
          <w:rFonts w:ascii="PT Astra Serif" w:hAnsi="PT Astra Serif"/>
          <w:b w:val="0"/>
          <w:sz w:val="28"/>
          <w:szCs w:val="28"/>
        </w:rPr>
        <w:t>, в срок до 31 декабря года, в котором предоставлена субсидия».</w:t>
      </w:r>
    </w:p>
    <w:p w:rsidR="00111561" w:rsidRPr="00111561" w:rsidRDefault="00111561" w:rsidP="00111561">
      <w:pPr>
        <w:pStyle w:val="ConsPlusTitle"/>
        <w:ind w:firstLine="426"/>
        <w:jc w:val="both"/>
        <w:rPr>
          <w:rFonts w:ascii="PT Astra Serif" w:eastAsia="Times New Roman" w:hAnsi="PT Astra Serif" w:cs="Times New Roman"/>
          <w:b w:val="0"/>
          <w:sz w:val="28"/>
          <w:szCs w:val="28"/>
        </w:rPr>
      </w:pPr>
      <w:r w:rsidRPr="00111561">
        <w:rPr>
          <w:rFonts w:ascii="PT Astra Serif" w:hAnsi="PT Astra Serif" w:cs="Times New Roman"/>
          <w:b w:val="0"/>
          <w:sz w:val="28"/>
          <w:szCs w:val="28"/>
        </w:rPr>
        <w:t xml:space="preserve">Характеристикой результата предоставления субсидии является 100% </w:t>
      </w:r>
      <w:r w:rsidRPr="00111561">
        <w:rPr>
          <w:rFonts w:ascii="PT Astra Serif" w:hAnsi="PT Astra Serif" w:cs="Times New Roman"/>
          <w:b w:val="0"/>
          <w:sz w:val="28"/>
          <w:szCs w:val="28"/>
        </w:rPr>
        <w:lastRenderedPageBreak/>
        <w:t>проведение запланированных мероприятий</w:t>
      </w:r>
      <w:r w:rsidRPr="00111561">
        <w:rPr>
          <w:rFonts w:ascii="PT Astra Serif" w:eastAsia="Times New Roman" w:hAnsi="PT Astra Serif" w:cs="Times New Roman"/>
          <w:b w:val="0"/>
          <w:sz w:val="28"/>
          <w:szCs w:val="28"/>
        </w:rPr>
        <w:t xml:space="preserve">, посвященных дням воинской славы и памятным датам России, другим событиям истории Отечества, мероприятий, направленных на формирование активного образа жизни пенсионеров и ветеранов.  </w:t>
      </w:r>
    </w:p>
    <w:p w:rsidR="00111561" w:rsidRPr="00111561" w:rsidRDefault="00111561" w:rsidP="00111561">
      <w:pPr>
        <w:pStyle w:val="ConsPlusNormal"/>
        <w:ind w:firstLine="426"/>
        <w:jc w:val="both"/>
        <w:rPr>
          <w:rFonts w:ascii="PT Astra Serif" w:hAnsi="PT Astra Serif" w:cs="Times New Roman"/>
          <w:sz w:val="28"/>
          <w:szCs w:val="28"/>
        </w:rPr>
      </w:pPr>
      <w:r w:rsidRPr="00111561">
        <w:rPr>
          <w:rFonts w:ascii="PT Astra Serif" w:hAnsi="PT Astra Serif" w:cs="Times New Roman"/>
          <w:sz w:val="28"/>
          <w:szCs w:val="28"/>
        </w:rPr>
        <w:t xml:space="preserve"> Значение характеристик результата предоставления субсидии устанавливается Департаментом в Соглашении.</w:t>
      </w:r>
    </w:p>
    <w:p w:rsidR="00DA299E" w:rsidRDefault="00DA299E" w:rsidP="00DA2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C137E9">
        <w:rPr>
          <w:rFonts w:ascii="PT Astra Serif" w:hAnsi="PT Astra Serif" w:cs="PT Astra Serif"/>
          <w:sz w:val="28"/>
          <w:szCs w:val="28"/>
          <w:lang w:eastAsia="ru-RU" w:bidi="ar-SA"/>
        </w:rPr>
        <w:t>20.  Субсидия перечисляется, в сроки, установленные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C137E9">
        <w:rPr>
          <w:rFonts w:ascii="PT Astra Serif" w:hAnsi="PT Astra Serif" w:cs="PT Astra Serif"/>
          <w:sz w:val="28"/>
          <w:szCs w:val="28"/>
          <w:lang w:eastAsia="ru-RU" w:bidi="ar-SA"/>
        </w:rPr>
        <w:t>Соглашением, на расчетный счет, открытый получателю субсидии в кредитной организации, по платежным реквизитам, указанным в Соглашении.</w:t>
      </w:r>
    </w:p>
    <w:p w:rsidR="00DA299E" w:rsidRPr="00C137E9" w:rsidRDefault="00DA299E" w:rsidP="00DA2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DA299E" w:rsidRPr="00237569" w:rsidRDefault="00DA299E" w:rsidP="00DA299E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b w:val="0"/>
          <w:sz w:val="28"/>
          <w:szCs w:val="28"/>
        </w:rPr>
        <w:t>3. Требования к предоставлению отчетности, осуществлению</w:t>
      </w:r>
    </w:p>
    <w:p w:rsidR="00DA299E" w:rsidRPr="00237569" w:rsidRDefault="00DA299E" w:rsidP="00DA299E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b w:val="0"/>
          <w:sz w:val="28"/>
          <w:szCs w:val="28"/>
        </w:rPr>
        <w:t>контроля (мониторинга) за соблюдением условий и порядка</w:t>
      </w:r>
    </w:p>
    <w:p w:rsidR="00DA299E" w:rsidRPr="00237569" w:rsidRDefault="00DA299E" w:rsidP="00DA299E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b w:val="0"/>
          <w:sz w:val="28"/>
          <w:szCs w:val="28"/>
        </w:rPr>
        <w:t>предоставления субсидии и ответственности за их нарушение</w:t>
      </w:r>
    </w:p>
    <w:p w:rsidR="00DA299E" w:rsidRPr="00237569" w:rsidRDefault="00DA299E" w:rsidP="00DA299E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A70FE4" w:rsidRDefault="00DA299E" w:rsidP="00D37E31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bookmarkStart w:id="9" w:name="P146"/>
      <w:bookmarkEnd w:id="9"/>
      <w:r w:rsidRPr="00237569">
        <w:rPr>
          <w:rFonts w:ascii="PT Astra Serif" w:hAnsi="PT Astra Serif" w:cs="Times New Roman"/>
          <w:sz w:val="28"/>
          <w:szCs w:val="28"/>
        </w:rPr>
        <w:t xml:space="preserve">21. </w:t>
      </w:r>
      <w:r w:rsidRPr="00A70FE4">
        <w:rPr>
          <w:rFonts w:ascii="PT Astra Serif" w:hAnsi="PT Astra Serif" w:cs="Times New Roman"/>
          <w:sz w:val="28"/>
          <w:szCs w:val="28"/>
        </w:rPr>
        <w:t xml:space="preserve">Получатель субсидии </w:t>
      </w:r>
      <w:r w:rsidR="0039691C" w:rsidRPr="00A70FE4">
        <w:rPr>
          <w:rFonts w:ascii="PT Astra Serif" w:hAnsi="PT Astra Serif" w:cs="Times New Roman"/>
          <w:sz w:val="28"/>
          <w:szCs w:val="28"/>
        </w:rPr>
        <w:t>ежемесячно</w:t>
      </w:r>
      <w:r w:rsidR="00A70FE4">
        <w:rPr>
          <w:rFonts w:ascii="PT Astra Serif" w:hAnsi="PT Astra Serif" w:cs="Times New Roman"/>
          <w:sz w:val="28"/>
          <w:szCs w:val="28"/>
        </w:rPr>
        <w:t xml:space="preserve">,  в срок не позднее </w:t>
      </w:r>
      <w:r w:rsidRPr="00A70FE4">
        <w:rPr>
          <w:rFonts w:ascii="PT Astra Serif" w:hAnsi="PT Astra Serif" w:cs="Times New Roman"/>
          <w:sz w:val="28"/>
          <w:szCs w:val="28"/>
        </w:rPr>
        <w:t xml:space="preserve">5 </w:t>
      </w:r>
      <w:r w:rsidR="00A70FE4">
        <w:rPr>
          <w:rFonts w:ascii="PT Astra Serif" w:hAnsi="PT Astra Serif" w:cs="Times New Roman"/>
          <w:sz w:val="28"/>
          <w:szCs w:val="28"/>
        </w:rPr>
        <w:t>рабочего дня</w:t>
      </w:r>
    </w:p>
    <w:p w:rsidR="00A70FE4" w:rsidRPr="00BE58AF" w:rsidRDefault="00DA299E" w:rsidP="00BE58AF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A70FE4">
        <w:rPr>
          <w:rFonts w:ascii="PT Astra Serif" w:hAnsi="PT Astra Serif" w:cs="Times New Roman"/>
          <w:sz w:val="28"/>
          <w:szCs w:val="28"/>
        </w:rPr>
        <w:t xml:space="preserve"> месяца, </w:t>
      </w:r>
      <w:r w:rsidR="00A70FE4" w:rsidRPr="00A70FE4">
        <w:rPr>
          <w:rFonts w:ascii="PT Astra Serif" w:hAnsi="PT Astra Serif" w:cs="Times New Roman"/>
          <w:sz w:val="28"/>
          <w:szCs w:val="28"/>
        </w:rPr>
        <w:t>следующего за отчетным месяцем</w:t>
      </w:r>
      <w:r w:rsidRPr="00A70FE4">
        <w:rPr>
          <w:rFonts w:ascii="PT Astra Serif" w:hAnsi="PT Astra Serif" w:cs="Times New Roman"/>
          <w:sz w:val="28"/>
          <w:szCs w:val="28"/>
        </w:rPr>
        <w:t>, представляет</w:t>
      </w:r>
      <w:r w:rsidRPr="0039691C">
        <w:rPr>
          <w:rFonts w:ascii="PT Astra Serif" w:hAnsi="PT Astra Serif" w:cs="Times New Roman"/>
          <w:sz w:val="28"/>
          <w:szCs w:val="28"/>
        </w:rPr>
        <w:t xml:space="preserve"> в Департамент отчет о достижении значений результатов предоставления субсидии, а также характеристик результата предоставления субсидии и отчет об осуществлении расходов, источником финансового обеспечения которых является субсидия </w:t>
      </w:r>
      <w:r w:rsidR="0039691C">
        <w:rPr>
          <w:rFonts w:ascii="PT Astra Serif" w:hAnsi="PT Astra Serif" w:cs="Times New Roman"/>
          <w:sz w:val="28"/>
          <w:szCs w:val="28"/>
        </w:rPr>
        <w:t xml:space="preserve">               </w:t>
      </w:r>
      <w:r w:rsidRPr="0039691C">
        <w:rPr>
          <w:rFonts w:ascii="PT Astra Serif" w:hAnsi="PT Astra Serif" w:cs="Times New Roman"/>
          <w:sz w:val="28"/>
          <w:szCs w:val="28"/>
        </w:rPr>
        <w:t>(с приложением реестра платежных поручений в разрезе принятых обязательств, заключенных договоров), по формам, определенным типовыми формами соглашений, установленным Департаментом финансов Томской области.</w:t>
      </w:r>
      <w:r w:rsidR="009871E6" w:rsidRPr="0039691C">
        <w:rPr>
          <w:rFonts w:ascii="PT Astra Serif" w:hAnsi="PT Astra Serif" w:cs="Times New Roman"/>
          <w:sz w:val="28"/>
          <w:szCs w:val="28"/>
        </w:rPr>
        <w:t xml:space="preserve"> </w:t>
      </w:r>
      <w:r w:rsidR="00A70FE4" w:rsidRPr="00BE58AF">
        <w:rPr>
          <w:rFonts w:ascii="PT Astra Serif" w:hAnsi="PT Astra Serif" w:cs="Times New Roman"/>
          <w:sz w:val="28"/>
          <w:szCs w:val="28"/>
        </w:rPr>
        <w:t>Для мероприятий, предусмотренных Соглашением и выполняемых в течение всего отчетного периода, Получатель субсидии направляет в Департамент подписанные «Заказчиком» и «Исполнителем» договоры на оказание услуг и документы, удостоверяющие получение полной либо частичной оплаты согласно условиям договора</w:t>
      </w:r>
      <w:r w:rsidR="00A70FE4" w:rsidRPr="00BE58AF">
        <w:rPr>
          <w:rFonts w:ascii="PT Astra Serif" w:hAnsi="PT Astra Serif" w:cs="Times New Roman"/>
          <w:sz w:val="26"/>
          <w:szCs w:val="26"/>
        </w:rPr>
        <w:t>.</w:t>
      </w:r>
    </w:p>
    <w:p w:rsidR="002277B5" w:rsidRPr="0039691C" w:rsidRDefault="002277B5" w:rsidP="00D37E31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39691C">
        <w:rPr>
          <w:rFonts w:ascii="PT Astra Serif" w:hAnsi="PT Astra Serif" w:cs="Times New Roman"/>
          <w:sz w:val="28"/>
          <w:szCs w:val="28"/>
        </w:rPr>
        <w:t>22. Отчет о достижении значений результатов предоставления субсидии направляется в Департамент сопроводительным письмом в котором  указывается сумма, пункт Соглашения по которому предоставляется отчет, номер и дата распоряжения на основании которого предоставлена субсидия.</w:t>
      </w:r>
    </w:p>
    <w:p w:rsidR="00DA299E" w:rsidRPr="00237569" w:rsidRDefault="0039691C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bookmarkStart w:id="10" w:name="P147"/>
      <w:bookmarkEnd w:id="10"/>
      <w:r>
        <w:rPr>
          <w:rFonts w:ascii="PT Astra Serif" w:hAnsi="PT Astra Serif" w:cs="Times New Roman"/>
          <w:sz w:val="28"/>
          <w:szCs w:val="28"/>
        </w:rPr>
        <w:t>23</w:t>
      </w:r>
      <w:r w:rsidR="00DA299E" w:rsidRPr="00237569">
        <w:rPr>
          <w:rFonts w:ascii="PT Astra Serif" w:hAnsi="PT Astra Serif" w:cs="Times New Roman"/>
          <w:sz w:val="28"/>
          <w:szCs w:val="28"/>
        </w:rPr>
        <w:t>. Получатель субсидии в срок до 31 марта года, следующего за отчетным, представляет в Департамент годовой отчет о достижении значений результатов предоставления субсидии, с приложением копий документов, подтверждающих достижение установленных значений результатов и характеристик результата предоставления субсидии, а также годовой отчет об осуществлении расходов, источником финансового обеспечения которых является субсидия (далее - годовая отчетность), с приложением копий документов, подтверждающих осуществление указанных расходов, по формам, определенным типовыми формами соглашений, установленным Департаментом финансов Томской области.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Годовая отчетность также предоставляется в Департамент на бумажном носителе с приложением электронных образов документов (документов на бумажном носителе, преобразованных в электронную форму путем сканирования с сохранением их реквизитов).</w:t>
      </w:r>
    </w:p>
    <w:p w:rsidR="00DA299E" w:rsidRPr="00237569" w:rsidRDefault="0039691C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24</w:t>
      </w:r>
      <w:r w:rsidR="00DA299E" w:rsidRPr="00237569">
        <w:rPr>
          <w:rFonts w:ascii="PT Astra Serif" w:hAnsi="PT Astra Serif" w:cs="Times New Roman"/>
          <w:sz w:val="28"/>
          <w:szCs w:val="28"/>
        </w:rPr>
        <w:t>. Департамент осуществляет проверку и принятие:</w:t>
      </w:r>
    </w:p>
    <w:p w:rsidR="00DA299E" w:rsidRPr="00237569" w:rsidRDefault="00D26467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 xml:space="preserve">1) </w:t>
      </w:r>
      <w:r w:rsidR="0039691C" w:rsidRPr="00A70FE4">
        <w:rPr>
          <w:rFonts w:ascii="PT Astra Serif" w:hAnsi="PT Astra Serif" w:cs="Times New Roman"/>
          <w:sz w:val="28"/>
          <w:szCs w:val="28"/>
        </w:rPr>
        <w:t>ежемесячной</w:t>
      </w:r>
      <w:r w:rsidR="00DA299E" w:rsidRPr="0039691C">
        <w:rPr>
          <w:rFonts w:ascii="PT Astra Serif" w:hAnsi="PT Astra Serif" w:cs="Times New Roman"/>
          <w:sz w:val="28"/>
          <w:szCs w:val="28"/>
        </w:rPr>
        <w:t xml:space="preserve"> отчетности, </w:t>
      </w:r>
      <w:r w:rsidR="00DA299E" w:rsidRPr="00237569">
        <w:rPr>
          <w:rFonts w:ascii="PT Astra Serif" w:hAnsi="PT Astra Serif" w:cs="Times New Roman"/>
          <w:sz w:val="28"/>
          <w:szCs w:val="28"/>
        </w:rPr>
        <w:t xml:space="preserve">указанной в </w:t>
      </w:r>
      <w:hyperlink w:anchor="P146">
        <w:r w:rsidR="00DA299E" w:rsidRPr="00237569">
          <w:rPr>
            <w:rFonts w:ascii="PT Astra Serif" w:hAnsi="PT Astra Serif" w:cs="Times New Roman"/>
            <w:sz w:val="28"/>
            <w:szCs w:val="28"/>
          </w:rPr>
          <w:t>пункте 21</w:t>
        </w:r>
      </w:hyperlink>
      <w:r w:rsidR="00DA299E" w:rsidRPr="00237569">
        <w:rPr>
          <w:rFonts w:ascii="PT Astra Serif" w:hAnsi="PT Astra Serif" w:cs="Times New Roman"/>
          <w:sz w:val="28"/>
          <w:szCs w:val="28"/>
        </w:rPr>
        <w:t xml:space="preserve"> Порядка, в срок не позднее 20 рабочих дней со дня представления отчетности в Департамент;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2) годовой отчетности, указанной в </w:t>
      </w:r>
      <w:hyperlink w:anchor="P147">
        <w:r w:rsidRPr="00237569">
          <w:rPr>
            <w:rFonts w:ascii="PT Astra Serif" w:hAnsi="PT Astra Serif" w:cs="Times New Roman"/>
            <w:sz w:val="28"/>
            <w:szCs w:val="28"/>
          </w:rPr>
          <w:t>пункте 22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Порядка, в срок не позднее 90 рабочих дней со дня представления отчетности в Департамент.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Проверка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>отчетности</w:t>
      </w:r>
      <w:r>
        <w:rPr>
          <w:rFonts w:ascii="PT Astra Serif" w:hAnsi="PT Astra Serif" w:cs="Times New Roman"/>
          <w:sz w:val="28"/>
          <w:szCs w:val="28"/>
        </w:rPr>
        <w:t>,</w:t>
      </w:r>
      <w:r w:rsidR="00D26467"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>указанной</w:t>
      </w:r>
      <w:r>
        <w:rPr>
          <w:rFonts w:ascii="PT Astra Serif" w:hAnsi="PT Astra Serif" w:cs="Times New Roman"/>
          <w:sz w:val="28"/>
          <w:szCs w:val="28"/>
        </w:rPr>
        <w:t xml:space="preserve"> в настоящем пункте,</w:t>
      </w:r>
      <w:r w:rsidRPr="00237569">
        <w:rPr>
          <w:rFonts w:ascii="PT Astra Serif" w:hAnsi="PT Astra Serif" w:cs="Times New Roman"/>
          <w:sz w:val="28"/>
          <w:szCs w:val="28"/>
        </w:rPr>
        <w:t xml:space="preserve"> осуществляется путем рассмотрения и анализа отчетности и приложенных документов.</w:t>
      </w:r>
    </w:p>
    <w:p w:rsidR="00DA299E" w:rsidRPr="00237569" w:rsidRDefault="00BE58AF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25</w:t>
      </w:r>
      <w:r w:rsidR="00DA299E" w:rsidRPr="00237569">
        <w:rPr>
          <w:rFonts w:ascii="PT Astra Serif" w:hAnsi="PT Astra Serif" w:cs="Times New Roman"/>
          <w:sz w:val="28"/>
          <w:szCs w:val="28"/>
        </w:rPr>
        <w:t xml:space="preserve">. Мониторинг достижения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проводится Департаментом в порядке и по формам, определенным в соответствии с установленным Министерством финансов Российской Федерации порядком проведения мониторинга достижения результатов предоставления субсидии. Получатель субсидии предоставляет в Департамент отчет о реализации плана мероприятий по достижению результатов предоставления субсидии (контрольных точек) </w:t>
      </w:r>
      <w:r w:rsidR="0039691C" w:rsidRPr="0039691C">
        <w:rPr>
          <w:rFonts w:ascii="PT Astra Serif" w:hAnsi="PT Astra Serif" w:cs="Times New Roman"/>
          <w:sz w:val="28"/>
          <w:szCs w:val="28"/>
        </w:rPr>
        <w:t>ежемесячно</w:t>
      </w:r>
      <w:r w:rsidR="00DA299E" w:rsidRPr="00237569">
        <w:rPr>
          <w:rFonts w:ascii="PT Astra Serif" w:hAnsi="PT Astra Serif" w:cs="Times New Roman"/>
          <w:sz w:val="28"/>
          <w:szCs w:val="28"/>
        </w:rPr>
        <w:t xml:space="preserve"> не позднее 5 рабочего дня месяца, следующего за отчетным.</w:t>
      </w:r>
    </w:p>
    <w:p w:rsidR="00DA299E" w:rsidRPr="00237569" w:rsidRDefault="00BE58AF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26</w:t>
      </w:r>
      <w:r w:rsidR="00DA299E" w:rsidRPr="00237569">
        <w:rPr>
          <w:rFonts w:ascii="PT Astra Serif" w:hAnsi="PT Astra Serif" w:cs="Times New Roman"/>
          <w:sz w:val="28"/>
          <w:szCs w:val="28"/>
        </w:rPr>
        <w:t>. Департамент проводит проверку соблюдения получателем субсидии условий и порядка предоставления субсидии, в том числе в части достижения результатов предоставления субсидии.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Органы государственного финансового контроля осуществляют проверку в соответствии со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C137E9">
        <w:rPr>
          <w:rFonts w:ascii="PT Astra Serif" w:hAnsi="PT Astra Serif" w:cs="Times New Roman"/>
          <w:sz w:val="28"/>
          <w:szCs w:val="28"/>
        </w:rPr>
        <w:t>статьями 268</w:t>
      </w:r>
      <w:r>
        <w:rPr>
          <w:rFonts w:ascii="PT Astra Serif" w:hAnsi="PT Astra Serif" w:cs="Times New Roman"/>
          <w:sz w:val="28"/>
          <w:szCs w:val="28"/>
          <w:vertAlign w:val="superscript"/>
        </w:rPr>
        <w:t xml:space="preserve">1 </w:t>
      </w:r>
      <w:r>
        <w:rPr>
          <w:rFonts w:ascii="PT Astra Serif" w:hAnsi="PT Astra Serif" w:cs="Times New Roman"/>
          <w:sz w:val="28"/>
          <w:szCs w:val="28"/>
        </w:rPr>
        <w:t>и 269</w:t>
      </w:r>
      <w:r>
        <w:rPr>
          <w:rFonts w:ascii="PT Astra Serif" w:hAnsi="PT Astra Serif" w:cs="Times New Roman"/>
          <w:sz w:val="28"/>
          <w:szCs w:val="28"/>
          <w:vertAlign w:val="superscript"/>
        </w:rPr>
        <w:t>2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>Бюджетного кодекса Российской Федерации.</w:t>
      </w:r>
    </w:p>
    <w:p w:rsidR="00DA299E" w:rsidRPr="00237569" w:rsidRDefault="00BE58AF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27</w:t>
      </w:r>
      <w:r w:rsidR="00DA299E" w:rsidRPr="00237569">
        <w:rPr>
          <w:rFonts w:ascii="PT Astra Serif" w:hAnsi="PT Astra Serif" w:cs="Times New Roman"/>
          <w:sz w:val="28"/>
          <w:szCs w:val="28"/>
        </w:rPr>
        <w:t>. Субсидия подлежит возврату в областной бюджет в следующих случаях: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1) нарушение получателем субсидии условий, установленных при предоставлении субсидии, выявленное по фактам проверок, проведенных Департаментом и уполномоченными органами государственного финансового контроля - в полном объеме;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2) недостижение получателем субсидии значений результата предоставления субсидии, указанных в </w:t>
      </w:r>
      <w:hyperlink w:anchor="P135">
        <w:r w:rsidRPr="00237569">
          <w:rPr>
            <w:rFonts w:ascii="PT Astra Serif" w:hAnsi="PT Astra Serif" w:cs="Times New Roman"/>
            <w:sz w:val="28"/>
            <w:szCs w:val="28"/>
          </w:rPr>
          <w:t>пункте 19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 - в размере, определенном пунктом 27 Порядка;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3) в случае нарушения цели</w:t>
      </w:r>
      <w:r w:rsidRPr="00237569">
        <w:rPr>
          <w:rFonts w:ascii="PT Astra Serif" w:hAnsi="PT Astra Serif" w:cs="Times New Roman"/>
          <w:sz w:val="28"/>
          <w:szCs w:val="28"/>
        </w:rPr>
        <w:t xml:space="preserve"> предоставления субсидии - в размере нецелевого использования средств субсидии.</w:t>
      </w:r>
    </w:p>
    <w:p w:rsidR="00DA299E" w:rsidRPr="00237569" w:rsidRDefault="00BE58AF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28</w:t>
      </w:r>
      <w:r w:rsidR="00DA299E" w:rsidRPr="00237569">
        <w:rPr>
          <w:rFonts w:ascii="PT Astra Serif" w:hAnsi="PT Astra Serif" w:cs="Times New Roman"/>
          <w:sz w:val="28"/>
          <w:szCs w:val="28"/>
        </w:rPr>
        <w:t>. Размер субсидии, подлежащий возврату в случае, указанном в подпункте 2) пункта 27 Порядка, рассчитывается по следующей формуле: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V возврата = (V субсидии x k x m / n) - V остатка, где: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V возврата - размер субсидии, подлежащий возврату. V возврата при отрицательных значениях принимается равным 0;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V субсидии - размер субсидии, предоставленной получателю субсидии;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k - коэффициент возврата субсидии;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m - количество характеристик результата, по которым индекс, отражающий уровень недостижения i-й характеристики результата, имеет положительное значение;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n - общее количество характеристик результата;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V остатка - неиспользованный остаток субсидии на дату окончания срока использования субсидии.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lastRenderedPageBreak/>
        <w:t>Коэффициент возврата субсидии рассчитывается по следующей формуле:</w:t>
      </w:r>
    </w:p>
    <w:p w:rsidR="00DA299E" w:rsidRPr="005F4567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  <w:lang w:val="en-US"/>
        </w:rPr>
      </w:pPr>
      <w:r w:rsidRPr="005F4567">
        <w:rPr>
          <w:rFonts w:ascii="PT Astra Serif" w:hAnsi="PT Astra Serif" w:cs="Times New Roman"/>
          <w:sz w:val="28"/>
          <w:szCs w:val="28"/>
          <w:lang w:val="en-US"/>
        </w:rPr>
        <w:t xml:space="preserve">k = SUM Di / m, </w:t>
      </w:r>
      <w:r w:rsidRPr="00237569">
        <w:rPr>
          <w:rFonts w:ascii="PT Astra Serif" w:hAnsi="PT Astra Serif" w:cs="Times New Roman"/>
          <w:sz w:val="28"/>
          <w:szCs w:val="28"/>
        </w:rPr>
        <w:t>где</w:t>
      </w:r>
      <w:r w:rsidRPr="005F4567">
        <w:rPr>
          <w:rFonts w:ascii="PT Astra Serif" w:hAnsi="PT Astra Serif" w:cs="Times New Roman"/>
          <w:sz w:val="28"/>
          <w:szCs w:val="28"/>
          <w:lang w:val="en-US"/>
        </w:rPr>
        <w:t>: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Di - индекс, отражающий уровень недостижения i-й характеристики результата.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При расчете коэффициента возврата субсидии используются только положительные значения индекса, отражающего уровень недостижения i-й характеристики результата.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Индекс, отражающий уровень недостижения i-й характеристики результата, определяется по следующей формуле: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Di = 1 - Ti / Si,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>где: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Ti - фактически достигнутое значение i-й характеристики результата;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Si - плановое значение i-й характеристики результата, установленное Соглашением.</w:t>
      </w:r>
    </w:p>
    <w:p w:rsidR="00DA299E" w:rsidRPr="00237569" w:rsidRDefault="00BE58AF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29</w:t>
      </w:r>
      <w:r w:rsidR="00DA299E" w:rsidRPr="00237569">
        <w:rPr>
          <w:rFonts w:ascii="PT Astra Serif" w:hAnsi="PT Astra Serif" w:cs="Times New Roman"/>
          <w:sz w:val="28"/>
          <w:szCs w:val="28"/>
        </w:rPr>
        <w:t>. Департамент в срок не позднее 30 рабочих дней со дня выявления нарушения, послужившего основанием для возврата субсидии и (или) средств, полученных на основании договоров, заключенных с получателем субсидии, в областной бюджет, направляет получателю субсидии и (или) иным юридическим лицам, получающим средства на основании договоров, заключенных с получателем субсидии, письменное уведомление с указанием причины возврата и подлежащей к возврату суммы (далее - уведомление).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Получатель субсидии в течение 15 рабочих дней со дня получения уведомления осуществляет возврат субсидии и (или) средств, полученных на основании договоров, заключенных с получателем субсидии, в областной бюджет по 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В случае отказа получателя субсидии от добровольного возврата субсидии Департамент в трехмесячный срок со дня истечения срока, указанного в абзаце втором настоящего пункта, принимает меры к взысканию субсидии в судебном порядке.</w:t>
      </w:r>
    </w:p>
    <w:p w:rsidR="00DA299E" w:rsidRPr="00237569" w:rsidRDefault="00DA299E" w:rsidP="00DA299E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DA299E" w:rsidRPr="00237569" w:rsidRDefault="00DA299E" w:rsidP="00DA299E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8"/>
          <w:szCs w:val="28"/>
        </w:rPr>
      </w:pPr>
      <w:bookmarkStart w:id="11" w:name="P186"/>
      <w:bookmarkEnd w:id="11"/>
      <w:r w:rsidRPr="00237569">
        <w:rPr>
          <w:rFonts w:ascii="PT Astra Serif" w:eastAsia="Times New Roman" w:hAnsi="PT Astra Serif" w:cs="Times New Roman"/>
          <w:b w:val="0"/>
          <w:sz w:val="28"/>
          <w:szCs w:val="28"/>
        </w:rPr>
        <w:t>4. Требования к принятию решений о наличии потребности</w:t>
      </w:r>
    </w:p>
    <w:p w:rsidR="00DA299E" w:rsidRPr="00237569" w:rsidRDefault="00DA299E" w:rsidP="00DA299E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b w:val="0"/>
          <w:sz w:val="28"/>
          <w:szCs w:val="28"/>
        </w:rPr>
        <w:t>в не использованных в отчетном финансовом году остатках</w:t>
      </w:r>
    </w:p>
    <w:p w:rsidR="00DA299E" w:rsidRPr="00237569" w:rsidRDefault="00DA299E" w:rsidP="00DA299E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b w:val="0"/>
          <w:sz w:val="28"/>
          <w:szCs w:val="28"/>
        </w:rPr>
        <w:t>субсидий</w:t>
      </w:r>
    </w:p>
    <w:p w:rsidR="00DA299E" w:rsidRPr="00237569" w:rsidRDefault="00DA299E" w:rsidP="00DA299E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DA299E" w:rsidRPr="00237569" w:rsidRDefault="00BE58AF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30</w:t>
      </w:r>
      <w:r w:rsidR="00DA299E" w:rsidRPr="00237569">
        <w:rPr>
          <w:rFonts w:ascii="PT Astra Serif" w:hAnsi="PT Astra Serif" w:cs="Times New Roman"/>
          <w:sz w:val="28"/>
          <w:szCs w:val="28"/>
        </w:rPr>
        <w:t xml:space="preserve">. Не использованные в отчетном финансовом году остатки субсидии могут быть использованы в текущем финансовом году на цель, установленную </w:t>
      </w:r>
      <w:hyperlink w:anchor="P62">
        <w:r w:rsidR="00DA299E" w:rsidRPr="00237569">
          <w:rPr>
            <w:rFonts w:ascii="PT Astra Serif" w:hAnsi="PT Astra Serif" w:cs="Times New Roman"/>
            <w:sz w:val="28"/>
            <w:szCs w:val="28"/>
          </w:rPr>
          <w:t>пунктом 2</w:t>
        </w:r>
      </w:hyperlink>
      <w:r w:rsidR="00DA299E" w:rsidRPr="00237569">
        <w:rPr>
          <w:rFonts w:ascii="PT Astra Serif" w:hAnsi="PT Astra Serif" w:cs="Times New Roman"/>
          <w:sz w:val="28"/>
          <w:szCs w:val="28"/>
        </w:rPr>
        <w:t xml:space="preserve"> Порядка, при принятии решения Департамента о наличии потребности в использовании получателем субсидии не использованных им по состоянию на 1 января года, следующего за отчетным финансовым годом, остатков субсидии, на цель, установленную </w:t>
      </w:r>
      <w:hyperlink w:anchor="P62">
        <w:r w:rsidR="00DA299E" w:rsidRPr="00237569">
          <w:rPr>
            <w:rFonts w:ascii="PT Astra Serif" w:hAnsi="PT Astra Serif" w:cs="Times New Roman"/>
            <w:sz w:val="28"/>
            <w:szCs w:val="28"/>
          </w:rPr>
          <w:t>пунктом 2</w:t>
        </w:r>
      </w:hyperlink>
      <w:r w:rsidR="00DA299E" w:rsidRPr="00237569">
        <w:rPr>
          <w:rFonts w:ascii="PT Astra Serif" w:hAnsi="PT Astra Serif" w:cs="Times New Roman"/>
          <w:sz w:val="28"/>
          <w:szCs w:val="28"/>
        </w:rPr>
        <w:t xml:space="preserve"> Порядка (далее - решение о наличии потребности, остатки субсидии).</w:t>
      </w:r>
    </w:p>
    <w:p w:rsidR="00DA299E" w:rsidRPr="00237569" w:rsidRDefault="00BE58AF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bookmarkStart w:id="12" w:name="P191"/>
      <w:bookmarkEnd w:id="12"/>
      <w:r>
        <w:rPr>
          <w:rFonts w:ascii="PT Astra Serif" w:hAnsi="PT Astra Serif" w:cs="Times New Roman"/>
          <w:sz w:val="28"/>
          <w:szCs w:val="28"/>
        </w:rPr>
        <w:t>31</w:t>
      </w:r>
      <w:r w:rsidR="00DA299E" w:rsidRPr="00237569">
        <w:rPr>
          <w:rFonts w:ascii="PT Astra Serif" w:hAnsi="PT Astra Serif" w:cs="Times New Roman"/>
          <w:sz w:val="28"/>
          <w:szCs w:val="28"/>
        </w:rPr>
        <w:t xml:space="preserve">. При наличии потребности в остатках субсидии получатель субсидии в срок до 20 марта года, следующего за отчетным финансовым годом, направляет в Департамент, в произвольной письменной форме информацию о неисполненных обязательствах получателя субсидии, источником финансового обеспечения которых являются остатки субсидий (далее - неисполненные </w:t>
      </w:r>
      <w:r w:rsidR="00DA299E" w:rsidRPr="00237569">
        <w:rPr>
          <w:rFonts w:ascii="PT Astra Serif" w:hAnsi="PT Astra Serif" w:cs="Times New Roman"/>
          <w:sz w:val="28"/>
          <w:szCs w:val="28"/>
        </w:rPr>
        <w:lastRenderedPageBreak/>
        <w:t>обязательства), с указанием: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1) получателя субсидии;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2) цели предоставления субсидии;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3) кода классификации расходов областного бюджета по предоставлению субсидии, указанного в Соглашении;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4) размера остатков субсидии с указанием сумм, в отношении которых подтверждается наличие потребности в направлении их на цель, установленную </w:t>
      </w:r>
      <w:hyperlink w:anchor="P62">
        <w:r w:rsidRPr="00237569">
          <w:rPr>
            <w:rFonts w:ascii="PT Astra Serif" w:hAnsi="PT Astra Serif" w:cs="Times New Roman"/>
            <w:sz w:val="28"/>
            <w:szCs w:val="28"/>
          </w:rPr>
          <w:t>пунктом 2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5) причин возникновения остатков субсидии.</w:t>
      </w:r>
    </w:p>
    <w:p w:rsidR="00DA299E" w:rsidRPr="00237569" w:rsidRDefault="00BE58AF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bookmarkStart w:id="13" w:name="P197"/>
      <w:bookmarkEnd w:id="13"/>
      <w:r>
        <w:rPr>
          <w:rFonts w:ascii="PT Astra Serif" w:hAnsi="PT Astra Serif" w:cs="Times New Roman"/>
          <w:sz w:val="28"/>
          <w:szCs w:val="28"/>
        </w:rPr>
        <w:t>32</w:t>
      </w:r>
      <w:r w:rsidR="00DA299E" w:rsidRPr="00237569">
        <w:rPr>
          <w:rFonts w:ascii="PT Astra Serif" w:hAnsi="PT Astra Serif" w:cs="Times New Roman"/>
          <w:sz w:val="28"/>
          <w:szCs w:val="28"/>
        </w:rPr>
        <w:t xml:space="preserve">. К информации, указанной в </w:t>
      </w:r>
      <w:hyperlink w:anchor="P191">
        <w:r w:rsidR="00DA299E" w:rsidRPr="00237569">
          <w:rPr>
            <w:rFonts w:ascii="PT Astra Serif" w:hAnsi="PT Astra Serif" w:cs="Times New Roman"/>
            <w:sz w:val="28"/>
            <w:szCs w:val="28"/>
          </w:rPr>
          <w:t>пункте 30</w:t>
        </w:r>
      </w:hyperlink>
      <w:r w:rsidR="00DA299E" w:rsidRPr="00237569">
        <w:rPr>
          <w:rFonts w:ascii="PT Astra Serif" w:hAnsi="PT Astra Serif" w:cs="Times New Roman"/>
          <w:sz w:val="28"/>
          <w:szCs w:val="28"/>
        </w:rPr>
        <w:t xml:space="preserve"> Порядка, прилагаются документы, подтверждающие наличие неисполненных обязательств получателем субсидии.</w:t>
      </w:r>
    </w:p>
    <w:p w:rsidR="00DA299E" w:rsidRPr="00237569" w:rsidRDefault="00BE58AF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33</w:t>
      </w:r>
      <w:r w:rsidR="00DA299E" w:rsidRPr="00237569">
        <w:rPr>
          <w:rFonts w:ascii="PT Astra Serif" w:hAnsi="PT Astra Serif" w:cs="Times New Roman"/>
          <w:sz w:val="28"/>
          <w:szCs w:val="28"/>
        </w:rPr>
        <w:t xml:space="preserve">. Получатель субсидии несет ответственность за достоверность информации и документов, указанных в </w:t>
      </w:r>
      <w:hyperlink w:anchor="P191">
        <w:r w:rsidR="00DA299E" w:rsidRPr="00237569">
          <w:rPr>
            <w:rFonts w:ascii="PT Astra Serif" w:hAnsi="PT Astra Serif" w:cs="Times New Roman"/>
            <w:sz w:val="28"/>
            <w:szCs w:val="28"/>
          </w:rPr>
          <w:t>пунктах 30</w:t>
        </w:r>
      </w:hyperlink>
      <w:r w:rsidR="00DA299E" w:rsidRPr="00237569">
        <w:rPr>
          <w:rFonts w:ascii="PT Astra Serif" w:hAnsi="PT Astra Serif" w:cs="Times New Roman"/>
          <w:sz w:val="28"/>
          <w:szCs w:val="28"/>
        </w:rPr>
        <w:t xml:space="preserve">, </w:t>
      </w:r>
      <w:hyperlink w:anchor="P197">
        <w:r w:rsidR="00DA299E" w:rsidRPr="00237569">
          <w:rPr>
            <w:rFonts w:ascii="PT Astra Serif" w:hAnsi="PT Astra Serif" w:cs="Times New Roman"/>
            <w:sz w:val="28"/>
            <w:szCs w:val="28"/>
          </w:rPr>
          <w:t>31</w:t>
        </w:r>
      </w:hyperlink>
      <w:r w:rsidR="00DA299E" w:rsidRPr="00237569">
        <w:rPr>
          <w:rFonts w:ascii="PT Astra Serif" w:hAnsi="PT Astra Serif" w:cs="Times New Roman"/>
          <w:sz w:val="28"/>
          <w:szCs w:val="28"/>
        </w:rPr>
        <w:t xml:space="preserve"> Порядка.</w:t>
      </w:r>
    </w:p>
    <w:p w:rsidR="00DA299E" w:rsidRPr="00237569" w:rsidRDefault="00BE58AF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34</w:t>
      </w:r>
      <w:r w:rsidR="00DA299E" w:rsidRPr="00237569">
        <w:rPr>
          <w:rFonts w:ascii="PT Astra Serif" w:hAnsi="PT Astra Serif" w:cs="Times New Roman"/>
          <w:sz w:val="28"/>
          <w:szCs w:val="28"/>
        </w:rPr>
        <w:t xml:space="preserve">. Департамент в течение 5 рабочих дней со дня представления информации и документов, указанных в </w:t>
      </w:r>
      <w:hyperlink w:anchor="P191">
        <w:r w:rsidR="00DA299E" w:rsidRPr="00237569">
          <w:rPr>
            <w:rFonts w:ascii="PT Astra Serif" w:hAnsi="PT Astra Serif" w:cs="Times New Roman"/>
            <w:sz w:val="28"/>
            <w:szCs w:val="28"/>
          </w:rPr>
          <w:t>пунктах 30</w:t>
        </w:r>
      </w:hyperlink>
      <w:r w:rsidR="00DA299E" w:rsidRPr="00237569">
        <w:rPr>
          <w:rFonts w:ascii="PT Astra Serif" w:hAnsi="PT Astra Serif" w:cs="Times New Roman"/>
          <w:sz w:val="28"/>
          <w:szCs w:val="28"/>
        </w:rPr>
        <w:t xml:space="preserve">, </w:t>
      </w:r>
      <w:hyperlink w:anchor="P197">
        <w:r w:rsidR="00DA299E" w:rsidRPr="00237569">
          <w:rPr>
            <w:rFonts w:ascii="PT Astra Serif" w:hAnsi="PT Astra Serif" w:cs="Times New Roman"/>
            <w:sz w:val="28"/>
            <w:szCs w:val="28"/>
          </w:rPr>
          <w:t>31</w:t>
        </w:r>
      </w:hyperlink>
      <w:r w:rsidR="00DA299E" w:rsidRPr="00237569">
        <w:rPr>
          <w:rFonts w:ascii="PT Astra Serif" w:hAnsi="PT Astra Serif" w:cs="Times New Roman"/>
          <w:sz w:val="28"/>
          <w:szCs w:val="28"/>
        </w:rPr>
        <w:t xml:space="preserve"> Порядка, рассматривает поступившие материалы и принимает решение о наличии потребности или решение об отсутствии потребности в остатках субсидии и возврате указанных средств (с указанием причин отказа) (далее - решение об отсутствии потребности) в областной бюджет.</w:t>
      </w:r>
    </w:p>
    <w:p w:rsidR="00DA299E" w:rsidRPr="00237569" w:rsidRDefault="00BE58AF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35</w:t>
      </w:r>
      <w:r w:rsidR="00DA299E" w:rsidRPr="00237569">
        <w:rPr>
          <w:rFonts w:ascii="PT Astra Serif" w:hAnsi="PT Astra Serif" w:cs="Times New Roman"/>
          <w:sz w:val="28"/>
          <w:szCs w:val="28"/>
        </w:rPr>
        <w:t>. Департамент принимает решение об отсутствии потребности в следующих случаях: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1) превышен размер средств, заявленных к подтверждению потребности, над размером неисполненных обязательств;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2) превышен размер средств, заявленных к подтверждению потребности, над размером остатков субсидии;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3) обязательства получателя субсидии возникли позднее 31 декабря отчетного финансового года;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4) неисполненные обязательства не соответствуют цели, установленной </w:t>
      </w:r>
      <w:hyperlink w:anchor="P62">
        <w:r w:rsidRPr="00237569">
          <w:rPr>
            <w:rFonts w:ascii="PT Astra Serif" w:hAnsi="PT Astra Serif" w:cs="Times New Roman"/>
            <w:sz w:val="28"/>
            <w:szCs w:val="28"/>
          </w:rPr>
          <w:t>пунктом 2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5) несоблюдение </w:t>
      </w:r>
      <w:hyperlink w:anchor="P191">
        <w:r w:rsidRPr="00237569">
          <w:rPr>
            <w:rFonts w:ascii="PT Astra Serif" w:hAnsi="PT Astra Serif" w:cs="Times New Roman"/>
            <w:sz w:val="28"/>
            <w:szCs w:val="28"/>
          </w:rPr>
          <w:t>пунктов 30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, </w:t>
      </w:r>
      <w:hyperlink w:anchor="P197">
        <w:r w:rsidRPr="00237569">
          <w:rPr>
            <w:rFonts w:ascii="PT Astra Serif" w:hAnsi="PT Astra Serif" w:cs="Times New Roman"/>
            <w:sz w:val="28"/>
            <w:szCs w:val="28"/>
          </w:rPr>
          <w:t>31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Порядка;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6) установлена недостоверность информации и документов, указанных в </w:t>
      </w:r>
      <w:hyperlink w:anchor="P191">
        <w:r w:rsidRPr="00237569">
          <w:rPr>
            <w:rFonts w:ascii="PT Astra Serif" w:hAnsi="PT Astra Serif" w:cs="Times New Roman"/>
            <w:sz w:val="28"/>
            <w:szCs w:val="28"/>
          </w:rPr>
          <w:t>пунктах 30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, </w:t>
      </w:r>
      <w:hyperlink w:anchor="P197">
        <w:r w:rsidRPr="00237569">
          <w:rPr>
            <w:rFonts w:ascii="PT Astra Serif" w:hAnsi="PT Astra Serif" w:cs="Times New Roman"/>
            <w:sz w:val="28"/>
            <w:szCs w:val="28"/>
          </w:rPr>
          <w:t>31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Порядка.</w:t>
      </w:r>
    </w:p>
    <w:p w:rsidR="00DA299E" w:rsidRPr="00237569" w:rsidRDefault="00BE58AF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36</w:t>
      </w:r>
      <w:r w:rsidR="00DA299E" w:rsidRPr="00237569">
        <w:rPr>
          <w:rFonts w:ascii="PT Astra Serif" w:hAnsi="PT Astra Serif" w:cs="Times New Roman"/>
          <w:sz w:val="28"/>
          <w:szCs w:val="28"/>
        </w:rPr>
        <w:t>. Решение о наличии потребности или решение об отсутствии потребности оформляется распоряжением Департамента.</w:t>
      </w:r>
    </w:p>
    <w:p w:rsidR="00DA299E" w:rsidRPr="00237569" w:rsidRDefault="00DA299E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Копия распоряжения Департамента о наличии потребности или об отсутствии потребности в течение 1 рабочего дня со дня подписания направляется Департаментом получателю субсидии.</w:t>
      </w:r>
    </w:p>
    <w:p w:rsidR="00DA299E" w:rsidRPr="00237569" w:rsidRDefault="00BE58AF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37</w:t>
      </w:r>
      <w:r w:rsidR="00DA299E" w:rsidRPr="00237569">
        <w:rPr>
          <w:rFonts w:ascii="PT Astra Serif" w:hAnsi="PT Astra Serif" w:cs="Times New Roman"/>
          <w:sz w:val="28"/>
          <w:szCs w:val="28"/>
        </w:rPr>
        <w:t>. При принятии Департаментом решения об отсутствии потребности возврат в текущем финансовом году остатка субсидии осуществляется не позднее 5 рабочих дней со дня принятия решения.</w:t>
      </w:r>
    </w:p>
    <w:p w:rsidR="00DA299E" w:rsidRPr="00237569" w:rsidRDefault="00BE58AF" w:rsidP="00DA299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38</w:t>
      </w:r>
      <w:r w:rsidR="00DA299E" w:rsidRPr="00237569">
        <w:rPr>
          <w:rFonts w:ascii="PT Astra Serif" w:hAnsi="PT Astra Serif" w:cs="Times New Roman"/>
          <w:sz w:val="28"/>
          <w:szCs w:val="28"/>
        </w:rPr>
        <w:t>. В случае отсутствия потребности в остатках субсидии получатель субсидии осуществляет возврат в текущем финансовом году остатка субсидии в течение первых 10 рабочих дней года, следующего за отчетным.</w:t>
      </w:r>
    </w:p>
    <w:p w:rsidR="00237569" w:rsidRPr="00111561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Style w:val="af3"/>
        <w:tblW w:w="4677" w:type="dxa"/>
        <w:tblInd w:w="49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</w:tblGrid>
      <w:tr w:rsidR="00AF3868" w:rsidTr="00C137E9">
        <w:tc>
          <w:tcPr>
            <w:tcW w:w="4677" w:type="dxa"/>
          </w:tcPr>
          <w:p w:rsidR="00BE58AF" w:rsidRDefault="00BE58AF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E01DD6" w:rsidRDefault="00E01DD6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137E9" w:rsidRDefault="004F3444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r w:rsidR="000C2CCA" w:rsidRPr="00237569">
              <w:rPr>
                <w:rFonts w:ascii="PT Astra Serif" w:hAnsi="PT Astra Serif" w:cs="Times New Roman"/>
                <w:sz w:val="28"/>
                <w:szCs w:val="28"/>
              </w:rPr>
              <w:t xml:space="preserve">риложение </w:t>
            </w:r>
            <w:r w:rsidR="000C2CCA">
              <w:rPr>
                <w:rFonts w:ascii="PT Astra Serif" w:hAnsi="PT Astra Serif" w:cs="Times New Roman"/>
                <w:sz w:val="28"/>
                <w:szCs w:val="28"/>
              </w:rPr>
              <w:t xml:space="preserve"> №</w:t>
            </w:r>
            <w:r w:rsidR="000C2CCA" w:rsidRPr="00237569">
              <w:rPr>
                <w:rFonts w:ascii="PT Astra Serif" w:hAnsi="PT Astra Serif" w:cs="Times New Roman"/>
                <w:sz w:val="28"/>
                <w:szCs w:val="28"/>
              </w:rPr>
              <w:t xml:space="preserve"> 1</w:t>
            </w:r>
            <w:r w:rsidR="000C2CCA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0C2CCA" w:rsidRPr="00111561" w:rsidRDefault="000C2CCA" w:rsidP="00C137E9">
            <w:pPr>
              <w:pStyle w:val="ConsPlusNormal"/>
              <w:jc w:val="both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к Порядку</w:t>
            </w:r>
            <w:r w:rsidR="00111561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111561" w:rsidRPr="00111561">
              <w:rPr>
                <w:rFonts w:ascii="PT Astra Serif" w:hAnsi="PT Astra Serif" w:cs="Times New Roman"/>
                <w:sz w:val="28"/>
                <w:szCs w:val="28"/>
              </w:rPr>
              <w:t xml:space="preserve">предоставления из областного бюджета субсидии  некоммерческой организации  «Томское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органов» на </w:t>
            </w:r>
            <w:r w:rsidR="005E6096" w:rsidRPr="005E6096">
              <w:rPr>
                <w:rFonts w:ascii="PT Astra Serif" w:hAnsi="PT Astra Serif" w:cs="Times New Roman"/>
                <w:sz w:val="28"/>
                <w:szCs w:val="28"/>
              </w:rPr>
              <w:t xml:space="preserve">финансовое обеспечение затрат, возникающих при проведении мероприятий, посвященных дням воинской славы и памятным датам России, другим событиям истории Отечества, мероприятий  по улучшению социально-экономических условий жизни инвалидов и участников Великой Отечественной войны, тружеников тыла военных лет, вдов участников Великой Отечественной войны и лиц, приравненных к ним  </w:t>
            </w:r>
          </w:p>
          <w:p w:rsidR="00AF3868" w:rsidRDefault="00AF3868" w:rsidP="00237569">
            <w:pPr>
              <w:pStyle w:val="ConsPlusNormal"/>
              <w:jc w:val="right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lastRenderedPageBreak/>
        <w:t>Форма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0C2CCA" w:rsidRDefault="00237569" w:rsidP="0039691C">
      <w:pPr>
        <w:pStyle w:val="ConsPlusNonformat"/>
        <w:ind w:left="5387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                                     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                                    </w:t>
      </w:r>
      <w:r w:rsidR="001A4A61">
        <w:rPr>
          <w:rFonts w:ascii="PT Astra Serif" w:eastAsia="Times New Roman" w:hAnsi="PT Astra Serif" w:cs="Times New Roman"/>
          <w:sz w:val="28"/>
          <w:szCs w:val="28"/>
        </w:rPr>
        <w:t xml:space="preserve">В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Департамент</w:t>
      </w:r>
      <w:r w:rsidR="001A4A61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социальной </w:t>
      </w:r>
      <w:r w:rsidR="001A4A61">
        <w:rPr>
          <w:rFonts w:ascii="PT Astra Serif" w:eastAsia="Times New Roman" w:hAnsi="PT Astra Serif" w:cs="Times New Roman"/>
          <w:sz w:val="28"/>
          <w:szCs w:val="28"/>
        </w:rPr>
        <w:t xml:space="preserve">    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защиты </w:t>
      </w:r>
    </w:p>
    <w:p w:rsidR="00237569" w:rsidRPr="00237569" w:rsidRDefault="000C2CCA" w:rsidP="000C2CCA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 xml:space="preserve">                                                                             населения </w:t>
      </w:r>
      <w:r w:rsidR="00237569" w:rsidRPr="00237569">
        <w:rPr>
          <w:rFonts w:ascii="PT Astra Serif" w:eastAsia="Times New Roman" w:hAnsi="PT Astra Serif" w:cs="Times New Roman"/>
          <w:sz w:val="28"/>
          <w:szCs w:val="28"/>
        </w:rPr>
        <w:t>Томской области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237569" w:rsidRPr="00237569" w:rsidRDefault="00237569" w:rsidP="000C2CCA">
      <w:pPr>
        <w:pStyle w:val="ConsPlusNonformat"/>
        <w:jc w:val="center"/>
        <w:rPr>
          <w:rFonts w:ascii="PT Astra Serif" w:eastAsia="Times New Roman" w:hAnsi="PT Astra Serif" w:cs="Times New Roman"/>
          <w:sz w:val="28"/>
          <w:szCs w:val="28"/>
        </w:rPr>
      </w:pPr>
      <w:bookmarkStart w:id="14" w:name="P235"/>
      <w:bookmarkEnd w:id="14"/>
      <w:r w:rsidRPr="00237569">
        <w:rPr>
          <w:rFonts w:ascii="PT Astra Serif" w:eastAsia="Times New Roman" w:hAnsi="PT Astra Serif" w:cs="Times New Roman"/>
          <w:sz w:val="28"/>
          <w:szCs w:val="28"/>
        </w:rPr>
        <w:t>Заявление</w:t>
      </w:r>
    </w:p>
    <w:p w:rsidR="00237569" w:rsidRPr="00237569" w:rsidRDefault="00237569" w:rsidP="003D34E1">
      <w:pPr>
        <w:pStyle w:val="ConsPlusNonformat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о предоставлении субсидии </w:t>
      </w:r>
      <w:r w:rsidR="003D34E1">
        <w:rPr>
          <w:rFonts w:ascii="PT Astra Serif" w:eastAsia="Times New Roman" w:hAnsi="PT Astra Serif" w:cs="Times New Roman"/>
          <w:sz w:val="28"/>
          <w:szCs w:val="28"/>
        </w:rPr>
        <w:t xml:space="preserve"> 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Полное наименование юридического лица: 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Юридический адрес юридического лица: 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Почтовые реквизиты юридического лица: 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Номер телефона юридического лица: _________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Адрес электронной почты юридического лица: 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Номер факса юридического лица: ____________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Адрес сайта юридического лица в се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ти «Интернет»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(при наличии):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lastRenderedPageBreak/>
        <w:t>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Фамилия, имя, отчество (последнее - при наличии) руководителя  юридического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лица: ____________________________________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Фамилия,   имя,  отчество  (последнее - при наличии)   главного  бухгалтера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юридического лица: ________________________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Основной государственный регистрационный но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мер (ОГРН): 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Идентификационный номер налогоплательщика (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ИНН): 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Код причины постановки на учет (КПП): 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Коды  Общероссийского   </w:t>
      </w:r>
      <w:hyperlink r:id="rId15">
        <w:r w:rsidRPr="00237569">
          <w:rPr>
            <w:rFonts w:ascii="PT Astra Serif" w:eastAsia="Times New Roman" w:hAnsi="PT Astra Serif" w:cs="Times New Roman"/>
            <w:sz w:val="28"/>
            <w:szCs w:val="28"/>
          </w:rPr>
          <w:t>классификатора</w:t>
        </w:r>
      </w:hyperlink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видов  экономической  деятельности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(ОКВЭД):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1.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___________________________________________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</w:t>
      </w:r>
    </w:p>
    <w:p w:rsidR="00237569" w:rsidRPr="00237569" w:rsidRDefault="00220273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>2.</w:t>
      </w:r>
      <w:r w:rsidR="00237569" w:rsidRPr="00237569">
        <w:rPr>
          <w:rFonts w:ascii="PT Astra Serif" w:eastAsia="Times New Roman" w:hAnsi="PT Astra Serif" w:cs="Times New Roman"/>
          <w:sz w:val="28"/>
          <w:szCs w:val="28"/>
        </w:rPr>
        <w:t>___________________________________________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Фамилия,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имя,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отчество  (последнее  -  при  наличии)  контактного  лица,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ответственного за взаимодействие с Департаментом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 социальной защиты населению Томской обл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асти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(далее  -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Департамент):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____________________________________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Телефон контактного лица: 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Адрес электронной почты контактного лица: 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Банковские реквизиты юридического лица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Наименование банка: _______________________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Расчетный счет юридического лица: ____________________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Корреспондентский счет банка: _____________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Банковский идентификационный код (БИК): 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Прошу предоставить ____________________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____________________________________________________________________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 </w:t>
      </w:r>
    </w:p>
    <w:p w:rsidR="00237569" w:rsidRPr="000C2CCA" w:rsidRDefault="00237569" w:rsidP="000C2CCA">
      <w:pPr>
        <w:pStyle w:val="ConsPlusNonformat"/>
        <w:jc w:val="center"/>
        <w:rPr>
          <w:rFonts w:ascii="PT Astra Serif" w:eastAsia="Times New Roman" w:hAnsi="PT Astra Serif" w:cs="Times New Roman"/>
          <w:sz w:val="28"/>
          <w:szCs w:val="28"/>
          <w:vertAlign w:val="subscript"/>
        </w:rPr>
      </w:pPr>
      <w:r w:rsidRPr="000C2CCA">
        <w:rPr>
          <w:rFonts w:ascii="PT Astra Serif" w:eastAsia="Times New Roman" w:hAnsi="PT Astra Serif" w:cs="Times New Roman"/>
          <w:sz w:val="28"/>
          <w:szCs w:val="28"/>
          <w:vertAlign w:val="subscript"/>
        </w:rPr>
        <w:t>(указать полное наименование юридического лица)</w:t>
      </w:r>
    </w:p>
    <w:p w:rsidR="00237569" w:rsidRPr="00237569" w:rsidRDefault="004F3444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С</w:t>
      </w:r>
      <w:r w:rsidR="00237569" w:rsidRPr="00237569">
        <w:rPr>
          <w:rFonts w:ascii="PT Astra Serif" w:eastAsia="Times New Roman" w:hAnsi="PT Astra Serif" w:cs="Times New Roman"/>
          <w:sz w:val="28"/>
          <w:szCs w:val="28"/>
        </w:rPr>
        <w:t>убсидию</w:t>
      </w:r>
      <w:r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37569" w:rsidRPr="00237569">
        <w:rPr>
          <w:rFonts w:ascii="PT Astra Serif" w:eastAsia="Times New Roman" w:hAnsi="PT Astra Serif" w:cs="Times New Roman"/>
          <w:sz w:val="28"/>
          <w:szCs w:val="28"/>
        </w:rPr>
        <w:t>в  размере  ______ (______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____________________________________</w:t>
      </w:r>
      <w:r w:rsidR="00237569" w:rsidRPr="00237569">
        <w:rPr>
          <w:rFonts w:ascii="PT Astra Serif" w:eastAsia="Times New Roman" w:hAnsi="PT Astra Serif" w:cs="Times New Roman"/>
          <w:sz w:val="28"/>
          <w:szCs w:val="28"/>
        </w:rPr>
        <w:t>) рублей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 _________ копеек </w:t>
      </w:r>
      <w:r w:rsidR="005E6096" w:rsidRPr="005E6096">
        <w:rPr>
          <w:rFonts w:ascii="PT Astra Serif" w:eastAsia="Times New Roman" w:hAnsi="PT Astra Serif" w:cs="Times New Roman"/>
          <w:sz w:val="28"/>
          <w:szCs w:val="28"/>
        </w:rPr>
        <w:t>на финансовое обеспечение затрат, возникающих при проведении мероприятий, посвященных дням воинской славы и памятным датам России, другим событиям истории Отечества, мероприятий  по улучшению социально-экономических условий жизни инвалидов и участников Великой Отечественной войны, тружеников тыла военных лет, вдов участников Великой Отечественной в</w:t>
      </w:r>
      <w:r w:rsidR="005E6096">
        <w:rPr>
          <w:rFonts w:ascii="PT Astra Serif" w:eastAsia="Times New Roman" w:hAnsi="PT Astra Serif" w:cs="Times New Roman"/>
          <w:sz w:val="28"/>
          <w:szCs w:val="28"/>
        </w:rPr>
        <w:t xml:space="preserve">ойны и лиц, приравненных к ним 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37569" w:rsidRPr="00237569">
        <w:rPr>
          <w:rFonts w:ascii="PT Astra Serif" w:eastAsia="Times New Roman" w:hAnsi="PT Astra Serif" w:cs="Times New Roman"/>
          <w:sz w:val="28"/>
          <w:szCs w:val="28"/>
        </w:rPr>
        <w:t>(далее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37569" w:rsidRPr="00237569">
        <w:rPr>
          <w:rFonts w:ascii="PT Astra Serif" w:eastAsia="Times New Roman" w:hAnsi="PT Astra Serif" w:cs="Times New Roman"/>
          <w:sz w:val="28"/>
          <w:szCs w:val="28"/>
        </w:rPr>
        <w:t>- субсидия).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Расходование   субсидии   будет   осуществляться   в   соответствии   с</w:t>
      </w:r>
      <w:r w:rsidR="003D34E1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направлениями расходов и планом работ, прилагаемыми к настоящему заявлению.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Настоящим подтверждаю, что на дату не ранее чем на первое число месяца,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lastRenderedPageBreak/>
        <w:t>в котором подано заявление о предоставлении субсидии: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____________________________________________________________________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 </w:t>
      </w:r>
    </w:p>
    <w:p w:rsidR="00237569" w:rsidRPr="000C2CCA" w:rsidRDefault="00237569" w:rsidP="000C2CCA">
      <w:pPr>
        <w:pStyle w:val="ConsPlusNonformat"/>
        <w:jc w:val="center"/>
        <w:rPr>
          <w:rFonts w:ascii="PT Astra Serif" w:eastAsia="Times New Roman" w:hAnsi="PT Astra Serif" w:cs="Times New Roman"/>
          <w:sz w:val="28"/>
          <w:szCs w:val="28"/>
          <w:vertAlign w:val="superscript"/>
        </w:rPr>
      </w:pPr>
      <w:r w:rsidRPr="000C2CCA">
        <w:rPr>
          <w:rFonts w:ascii="PT Astra Serif" w:eastAsia="Times New Roman" w:hAnsi="PT Astra Serif" w:cs="Times New Roman"/>
          <w:sz w:val="28"/>
          <w:szCs w:val="28"/>
          <w:vertAlign w:val="superscript"/>
        </w:rPr>
        <w:t>(наименование юридического лица)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1) получатель субсидии не является иностранным юридическим лицом, в том</w:t>
      </w:r>
    </w:p>
    <w:p w:rsidR="00237569" w:rsidRPr="00237569" w:rsidRDefault="00DF0CA0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>ч</w:t>
      </w:r>
      <w:r w:rsidR="00237569" w:rsidRPr="00237569">
        <w:rPr>
          <w:rFonts w:ascii="PT Astra Serif" w:eastAsia="Times New Roman" w:hAnsi="PT Astra Serif" w:cs="Times New Roman"/>
          <w:sz w:val="28"/>
          <w:szCs w:val="28"/>
        </w:rPr>
        <w:t>исле</w:t>
      </w:r>
      <w:r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37569" w:rsidRPr="00237569">
        <w:rPr>
          <w:rFonts w:ascii="PT Astra Serif" w:eastAsia="Times New Roman" w:hAnsi="PT Astra Serif" w:cs="Times New Roman"/>
          <w:sz w:val="28"/>
          <w:szCs w:val="28"/>
        </w:rPr>
        <w:t>местом  регистрации  которого  является  государство или территория,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включенные  в  утвержденный  Министерством  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финансов  Российской  Федерации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перечень   государств   и   территорий,   ис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пользуемых  для  промежуточного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(офшорного)  владения  активами  в  Российск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ой  Федерации (далее – офшорные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компании),  а  также  российским юридическим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 лицом, в уставном (складочном)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капитале  которого  доля прямого или косвенн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ого (через третьих лиц) участия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офшорных  компаний  в  совокупности  превыша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ет  25  процентов (если иное не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предусмотрено  законодательством  Российской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  Федерации).  При расчете доли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участия   офшорных  компаний  в  капитале  российских  юридически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х  лиц  не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учитывается  прямое  и (или) косвенное участ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ие офшорных компаний в капитале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публичных  акционерных  обществ  (в  том  чи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сле  со  статусом международной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компании),  акции  которых обращаются на орг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анизованных торгах в Российской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Федерации,  а  также  косвенное  участие так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их офшорных компаний в капитале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других  российских  юридических лиц, реализо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ванное через участие в капитале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указанных публичных акционерных обществ;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2)  получатель субсидии не находится в п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еречне организаций и физических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лиц,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в   отношении   которых   имеются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св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>едения</w:t>
      </w:r>
      <w:r w:rsidR="003F60D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>об</w:t>
      </w:r>
      <w:r w:rsidR="003D34E1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5E6096">
        <w:rPr>
          <w:rFonts w:ascii="PT Astra Serif" w:eastAsia="Times New Roman" w:hAnsi="PT Astra Serif" w:cs="Times New Roman"/>
          <w:sz w:val="28"/>
          <w:szCs w:val="28"/>
        </w:rPr>
        <w:t xml:space="preserve">их 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 xml:space="preserve">причастности  к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экстремистской деятельности или терроризму;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3)  получатель субсидии не находится в с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оставляемых в рамках реализации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полномочий, предусмотренных </w:t>
      </w:r>
      <w:hyperlink r:id="rId16">
        <w:r w:rsidRPr="00237569">
          <w:rPr>
            <w:rFonts w:ascii="PT Astra Serif" w:eastAsia="Times New Roman" w:hAnsi="PT Astra Serif" w:cs="Times New Roman"/>
            <w:sz w:val="28"/>
            <w:szCs w:val="28"/>
          </w:rPr>
          <w:t>главой VII</w:t>
        </w:r>
      </w:hyperlink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Устав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а ООН, Советом Безопасности ООН </w:t>
      </w:r>
      <w:r w:rsidR="005E6096">
        <w:rPr>
          <w:rFonts w:ascii="PT Astra Serif" w:eastAsia="Times New Roman" w:hAnsi="PT Astra Serif" w:cs="Times New Roman"/>
          <w:sz w:val="28"/>
          <w:szCs w:val="28"/>
        </w:rPr>
        <w:t xml:space="preserve">или  </w:t>
      </w:r>
      <w:r w:rsidR="00E01DD6">
        <w:rPr>
          <w:rFonts w:ascii="PT Astra Serif" w:eastAsia="Times New Roman" w:hAnsi="PT Astra Serif" w:cs="Times New Roman"/>
          <w:sz w:val="28"/>
          <w:szCs w:val="28"/>
        </w:rPr>
        <w:t>о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рганами,  специально  созданными  реше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ниями  Совета Безопасности ООН,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перечнях  организаций  и  физических  лиц,  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связанных  с  террористическими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организациями  и  террористами  или  с  расп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ространением  оружия  массового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уничтожения;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4)  получатель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субсидии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не получает ср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едства из областного бюджета на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основании   иных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нормативных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правовых</w:t>
      </w:r>
      <w:r w:rsidR="003F60D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акт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>ов</w:t>
      </w:r>
      <w:r w:rsidR="003D34E1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5E6096">
        <w:rPr>
          <w:rFonts w:ascii="PT Astra Serif" w:eastAsia="Times New Roman" w:hAnsi="PT Astra Serif" w:cs="Times New Roman"/>
          <w:sz w:val="28"/>
          <w:szCs w:val="28"/>
        </w:rPr>
        <w:t xml:space="preserve">Томской 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>области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C3404B" w:rsidRPr="00237569">
        <w:rPr>
          <w:rFonts w:ascii="PT Astra Serif" w:eastAsia="Times New Roman" w:hAnsi="PT Astra Serif" w:cs="Times New Roman"/>
          <w:sz w:val="28"/>
          <w:szCs w:val="28"/>
        </w:rPr>
        <w:t>на финансовое обеспечение затрат, возникающих при проведении мероприятий, направленных на организацию перевозки тел погибших военнослужащих, участвующих в специальной военной операции, в том числе на организацию деятельности некоммерческой организации, связанной с перевозкой тел погибших военнослужащих, участвовавших в специальной военной операции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>;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5) получатель субсидии не является иностранным агентом в соответстви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и с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Федеральным   </w:t>
      </w:r>
      <w:hyperlink r:id="rId17">
        <w:r w:rsidRPr="00237569">
          <w:rPr>
            <w:rFonts w:ascii="PT Astra Serif" w:eastAsia="Times New Roman" w:hAnsi="PT Astra Serif" w:cs="Times New Roman"/>
            <w:sz w:val="28"/>
            <w:szCs w:val="28"/>
          </w:rPr>
          <w:t>законом</w:t>
        </w:r>
      </w:hyperlink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от  14  июля  2022  года  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 №  255-ФЗ  «О контроле за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деятельностью лиц, наход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>ящихся под иностранным влиянием»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6)  у  получателя субсидии на едином нал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оговом счете отсутствует или не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превышает  размер,  определенный  </w:t>
      </w:r>
      <w:hyperlink r:id="rId18">
        <w:r w:rsidRPr="00237569">
          <w:rPr>
            <w:rFonts w:ascii="PT Astra Serif" w:eastAsia="Times New Roman" w:hAnsi="PT Astra Serif" w:cs="Times New Roman"/>
            <w:sz w:val="28"/>
            <w:szCs w:val="28"/>
          </w:rPr>
          <w:t>пунктом  3  статьи  47</w:t>
        </w:r>
      </w:hyperlink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Налогового кодекса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Российской  Федерации,  задолженность по уплате налогов, сборов и страховых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взносов в бюджет бюджетной системы Российской Федерации;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7)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у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получателя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субсидии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отсутствует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просроченная задолженность по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 в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озврату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в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бюджет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Томской области иных су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>бсидий, бюджетных инвестиций, а т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акже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иная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просроченная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(неурегулированна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>я)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>задолженность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>по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денежным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lastRenderedPageBreak/>
        <w:t>обязательствам    перед   Томской   областью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 xml:space="preserve">(за   исключением   случаев,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установленных Администрацией Томской области);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8)  получатель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субсидии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не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находится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>в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>процессе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реорганизации (за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исключением реорганизации в форме</w:t>
      </w:r>
      <w:r w:rsidR="003F60D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присое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>динения</w:t>
      </w:r>
      <w:r w:rsidR="003F60D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>к</w:t>
      </w:r>
      <w:r w:rsidR="003D34E1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 xml:space="preserve">юридическому  лицу,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являющемуся получателем субсидии, другого юр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идического лица), ликвидации, в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отношении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его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не введена процедура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банкр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 xml:space="preserve">отства, деятельность получателя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субсидии не приостановлена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в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порядке, предусмотренном законодательством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Российской Федерации;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9)   в   реестре   дисквалифицированных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>лиц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>отсутствуют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>сведения о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 xml:space="preserve">дисквалифицированных руководителе, членах 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>коллегиального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 исполнительного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органа, лице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, исполняющем функции единоличн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ого исполнительного органа, или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главном бухгалтере (при наличии) получателя субсидии;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10)   получатель   субсидии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не имеет просроченной задолженности по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заработной плате.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Настоящим подтверждаю, что _________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>_______________________________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____________________________________________________________________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</w:p>
    <w:p w:rsidR="00237569" w:rsidRPr="00AE3FD8" w:rsidRDefault="00237569" w:rsidP="00AE3FD8">
      <w:pPr>
        <w:pStyle w:val="ConsPlusNonformat"/>
        <w:jc w:val="center"/>
        <w:rPr>
          <w:rFonts w:ascii="PT Astra Serif" w:eastAsia="Times New Roman" w:hAnsi="PT Astra Serif" w:cs="Times New Roman"/>
          <w:sz w:val="28"/>
          <w:szCs w:val="28"/>
          <w:vertAlign w:val="subscript"/>
        </w:rPr>
      </w:pPr>
      <w:r w:rsidRPr="00AE3FD8">
        <w:rPr>
          <w:rFonts w:ascii="PT Astra Serif" w:eastAsia="Times New Roman" w:hAnsi="PT Astra Serif" w:cs="Times New Roman"/>
          <w:sz w:val="28"/>
          <w:szCs w:val="28"/>
          <w:vertAlign w:val="subscript"/>
        </w:rPr>
        <w:t>(наименование юридического лица)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1)  обязуется соблюдать запрет на приобр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етение за счет средств субсидии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иностранной  валюты, за исключением операций, 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осуществляемых в соответствии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с  валютным  законодательством  Российской Ф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едерации при закупке (поставке)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высокотехнологичного   импортного   оборудов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ания,   сырья  и  комплектующих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изделий, а также связанных с достижением результатов предоставления средст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в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субсидии  иных  операций,  определенных  Пор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ядком,  и обеспечить соблюдение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указанного  запрета  в  договорных  отношени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ях с иными юридическими лицами,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получающими  средства  на  основании  догово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ров,  заключенных с получателем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субсидии;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2)  дает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согласие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на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осуществление Департаментом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в отношении них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проверок соблюдения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порядка и условий предо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 xml:space="preserve">ставления субсидии, в том числе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в части достижения результатов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предоставл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ения субсидии, а также проверок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органами   государственного   финансового   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контроля   в   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соответствии со </w:t>
      </w:r>
      <w:r w:rsidR="00220273" w:rsidRPr="00220273">
        <w:rPr>
          <w:rFonts w:ascii="PT Astra Serif" w:eastAsia="Times New Roman" w:hAnsi="PT Astra Serif" w:cs="Times New Roman"/>
          <w:sz w:val="28"/>
          <w:szCs w:val="28"/>
        </w:rPr>
        <w:t>статьями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20273">
        <w:rPr>
          <w:rFonts w:ascii="PT Astra Serif" w:eastAsia="Times New Roman" w:hAnsi="PT Astra Serif" w:cs="Times New Roman"/>
          <w:sz w:val="28"/>
          <w:szCs w:val="28"/>
        </w:rPr>
        <w:t>268</w:t>
      </w:r>
      <w:r w:rsidR="00220273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1 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>и 269</w:t>
      </w:r>
      <w:r w:rsidR="00220273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2 </w:t>
      </w:r>
      <w:r w:rsidRPr="00220273">
        <w:rPr>
          <w:rFonts w:ascii="PT Astra Serif" w:eastAsia="Times New Roman" w:hAnsi="PT Astra Serif" w:cs="Times New Roman"/>
          <w:sz w:val="28"/>
          <w:szCs w:val="28"/>
        </w:rPr>
        <w:t xml:space="preserve">Бюджетного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кодекса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  Российской  Федерации, на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включение   таких  положений  в  соглашение 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 о  предоставлении  субсидии  и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обеспечит включение указанных положений о со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гласии в договорные отношения с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лицами,   получающими   средства  на  основа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 xml:space="preserve">нии  договоров,  заключенных  с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получателем   субсидии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(за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исключением государственных (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 xml:space="preserve">муниципальных)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унитарных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предприятий, хозяйственных товариществ и обществ с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 xml:space="preserve"> участием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публично-правовых   образований   в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их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уставных (складочных) капиталах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,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коммерческих организаций с участием таких товариществ и обществ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в их</w:t>
      </w:r>
      <w:r w:rsidR="005E6096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уставных (складочных) капиталах);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3)  обязуется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 xml:space="preserve">соблюдать условие о </w:t>
      </w:r>
      <w:r w:rsidR="005E6096" w:rsidRPr="00237569">
        <w:rPr>
          <w:rFonts w:ascii="PT Astra Serif" w:eastAsia="Times New Roman" w:hAnsi="PT Astra Serif" w:cs="Times New Roman"/>
          <w:sz w:val="28"/>
          <w:szCs w:val="28"/>
        </w:rPr>
        <w:t>не превышении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предельных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 размеров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авансовых  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платежей, определенных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в   с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оответствии   с   региональными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нормативными правовыми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актами, регулирующими бюджетные правоотношения, для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получателей средств областного бюджета;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4)  дает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согласие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на осуществление расходов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, источником финансового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обеспечения которых являются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не использованные в отчетном финансовом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lastRenderedPageBreak/>
        <w:t>году</w:t>
      </w:r>
      <w:r w:rsidR="005E6096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остатки субсидии, и включение таких положени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й в соглашение о предоставлении </w:t>
      </w:r>
      <w:r w:rsidR="005E6096">
        <w:rPr>
          <w:rFonts w:ascii="PT Astra Serif" w:eastAsia="Times New Roman" w:hAnsi="PT Astra Serif" w:cs="Times New Roman"/>
          <w:sz w:val="28"/>
          <w:szCs w:val="28"/>
        </w:rPr>
        <w:t xml:space="preserve">субсидии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при  принятии  решения  Департамен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том  о  наличии  потребности  в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указанных  средствах  или  возврате  указанн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ых средств при отсутствии в них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потребности в порядке и сроки, определенные </w:t>
      </w:r>
      <w:hyperlink w:anchor="P186">
        <w:r w:rsidRPr="00237569">
          <w:rPr>
            <w:rFonts w:ascii="PT Astra Serif" w:eastAsia="Times New Roman" w:hAnsi="PT Astra Serif" w:cs="Times New Roman"/>
            <w:sz w:val="28"/>
            <w:szCs w:val="28"/>
          </w:rPr>
          <w:t>разделом 4</w:t>
        </w:r>
      </w:hyperlink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Порядка;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5)  обязуется в случае уменьшения Департаменту как получателю бюджетных</w:t>
      </w:r>
      <w:r w:rsidR="005E6096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4F3444" w:rsidRPr="00237569">
        <w:rPr>
          <w:rFonts w:ascii="PT Astra Serif" w:eastAsia="Times New Roman" w:hAnsi="PT Astra Serif" w:cs="Times New Roman"/>
          <w:sz w:val="28"/>
          <w:szCs w:val="28"/>
        </w:rPr>
        <w:t>С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редств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ранее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доведенных лимитов бюджетных обязательств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, приводящего к</w:t>
      </w:r>
      <w:r w:rsidR="005E6096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невозможности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предоставления субсидии в размере, о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пределенном в соглашении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о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предоставлении субсидии, включить в согла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шение о предоставлении субсидии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условие   о  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согласовании новых условий соглашения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или о расторжении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соглашения при </w:t>
      </w:r>
      <w:r w:rsidR="005E6096" w:rsidRPr="00237569">
        <w:rPr>
          <w:rFonts w:ascii="PT Astra Serif" w:eastAsia="Times New Roman" w:hAnsi="PT Astra Serif" w:cs="Times New Roman"/>
          <w:sz w:val="28"/>
          <w:szCs w:val="28"/>
        </w:rPr>
        <w:t>не</w:t>
      </w:r>
      <w:r w:rsidR="005E6096">
        <w:rPr>
          <w:rFonts w:ascii="PT Astra Serif" w:eastAsia="Times New Roman" w:hAnsi="PT Astra Serif" w:cs="Times New Roman"/>
          <w:sz w:val="28"/>
          <w:szCs w:val="28"/>
        </w:rPr>
        <w:t xml:space="preserve">достижении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согласия по новым условиям;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6)  обязуется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в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случае если для достиж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ения результатов предоставления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субсидии предусматривается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последующее пред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оставление получателем субсидии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средств иным лицам (за исключением средств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>, предоставляемых в целях</w:t>
      </w:r>
      <w:r w:rsidR="003075BE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исполнения контрактов (договоров) на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поставку то</w:t>
      </w:r>
      <w:r w:rsidR="003075BE">
        <w:rPr>
          <w:rFonts w:ascii="PT Astra Serif" w:eastAsia="Times New Roman" w:hAnsi="PT Astra Serif" w:cs="Times New Roman"/>
          <w:sz w:val="28"/>
          <w:szCs w:val="28"/>
        </w:rPr>
        <w:t>варов, выполнение работ,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оказание услуг), в том числе в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качестве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 xml:space="preserve"> вклада в уставный (складочный) к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апитал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юридического лица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, гранта, включит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 xml:space="preserve">ь в соглашение о предоставлении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субсидии      условия,      аналогичные     положениям,     указанным     </w:t>
      </w:r>
      <w:r w:rsidR="003075BE">
        <w:rPr>
          <w:rFonts w:ascii="PT Astra Serif" w:eastAsia="Times New Roman" w:hAnsi="PT Astra Serif" w:cs="Times New Roman"/>
          <w:sz w:val="28"/>
          <w:szCs w:val="28"/>
        </w:rPr>
        <w:t xml:space="preserve">в </w:t>
      </w:r>
      <w:hyperlink r:id="rId19">
        <w:r w:rsidR="003075BE">
          <w:rPr>
            <w:rFonts w:ascii="PT Astra Serif" w:eastAsia="Times New Roman" w:hAnsi="PT Astra Serif" w:cs="Times New Roman"/>
            <w:sz w:val="28"/>
            <w:szCs w:val="28"/>
          </w:rPr>
          <w:t>подпункте  «к»</w:t>
        </w:r>
        <w:r w:rsidRPr="00237569">
          <w:rPr>
            <w:rFonts w:ascii="PT Astra Serif" w:eastAsia="Times New Roman" w:hAnsi="PT Astra Serif" w:cs="Times New Roman"/>
            <w:sz w:val="28"/>
            <w:szCs w:val="28"/>
          </w:rPr>
          <w:t xml:space="preserve"> пункта  3</w:t>
        </w:r>
      </w:hyperlink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и  </w:t>
      </w:r>
      <w:hyperlink r:id="rId20">
        <w:r w:rsidRPr="00237569">
          <w:rPr>
            <w:rFonts w:ascii="PT Astra Serif" w:eastAsia="Times New Roman" w:hAnsi="PT Astra Serif" w:cs="Times New Roman"/>
            <w:sz w:val="28"/>
            <w:szCs w:val="28"/>
          </w:rPr>
          <w:t>пунктах  5</w:t>
        </w:r>
      </w:hyperlink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и </w:t>
      </w:r>
      <w:hyperlink r:id="rId21">
        <w:r w:rsidRPr="00237569">
          <w:rPr>
            <w:rFonts w:ascii="PT Astra Serif" w:eastAsia="Times New Roman" w:hAnsi="PT Astra Serif" w:cs="Times New Roman"/>
            <w:sz w:val="28"/>
            <w:szCs w:val="28"/>
          </w:rPr>
          <w:t>6</w:t>
        </w:r>
      </w:hyperlink>
      <w:r w:rsidR="003075BE">
        <w:rPr>
          <w:rFonts w:ascii="PT Astra Serif" w:eastAsia="Times New Roman" w:hAnsi="PT Astra Serif" w:cs="Times New Roman"/>
          <w:sz w:val="28"/>
          <w:szCs w:val="28"/>
        </w:rPr>
        <w:t xml:space="preserve"> Общих требований к нормативным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правовым  актам,  муниципальным правовым акт</w:t>
      </w:r>
      <w:r w:rsidR="003075BE">
        <w:rPr>
          <w:rFonts w:ascii="PT Astra Serif" w:eastAsia="Times New Roman" w:hAnsi="PT Astra Serif" w:cs="Times New Roman"/>
          <w:sz w:val="28"/>
          <w:szCs w:val="28"/>
        </w:rPr>
        <w:t xml:space="preserve">ам, регулирующим предоставление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из  бюджетов  субъектов  Российской Федераци</w:t>
      </w:r>
      <w:r w:rsidR="003075BE">
        <w:rPr>
          <w:rFonts w:ascii="PT Astra Serif" w:eastAsia="Times New Roman" w:hAnsi="PT Astra Serif" w:cs="Times New Roman"/>
          <w:sz w:val="28"/>
          <w:szCs w:val="28"/>
        </w:rPr>
        <w:t xml:space="preserve">и, местных бюджетов субсидий, в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том  числе  грантов  в  форме  субсидий,  юридическим лицам, индивидуальным</w:t>
      </w:r>
      <w:r w:rsidR="005E6096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предпринимателям, а также физическим лицам - производителям товаров, работ,</w:t>
      </w:r>
      <w:r w:rsidR="005E6096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услуг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и проведение отборов получателей указанных</w:t>
      </w:r>
      <w:r w:rsidR="003075BE">
        <w:rPr>
          <w:rFonts w:ascii="PT Astra Serif" w:eastAsia="Times New Roman" w:hAnsi="PT Astra Serif" w:cs="Times New Roman"/>
          <w:sz w:val="28"/>
          <w:szCs w:val="28"/>
        </w:rPr>
        <w:t xml:space="preserve"> субсидий, в том числе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грантов   в  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форме субсидий, утвержденных постановлением Правительства</w:t>
      </w:r>
      <w:r w:rsidR="005E6096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 xml:space="preserve">Российской 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>Федерации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 xml:space="preserve"> от 25.10.2023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</w:t>
      </w:r>
      <w:r w:rsidR="003075BE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>№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 xml:space="preserve"> 1782, в отношении таких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лиц.</w:t>
      </w:r>
    </w:p>
    <w:p w:rsidR="00237569" w:rsidRPr="00237569" w:rsidRDefault="00237569" w:rsidP="003075BE">
      <w:pPr>
        <w:pStyle w:val="ConsPlusNonformat"/>
        <w:ind w:firstLine="284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К заявлению прилагаются следующие документы:</w:t>
      </w:r>
    </w:p>
    <w:p w:rsidR="00237569" w:rsidRPr="00237569" w:rsidRDefault="00237569" w:rsidP="003075BE">
      <w:pPr>
        <w:pStyle w:val="ConsPlusNonformat"/>
        <w:ind w:firstLine="284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1. ____________________________________________________________________</w:t>
      </w:r>
      <w:r w:rsidR="003075BE">
        <w:rPr>
          <w:rFonts w:ascii="PT Astra Serif" w:eastAsia="Times New Roman" w:hAnsi="PT Astra Serif" w:cs="Times New Roman"/>
          <w:sz w:val="28"/>
          <w:szCs w:val="28"/>
        </w:rPr>
        <w:t xml:space="preserve"> </w:t>
      </w:r>
    </w:p>
    <w:p w:rsidR="00237569" w:rsidRPr="00237569" w:rsidRDefault="00237569" w:rsidP="003075BE">
      <w:pPr>
        <w:pStyle w:val="ConsPlusNonformat"/>
        <w:ind w:firstLine="284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2. ____________________________________________________________________</w:t>
      </w:r>
      <w:r w:rsidR="003075BE">
        <w:rPr>
          <w:rFonts w:ascii="PT Astra Serif" w:eastAsia="Times New Roman" w:hAnsi="PT Astra Serif" w:cs="Times New Roman"/>
          <w:sz w:val="28"/>
          <w:szCs w:val="28"/>
        </w:rPr>
        <w:t xml:space="preserve"> 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237569" w:rsidRPr="00237569" w:rsidRDefault="00237569" w:rsidP="003075BE">
      <w:pPr>
        <w:pStyle w:val="ConsPlusNonformat"/>
        <w:ind w:firstLine="284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Настоящим подтверждаю достоверность представленных документов и информации.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Приложение: экономически обоснованный расчет на _________ листах.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_____________________</w:t>
      </w:r>
      <w:r w:rsidR="003075BE">
        <w:rPr>
          <w:rFonts w:ascii="PT Astra Serif" w:eastAsia="Times New Roman" w:hAnsi="PT Astra Serif" w:cs="Times New Roman"/>
          <w:sz w:val="28"/>
          <w:szCs w:val="28"/>
        </w:rPr>
        <w:t xml:space="preserve"> 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_________________ (_________________________)</w:t>
      </w:r>
    </w:p>
    <w:p w:rsidR="00237569" w:rsidRPr="003075BE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  <w:vertAlign w:val="superscript"/>
        </w:rPr>
      </w:pP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(должность руководителя   </w:t>
      </w:r>
      <w:r w:rsidR="003075BE"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>организации)</w:t>
      </w: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      </w:t>
      </w:r>
      <w:r w:rsid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 </w:t>
      </w: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(подпись)      </w:t>
      </w:r>
      <w:r w:rsid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                   </w:t>
      </w: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</w:t>
      </w:r>
      <w:r w:rsid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фамилия, имя, отчество)  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3075BE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>(последнее - при наличии)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Главный бухгалтер ____________________ (_________________________)</w:t>
      </w:r>
    </w:p>
    <w:p w:rsidR="00237569" w:rsidRPr="003075BE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  <w:vertAlign w:val="superscript"/>
        </w:rPr>
      </w:pP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                   </w:t>
      </w:r>
      <w:r w:rsid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                                                        </w:t>
      </w: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  (подпись)       </w:t>
      </w:r>
      <w:r w:rsid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            </w:t>
      </w: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(фамилия, имя, отчество)</w:t>
      </w:r>
      <w:r w:rsid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</w:t>
      </w: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>(последнее - при наличии)</w:t>
      </w:r>
    </w:p>
    <w:p w:rsidR="00237569" w:rsidRPr="003075BE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  <w:vertAlign w:val="superscript"/>
        </w:rPr>
      </w:pPr>
    </w:p>
    <w:p w:rsidR="00380AE4" w:rsidRPr="003075BE" w:rsidRDefault="00380AE4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  <w:vertAlign w:val="superscript"/>
        </w:rPr>
      </w:pPr>
    </w:p>
    <w:tbl>
      <w:tblPr>
        <w:tblStyle w:val="af3"/>
        <w:tblW w:w="4819" w:type="dxa"/>
        <w:jc w:val="right"/>
        <w:tblLook w:val="04A0" w:firstRow="1" w:lastRow="0" w:firstColumn="1" w:lastColumn="0" w:noHBand="0" w:noVBand="1"/>
      </w:tblPr>
      <w:tblGrid>
        <w:gridCol w:w="4819"/>
      </w:tblGrid>
      <w:tr w:rsidR="00124049" w:rsidTr="005E6096">
        <w:trPr>
          <w:jc w:val="right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220273" w:rsidRDefault="00124049" w:rsidP="00A70FE4">
            <w:pPr>
              <w:pStyle w:val="ConsPlus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  <w:r w:rsidRPr="00237569">
              <w:rPr>
                <w:rFonts w:ascii="PT Astra Serif" w:hAnsi="PT Astra Serif" w:cs="Times New Roman"/>
                <w:sz w:val="28"/>
                <w:szCs w:val="28"/>
              </w:rPr>
              <w:t>Приложение</w:t>
            </w:r>
            <w:r w:rsidR="00DF0CA0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№ 2 </w:t>
            </w:r>
          </w:p>
          <w:p w:rsidR="00124049" w:rsidRDefault="00124049" w:rsidP="00A70FE4">
            <w:pPr>
              <w:pStyle w:val="ConsPlus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к Порядку</w:t>
            </w:r>
            <w:r w:rsidR="00220273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111561" w:rsidRPr="00111561">
              <w:rPr>
                <w:rFonts w:ascii="PT Astra Serif" w:hAnsi="PT Astra Serif" w:cs="Times New Roman"/>
                <w:sz w:val="28"/>
                <w:szCs w:val="28"/>
              </w:rPr>
              <w:t xml:space="preserve">предоставления из областного бюджета субсидии  некоммерческой организации  «Томское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органов» </w:t>
            </w:r>
            <w:r w:rsidR="005E6096" w:rsidRPr="005E6096">
              <w:rPr>
                <w:rFonts w:ascii="PT Astra Serif" w:hAnsi="PT Astra Serif" w:cs="Times New Roman"/>
                <w:sz w:val="28"/>
                <w:szCs w:val="28"/>
              </w:rPr>
              <w:t xml:space="preserve">на финансовое обеспечение затрат, возникающих при проведении мероприятий, посвященных дням воинской славы и памятным датам России, другим событиям истории Отечества, мероприятий  по улучшению социально-экономических условий жизни инвалидов и участников Великой Отечественной войны, тружеников тыла военных лет, вдов участников Великой Отечественной войны и лиц, приравненных к ним  </w:t>
            </w:r>
          </w:p>
        </w:tc>
      </w:tr>
    </w:tbl>
    <w:p w:rsidR="00237569" w:rsidRPr="00220273" w:rsidRDefault="00237569" w:rsidP="00A70FE4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220273">
        <w:rPr>
          <w:rFonts w:ascii="PT Astra Serif" w:hAnsi="PT Astra Serif" w:cs="Times New Roman"/>
          <w:sz w:val="28"/>
          <w:szCs w:val="28"/>
        </w:rPr>
        <w:t>Форма</w:t>
      </w:r>
    </w:p>
    <w:p w:rsidR="005E6096" w:rsidRDefault="005E6096" w:rsidP="00237569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bookmarkStart w:id="15" w:name="P437"/>
      <w:bookmarkEnd w:id="15"/>
    </w:p>
    <w:p w:rsidR="00237569" w:rsidRPr="00220273" w:rsidRDefault="00237569" w:rsidP="00237569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220273">
        <w:rPr>
          <w:rFonts w:ascii="PT Astra Serif" w:hAnsi="PT Astra Serif" w:cs="Times New Roman"/>
          <w:sz w:val="28"/>
          <w:szCs w:val="28"/>
        </w:rPr>
        <w:t>Направления расходов,</w:t>
      </w:r>
    </w:p>
    <w:p w:rsidR="00237569" w:rsidRPr="00220273" w:rsidRDefault="00237569" w:rsidP="00237569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220273">
        <w:rPr>
          <w:rFonts w:ascii="PT Astra Serif" w:hAnsi="PT Astra Serif" w:cs="Times New Roman"/>
          <w:sz w:val="28"/>
          <w:szCs w:val="28"/>
        </w:rPr>
        <w:t>источником финансового обеспечения которых является субсидия</w:t>
      </w:r>
    </w:p>
    <w:p w:rsidR="00237569" w:rsidRPr="00075C92" w:rsidRDefault="00237569" w:rsidP="00237569">
      <w:pPr>
        <w:pStyle w:val="ConsPlusNormal"/>
        <w:jc w:val="both"/>
        <w:rPr>
          <w:rFonts w:ascii="PT Astra Serif" w:hAnsi="PT Astra Serif" w:cs="Times New Roman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6"/>
        <w:gridCol w:w="6524"/>
        <w:gridCol w:w="1701"/>
      </w:tblGrid>
      <w:tr w:rsidR="00237569" w:rsidRPr="00075C92" w:rsidTr="00C30C2C">
        <w:tc>
          <w:tcPr>
            <w:tcW w:w="846" w:type="dxa"/>
            <w:vAlign w:val="center"/>
          </w:tcPr>
          <w:p w:rsidR="00237569" w:rsidRPr="00075C92" w:rsidRDefault="00C30C2C" w:rsidP="0023756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>
              <w:rPr>
                <w:rFonts w:ascii="PT Astra Serif" w:hAnsi="PT Astra Serif" w:cs="Times New Roman"/>
                <w:sz w:val="20"/>
              </w:rPr>
              <w:t xml:space="preserve"> № </w:t>
            </w:r>
            <w:r w:rsidR="00237569" w:rsidRPr="00075C92">
              <w:rPr>
                <w:rFonts w:ascii="PT Astra Serif" w:hAnsi="PT Astra Serif" w:cs="Times New Roman"/>
                <w:sz w:val="20"/>
              </w:rPr>
              <w:t>п/п</w:t>
            </w:r>
          </w:p>
        </w:tc>
        <w:tc>
          <w:tcPr>
            <w:tcW w:w="6524" w:type="dxa"/>
            <w:vAlign w:val="center"/>
          </w:tcPr>
          <w:p w:rsidR="00237569" w:rsidRPr="00075C92" w:rsidRDefault="00237569" w:rsidP="0023756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075C92">
              <w:rPr>
                <w:rFonts w:ascii="PT Astra Serif" w:hAnsi="PT Astra Serif" w:cs="Times New Roman"/>
                <w:sz w:val="20"/>
              </w:rPr>
              <w:t>Направления расходов</w:t>
            </w:r>
          </w:p>
        </w:tc>
        <w:tc>
          <w:tcPr>
            <w:tcW w:w="1701" w:type="dxa"/>
            <w:vAlign w:val="center"/>
          </w:tcPr>
          <w:p w:rsidR="00237569" w:rsidRPr="00075C92" w:rsidRDefault="00237569" w:rsidP="0023756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075C92">
              <w:rPr>
                <w:rFonts w:ascii="PT Astra Serif" w:hAnsi="PT Astra Serif" w:cs="Times New Roman"/>
                <w:sz w:val="20"/>
              </w:rPr>
              <w:t>Сумма, рублей</w:t>
            </w:r>
          </w:p>
        </w:tc>
      </w:tr>
      <w:tr w:rsidR="00237569" w:rsidRPr="00075C92" w:rsidTr="00C30C2C">
        <w:tc>
          <w:tcPr>
            <w:tcW w:w="846" w:type="dxa"/>
          </w:tcPr>
          <w:p w:rsidR="00237569" w:rsidRPr="00075C92" w:rsidRDefault="00237569" w:rsidP="00124049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  <w:r w:rsidRPr="00075C92">
              <w:rPr>
                <w:rFonts w:ascii="PT Astra Serif" w:hAnsi="PT Astra Serif" w:cs="Times New Roman"/>
                <w:sz w:val="20"/>
              </w:rPr>
              <w:t>1.</w:t>
            </w:r>
          </w:p>
        </w:tc>
        <w:tc>
          <w:tcPr>
            <w:tcW w:w="6524" w:type="dxa"/>
          </w:tcPr>
          <w:p w:rsidR="00237569" w:rsidRPr="00075C92" w:rsidRDefault="00237569" w:rsidP="00237569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</w:p>
        </w:tc>
        <w:tc>
          <w:tcPr>
            <w:tcW w:w="1701" w:type="dxa"/>
          </w:tcPr>
          <w:p w:rsidR="00237569" w:rsidRPr="00075C92" w:rsidRDefault="00237569" w:rsidP="00237569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</w:p>
        </w:tc>
      </w:tr>
      <w:tr w:rsidR="00237569" w:rsidRPr="00075C92" w:rsidTr="00C30C2C">
        <w:tc>
          <w:tcPr>
            <w:tcW w:w="846" w:type="dxa"/>
          </w:tcPr>
          <w:p w:rsidR="00237569" w:rsidRPr="00075C92" w:rsidRDefault="00237569" w:rsidP="008E79C8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  <w:r w:rsidRPr="00075C92">
              <w:rPr>
                <w:rFonts w:ascii="PT Astra Serif" w:hAnsi="PT Astra Serif" w:cs="Times New Roman"/>
                <w:sz w:val="20"/>
              </w:rPr>
              <w:t>2</w:t>
            </w:r>
            <w:r w:rsidR="008E79C8">
              <w:rPr>
                <w:rFonts w:ascii="PT Astra Serif" w:hAnsi="PT Astra Serif" w:cs="Times New Roman"/>
                <w:sz w:val="20"/>
              </w:rPr>
              <w:t xml:space="preserve">. </w:t>
            </w:r>
          </w:p>
        </w:tc>
        <w:tc>
          <w:tcPr>
            <w:tcW w:w="6524" w:type="dxa"/>
          </w:tcPr>
          <w:p w:rsidR="00237569" w:rsidRPr="00075C92" w:rsidRDefault="00237569" w:rsidP="00237569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</w:p>
        </w:tc>
        <w:tc>
          <w:tcPr>
            <w:tcW w:w="1701" w:type="dxa"/>
          </w:tcPr>
          <w:p w:rsidR="00237569" w:rsidRPr="00075C92" w:rsidRDefault="00237569" w:rsidP="00237569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</w:p>
        </w:tc>
      </w:tr>
      <w:tr w:rsidR="00237569" w:rsidRPr="00075C92" w:rsidTr="00C30C2C">
        <w:tc>
          <w:tcPr>
            <w:tcW w:w="846" w:type="dxa"/>
          </w:tcPr>
          <w:p w:rsidR="00237569" w:rsidRPr="00075C92" w:rsidRDefault="00237569" w:rsidP="00237569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</w:p>
        </w:tc>
        <w:tc>
          <w:tcPr>
            <w:tcW w:w="6524" w:type="dxa"/>
          </w:tcPr>
          <w:p w:rsidR="00237569" w:rsidRPr="00075C92" w:rsidRDefault="00237569" w:rsidP="00237569">
            <w:pPr>
              <w:pStyle w:val="ConsPlusNormal"/>
              <w:jc w:val="both"/>
              <w:rPr>
                <w:rFonts w:ascii="PT Astra Serif" w:hAnsi="PT Astra Serif" w:cs="Times New Roman"/>
                <w:sz w:val="20"/>
              </w:rPr>
            </w:pPr>
            <w:r w:rsidRPr="00075C92">
              <w:rPr>
                <w:rFonts w:ascii="PT Astra Serif" w:hAnsi="PT Astra Serif" w:cs="Times New Roman"/>
                <w:sz w:val="20"/>
              </w:rPr>
              <w:t>Всего:</w:t>
            </w:r>
          </w:p>
        </w:tc>
        <w:tc>
          <w:tcPr>
            <w:tcW w:w="1701" w:type="dxa"/>
          </w:tcPr>
          <w:p w:rsidR="00237569" w:rsidRPr="00075C92" w:rsidRDefault="00237569" w:rsidP="00237569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</w:p>
        </w:tc>
      </w:tr>
    </w:tbl>
    <w:p w:rsidR="00237569" w:rsidRPr="00075C92" w:rsidRDefault="00237569" w:rsidP="00237569">
      <w:pPr>
        <w:pStyle w:val="ConsPlusNormal"/>
        <w:jc w:val="both"/>
        <w:rPr>
          <w:rFonts w:ascii="PT Astra Serif" w:hAnsi="PT Astra Serif" w:cs="Times New Roman"/>
          <w:sz w:val="20"/>
        </w:rPr>
      </w:pPr>
    </w:p>
    <w:tbl>
      <w:tblPr>
        <w:tblW w:w="970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09"/>
        <w:gridCol w:w="567"/>
        <w:gridCol w:w="340"/>
        <w:gridCol w:w="907"/>
        <w:gridCol w:w="340"/>
        <w:gridCol w:w="227"/>
        <w:gridCol w:w="340"/>
        <w:gridCol w:w="3714"/>
        <w:gridCol w:w="712"/>
        <w:gridCol w:w="59"/>
        <w:gridCol w:w="285"/>
      </w:tblGrid>
      <w:tr w:rsidR="00237569" w:rsidRPr="00075C92" w:rsidTr="00075C92">
        <w:tc>
          <w:tcPr>
            <w:tcW w:w="970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237569" w:rsidRPr="00075C92" w:rsidRDefault="00237569" w:rsidP="00237569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  <w:r w:rsidRPr="00075C92">
              <w:rPr>
                <w:rFonts w:ascii="PT Astra Serif" w:hAnsi="PT Astra Serif" w:cs="Times New Roman"/>
                <w:sz w:val="20"/>
              </w:rPr>
              <w:t>Приложение: экономически обоснованный расчет на _______ листах.</w:t>
            </w:r>
          </w:p>
        </w:tc>
      </w:tr>
      <w:tr w:rsidR="00237569" w:rsidRPr="00237569" w:rsidTr="00075C92">
        <w:tc>
          <w:tcPr>
            <w:tcW w:w="27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37569" w:rsidRPr="00237569" w:rsidRDefault="00237569" w:rsidP="00237569">
            <w:pPr>
              <w:pStyle w:val="ConsPlusNormal"/>
              <w:jc w:val="right"/>
              <w:rPr>
                <w:rFonts w:ascii="PT Astra Serif" w:hAnsi="PT Astra Serif" w:cs="Times New Roman"/>
                <w:sz w:val="28"/>
                <w:szCs w:val="28"/>
              </w:rPr>
            </w:pPr>
            <w:r w:rsidRPr="00237569">
              <w:rPr>
                <w:rFonts w:ascii="PT Astra Serif" w:hAnsi="PT Astra Serif" w:cs="Times New Roman"/>
                <w:sz w:val="28"/>
                <w:szCs w:val="28"/>
              </w:rPr>
              <w:t>(</w:t>
            </w:r>
          </w:p>
        </w:tc>
        <w:tc>
          <w:tcPr>
            <w:tcW w:w="4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  <w:r w:rsidRPr="00237569">
              <w:rPr>
                <w:rFonts w:ascii="PT Astra Serif" w:hAnsi="PT Astra Serif" w:cs="Times New Roman"/>
                <w:sz w:val="28"/>
                <w:szCs w:val="28"/>
              </w:rPr>
              <w:t>)</w:t>
            </w:r>
          </w:p>
        </w:tc>
      </w:tr>
      <w:tr w:rsidR="00237569" w:rsidRPr="00237569" w:rsidTr="00075C92">
        <w:tc>
          <w:tcPr>
            <w:tcW w:w="27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7569" w:rsidRPr="0012404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</w:pPr>
            <w:r w:rsidRPr="00124049"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  <w:t>(должность руководителя организации)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37569" w:rsidRPr="0012404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7569" w:rsidRPr="00124049" w:rsidRDefault="00237569" w:rsidP="00237569"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</w:pPr>
            <w:r w:rsidRPr="00124049"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37569" w:rsidRPr="0012404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44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7569" w:rsidRPr="00124049" w:rsidRDefault="00237569" w:rsidP="00237569"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</w:pPr>
            <w:r w:rsidRPr="00124049"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  <w:t>(фамилия, имя, отчество) (последнее - при наличии)</w:t>
            </w: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237569" w:rsidRPr="00237569" w:rsidTr="00075C92">
        <w:trPr>
          <w:gridAfter w:val="1"/>
          <w:wAfter w:w="285" w:type="dxa"/>
        </w:trPr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</w:tcPr>
          <w:p w:rsidR="00237569" w:rsidRPr="00075C92" w:rsidRDefault="00237569" w:rsidP="0023756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075C92">
              <w:rPr>
                <w:rFonts w:ascii="PT Astra Serif" w:hAnsi="PT Astra Serif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18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37569" w:rsidRPr="00237569" w:rsidRDefault="00237569" w:rsidP="00237569">
            <w:pPr>
              <w:pStyle w:val="ConsPlusNormal"/>
              <w:jc w:val="right"/>
              <w:rPr>
                <w:rFonts w:ascii="PT Astra Serif" w:hAnsi="PT Astra Serif" w:cs="Times New Roman"/>
                <w:sz w:val="28"/>
                <w:szCs w:val="28"/>
              </w:rPr>
            </w:pPr>
            <w:r w:rsidRPr="00237569">
              <w:rPr>
                <w:rFonts w:ascii="PT Astra Serif" w:hAnsi="PT Astra Serif" w:cs="Times New Roman"/>
                <w:sz w:val="28"/>
                <w:szCs w:val="28"/>
              </w:rPr>
              <w:t>(</w:t>
            </w:r>
          </w:p>
        </w:tc>
        <w:tc>
          <w:tcPr>
            <w:tcW w:w="428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7569" w:rsidRPr="00237569" w:rsidRDefault="00237569" w:rsidP="00237569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37569">
              <w:rPr>
                <w:rFonts w:ascii="PT Astra Serif" w:hAnsi="PT Astra Serif" w:cs="Times New Roman"/>
                <w:sz w:val="28"/>
                <w:szCs w:val="28"/>
              </w:rPr>
              <w:t>)</w:t>
            </w:r>
          </w:p>
        </w:tc>
      </w:tr>
      <w:tr w:rsidR="00237569" w:rsidRPr="00237569" w:rsidTr="00075C92">
        <w:trPr>
          <w:gridAfter w:val="1"/>
          <w:wAfter w:w="285" w:type="dxa"/>
        </w:trPr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</w:tcPr>
          <w:p w:rsidR="00237569" w:rsidRPr="0012404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81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7569" w:rsidRPr="00124049" w:rsidRDefault="00237569" w:rsidP="00237569"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</w:pPr>
            <w:r w:rsidRPr="00124049"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37569" w:rsidRPr="0012404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428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7569" w:rsidRPr="00124049" w:rsidRDefault="00237569" w:rsidP="00237569"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</w:pPr>
            <w:r w:rsidRPr="00124049"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  <w:t>(фамилия, имя, отчество) (последнее - при наличии)</w:t>
            </w:r>
          </w:p>
        </w:tc>
        <w:tc>
          <w:tcPr>
            <w:tcW w:w="7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237569" w:rsidRPr="00237569" w:rsidTr="00075C92">
        <w:trPr>
          <w:gridAfter w:val="1"/>
          <w:wAfter w:w="285" w:type="dxa"/>
        </w:trPr>
        <w:tc>
          <w:tcPr>
            <w:tcW w:w="941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  <w:r w:rsidRPr="00237569">
              <w:rPr>
                <w:rFonts w:ascii="PT Astra Serif" w:hAnsi="PT Astra Serif" w:cs="Times New Roman"/>
                <w:sz w:val="28"/>
                <w:szCs w:val="28"/>
              </w:rPr>
              <w:t>______________ 20__ г.</w:t>
            </w:r>
          </w:p>
          <w:p w:rsidR="00237569" w:rsidRPr="0012404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</w:pPr>
            <w:r w:rsidRPr="00124049"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  <w:t>Место печати</w:t>
            </w:r>
          </w:p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tbl>
      <w:tblPr>
        <w:tblStyle w:val="af3"/>
        <w:tblW w:w="4253" w:type="dxa"/>
        <w:tblInd w:w="5245" w:type="dxa"/>
        <w:tblLook w:val="04A0" w:firstRow="1" w:lastRow="0" w:firstColumn="1" w:lastColumn="0" w:noHBand="0" w:noVBand="1"/>
      </w:tblPr>
      <w:tblGrid>
        <w:gridCol w:w="4253"/>
      </w:tblGrid>
      <w:tr w:rsidR="00124049" w:rsidTr="00DF0CA0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220273" w:rsidRDefault="00124049" w:rsidP="00124049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  <w:r w:rsidRPr="00237569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Приложение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№ 3</w:t>
            </w:r>
          </w:p>
          <w:p w:rsidR="00124049" w:rsidRPr="00111561" w:rsidRDefault="00124049" w:rsidP="00DF0CA0">
            <w:pPr>
              <w:pStyle w:val="ConsPlusNormal"/>
              <w:jc w:val="both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к Порядку</w:t>
            </w:r>
            <w:r w:rsidR="00DF0CA0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111561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C2CCA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111561" w:rsidRPr="00111561">
              <w:rPr>
                <w:rFonts w:ascii="PT Astra Serif" w:hAnsi="PT Astra Serif" w:cs="Times New Roman"/>
                <w:sz w:val="28"/>
                <w:szCs w:val="28"/>
              </w:rPr>
              <w:t xml:space="preserve">предоставления из областного бюджета субсидии  некоммерческой организации  «Томское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органов» </w:t>
            </w:r>
            <w:r w:rsidR="005E6096" w:rsidRPr="005E6096">
              <w:rPr>
                <w:rFonts w:ascii="PT Astra Serif" w:hAnsi="PT Astra Serif" w:cs="Times New Roman"/>
                <w:sz w:val="28"/>
                <w:szCs w:val="28"/>
              </w:rPr>
              <w:t xml:space="preserve">на финансовое обеспечение затрат, возникающих при проведении мероприятий, посвященных дням воинской славы и памятным датам России, другим событиям истории Отечества, мероприятий  по улучшению социально-экономических условий жизни инвалидов и участников Великой Отечественной войны, тружеников тыла военных лет, вдов участников Великой Отечественной войны и лиц, приравненных к ним  </w:t>
            </w:r>
          </w:p>
          <w:p w:rsidR="00124049" w:rsidRDefault="00124049" w:rsidP="00124049">
            <w:pPr>
              <w:pStyle w:val="ConsPlusNormal"/>
              <w:jc w:val="right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237569" w:rsidRPr="00237569" w:rsidRDefault="00237569" w:rsidP="00237569">
      <w:pPr>
        <w:pStyle w:val="ConsPlusNormal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Форма</w:t>
      </w:r>
    </w:p>
    <w:p w:rsidR="00237569" w:rsidRPr="00237569" w:rsidRDefault="00237569" w:rsidP="0023756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237569" w:rsidRPr="00731424" w:rsidRDefault="00DF0CA0" w:rsidP="00237569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bookmarkStart w:id="16" w:name="P496"/>
      <w:bookmarkEnd w:id="16"/>
      <w:r>
        <w:rPr>
          <w:rFonts w:ascii="PT Astra Serif" w:hAnsi="PT Astra Serif" w:cs="Times New Roman"/>
          <w:sz w:val="28"/>
          <w:szCs w:val="28"/>
        </w:rPr>
        <w:t xml:space="preserve"> План работ</w:t>
      </w:r>
    </w:p>
    <w:p w:rsidR="00731424" w:rsidRPr="00731424" w:rsidRDefault="00124049" w:rsidP="00731424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731424">
        <w:rPr>
          <w:rFonts w:ascii="PT Astra Serif" w:hAnsi="PT Astra Serif" w:cs="Times New Roman"/>
          <w:sz w:val="28"/>
          <w:szCs w:val="28"/>
        </w:rPr>
        <w:t>по достижению результата</w:t>
      </w:r>
      <w:r w:rsidR="00731424">
        <w:rPr>
          <w:rFonts w:ascii="PT Astra Serif" w:hAnsi="PT Astra Serif" w:cs="Times New Roman"/>
          <w:sz w:val="28"/>
          <w:szCs w:val="28"/>
        </w:rPr>
        <w:t xml:space="preserve"> </w:t>
      </w:r>
      <w:r w:rsidR="00731424" w:rsidRPr="00731424">
        <w:rPr>
          <w:rFonts w:ascii="PT Astra Serif" w:hAnsi="PT Astra Serif"/>
          <w:sz w:val="28"/>
          <w:szCs w:val="28"/>
        </w:rPr>
        <w:t>предоставления субсидии</w:t>
      </w:r>
      <w:r w:rsidR="000E2951">
        <w:rPr>
          <w:rFonts w:ascii="PT Astra Serif" w:hAnsi="PT Astra Serif"/>
          <w:sz w:val="28"/>
          <w:szCs w:val="28"/>
        </w:rPr>
        <w:t xml:space="preserve"> </w:t>
      </w:r>
    </w:p>
    <w:p w:rsidR="00731424" w:rsidRDefault="000E2951" w:rsidP="00111561">
      <w:pPr>
        <w:pStyle w:val="ConsPlusNonformat"/>
        <w:jc w:val="center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</w:p>
    <w:p w:rsidR="00111561" w:rsidRDefault="00111561" w:rsidP="00111561">
      <w:pPr>
        <w:pStyle w:val="ConsPlusNonformat"/>
        <w:jc w:val="center"/>
      </w:pP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9"/>
        <w:gridCol w:w="1759"/>
        <w:gridCol w:w="1580"/>
        <w:gridCol w:w="851"/>
        <w:gridCol w:w="1843"/>
        <w:gridCol w:w="1845"/>
      </w:tblGrid>
      <w:tr w:rsidR="00731424" w:rsidRPr="00731424" w:rsidTr="00075C92">
        <w:tc>
          <w:tcPr>
            <w:tcW w:w="1759" w:type="dxa"/>
            <w:vMerge w:val="restart"/>
          </w:tcPr>
          <w:p w:rsidR="00731424" w:rsidRPr="00731424" w:rsidRDefault="00731424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1759" w:type="dxa"/>
            <w:vMerge w:val="restart"/>
          </w:tcPr>
          <w:p w:rsidR="00731424" w:rsidRPr="00731424" w:rsidRDefault="00731424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Тип результата предоставления субсидии, контрольной точки</w:t>
            </w:r>
          </w:p>
        </w:tc>
        <w:tc>
          <w:tcPr>
            <w:tcW w:w="2431" w:type="dxa"/>
            <w:gridSpan w:val="2"/>
          </w:tcPr>
          <w:p w:rsidR="00731424" w:rsidRPr="00731424" w:rsidRDefault="00731424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843" w:type="dxa"/>
            <w:vMerge w:val="restart"/>
          </w:tcPr>
          <w:p w:rsidR="00731424" w:rsidRPr="00731424" w:rsidRDefault="00731424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Плановое значение результата предоставления субсидии, контрольной точки</w:t>
            </w:r>
          </w:p>
        </w:tc>
        <w:tc>
          <w:tcPr>
            <w:tcW w:w="1845" w:type="dxa"/>
            <w:vMerge w:val="restart"/>
          </w:tcPr>
          <w:p w:rsidR="00731424" w:rsidRPr="00731424" w:rsidRDefault="00731424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Плановый срок достижения результата предоставления субсидии, контрольной точки на текущий финансовый год</w:t>
            </w:r>
          </w:p>
        </w:tc>
      </w:tr>
      <w:tr w:rsidR="00075C92" w:rsidRPr="00731424" w:rsidTr="00075C92">
        <w:tc>
          <w:tcPr>
            <w:tcW w:w="1759" w:type="dxa"/>
            <w:vMerge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59" w:type="dxa"/>
            <w:vMerge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80" w:type="dxa"/>
          </w:tcPr>
          <w:p w:rsidR="00731424" w:rsidRPr="00731424" w:rsidRDefault="00731424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851" w:type="dxa"/>
          </w:tcPr>
          <w:p w:rsidR="00731424" w:rsidRPr="00731424" w:rsidRDefault="00731424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 xml:space="preserve">код по </w:t>
            </w:r>
            <w:hyperlink r:id="rId22">
              <w:r w:rsidRPr="00731424">
                <w:rPr>
                  <w:rFonts w:ascii="PT Astra Serif" w:hAnsi="PT Astra Serif"/>
                  <w:color w:val="000000" w:themeColor="text1"/>
                </w:rPr>
                <w:t>ОКЕИ</w:t>
              </w:r>
            </w:hyperlink>
          </w:p>
        </w:tc>
        <w:tc>
          <w:tcPr>
            <w:tcW w:w="1843" w:type="dxa"/>
            <w:vMerge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5" w:type="dxa"/>
            <w:vMerge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75C92" w:rsidRPr="00731424" w:rsidTr="00075C92"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1</w:t>
            </w:r>
          </w:p>
        </w:tc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2</w:t>
            </w:r>
          </w:p>
        </w:tc>
        <w:tc>
          <w:tcPr>
            <w:tcW w:w="1580" w:type="dxa"/>
          </w:tcPr>
          <w:p w:rsidR="00731424" w:rsidRPr="00731424" w:rsidRDefault="00731424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3</w:t>
            </w:r>
          </w:p>
        </w:tc>
        <w:tc>
          <w:tcPr>
            <w:tcW w:w="851" w:type="dxa"/>
          </w:tcPr>
          <w:p w:rsidR="00731424" w:rsidRPr="00731424" w:rsidRDefault="00731424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4</w:t>
            </w:r>
          </w:p>
        </w:tc>
        <w:tc>
          <w:tcPr>
            <w:tcW w:w="1843" w:type="dxa"/>
          </w:tcPr>
          <w:p w:rsidR="00731424" w:rsidRPr="00731424" w:rsidRDefault="00731424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5</w:t>
            </w:r>
          </w:p>
        </w:tc>
        <w:tc>
          <w:tcPr>
            <w:tcW w:w="1845" w:type="dxa"/>
          </w:tcPr>
          <w:p w:rsidR="00731424" w:rsidRPr="00731424" w:rsidRDefault="00731424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6</w:t>
            </w:r>
          </w:p>
        </w:tc>
      </w:tr>
      <w:tr w:rsidR="00075C92" w:rsidRPr="00731424" w:rsidTr="00075C92"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Результат предоставления субсидии 1:</w:t>
            </w:r>
          </w:p>
        </w:tc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80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1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5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75C92" w:rsidRPr="00731424" w:rsidTr="00075C92"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Контрольная точка 1.1:</w:t>
            </w:r>
          </w:p>
        </w:tc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80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1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5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75C92" w:rsidRPr="00731424" w:rsidTr="00075C92"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lastRenderedPageBreak/>
              <w:t>Результат предоставления субсидии 1:</w:t>
            </w:r>
          </w:p>
        </w:tc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80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1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5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75C92" w:rsidRPr="00731424" w:rsidTr="00075C92"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Результат предоставления субсидии 2:</w:t>
            </w:r>
          </w:p>
        </w:tc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80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1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5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75C92" w:rsidRPr="00731424" w:rsidTr="00075C92"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Контрольная точка 2.1:</w:t>
            </w:r>
          </w:p>
        </w:tc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80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1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5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75C92" w:rsidRPr="00731424" w:rsidTr="00075C92"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Результат предоставления субсидии 2:</w:t>
            </w:r>
          </w:p>
        </w:tc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80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1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5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731424" w:rsidRPr="00731424" w:rsidRDefault="00731424" w:rsidP="00731424">
      <w:pPr>
        <w:pStyle w:val="ConsPlusNormal"/>
        <w:jc w:val="both"/>
        <w:rPr>
          <w:rFonts w:ascii="PT Astra Serif" w:hAnsi="PT Astra Serif"/>
        </w:rPr>
      </w:pPr>
    </w:p>
    <w:p w:rsidR="00731424" w:rsidRPr="00075C92" w:rsidRDefault="00731424" w:rsidP="00731424">
      <w:pPr>
        <w:pStyle w:val="ConsPlusNonformat"/>
        <w:jc w:val="both"/>
        <w:rPr>
          <w:rFonts w:ascii="PT Astra Serif" w:hAnsi="PT Astra Serif"/>
          <w:sz w:val="22"/>
        </w:rPr>
      </w:pPr>
      <w:r w:rsidRPr="00075C92">
        <w:rPr>
          <w:rFonts w:ascii="PT Astra Serif" w:hAnsi="PT Astra Serif"/>
          <w:sz w:val="22"/>
        </w:rPr>
        <w:t>Руководитель Получателя ___________ _________ _____________________</w:t>
      </w:r>
    </w:p>
    <w:p w:rsidR="00731424" w:rsidRPr="00731424" w:rsidRDefault="00075C92" w:rsidP="00731424">
      <w:pPr>
        <w:pStyle w:val="ConsPlusNonformat"/>
        <w:jc w:val="both"/>
        <w:rPr>
          <w:rFonts w:ascii="PT Astra Serif" w:hAnsi="PT Astra Serif"/>
        </w:rPr>
      </w:pPr>
      <w:r w:rsidRPr="00075C92">
        <w:rPr>
          <w:rFonts w:ascii="PT Astra Serif" w:hAnsi="PT Astra Serif"/>
        </w:rPr>
        <w:t xml:space="preserve">                                              </w:t>
      </w:r>
      <w:r w:rsidR="00731424" w:rsidRPr="00731424">
        <w:rPr>
          <w:rFonts w:ascii="PT Astra Serif" w:hAnsi="PT Astra Serif"/>
        </w:rPr>
        <w:t xml:space="preserve"> (должность) (подпись) (расшифровка подписи)</w:t>
      </w:r>
    </w:p>
    <w:p w:rsidR="00731424" w:rsidRPr="00731424" w:rsidRDefault="00731424" w:rsidP="00731424">
      <w:pPr>
        <w:pStyle w:val="ConsPlusNonformat"/>
        <w:jc w:val="both"/>
        <w:rPr>
          <w:rFonts w:ascii="PT Astra Serif" w:hAnsi="PT Astra Serif"/>
        </w:rPr>
      </w:pPr>
    </w:p>
    <w:p w:rsidR="00731424" w:rsidRPr="00075C92" w:rsidRDefault="00DF0CA0" w:rsidP="00731424">
      <w:pPr>
        <w:pStyle w:val="ConsPlusNonformat"/>
        <w:jc w:val="both"/>
        <w:rPr>
          <w:rFonts w:ascii="PT Astra Serif" w:hAnsi="PT Astra Serif"/>
        </w:rPr>
      </w:pPr>
      <w:r>
        <w:rPr>
          <w:rFonts w:ascii="PT Astra Serif" w:hAnsi="PT Astra Serif"/>
          <w:sz w:val="22"/>
        </w:rPr>
        <w:t xml:space="preserve"> </w:t>
      </w:r>
    </w:p>
    <w:p w:rsidR="00731424" w:rsidRPr="00731424" w:rsidRDefault="00731424" w:rsidP="00731424">
      <w:pPr>
        <w:pStyle w:val="ConsPlusNonformat"/>
        <w:jc w:val="both"/>
        <w:rPr>
          <w:rFonts w:ascii="PT Astra Serif" w:hAnsi="PT Astra Serif"/>
        </w:rPr>
      </w:pPr>
    </w:p>
    <w:p w:rsidR="00731424" w:rsidRPr="00075C92" w:rsidRDefault="00731424" w:rsidP="00DF0CA0">
      <w:pPr>
        <w:pStyle w:val="ConsPlusNonformat"/>
        <w:jc w:val="right"/>
        <w:rPr>
          <w:rFonts w:ascii="PT Astra Serif" w:hAnsi="PT Astra Serif"/>
          <w:sz w:val="22"/>
        </w:rPr>
      </w:pPr>
      <w:r w:rsidRPr="00075C92">
        <w:rPr>
          <w:rFonts w:ascii="PT Astra Serif" w:hAnsi="PT Astra Serif"/>
          <w:sz w:val="22"/>
        </w:rPr>
        <w:t>___________ 20__ г.</w:t>
      </w:r>
    </w:p>
    <w:p w:rsidR="00237569" w:rsidRDefault="00C21E88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  <w:hyperlink r:id="rId23">
        <w:r w:rsidR="00731424" w:rsidRPr="00731424">
          <w:rPr>
            <w:rFonts w:ascii="PT Astra Serif" w:hAnsi="PT Astra Serif"/>
            <w:i/>
            <w:color w:val="0000FF"/>
          </w:rPr>
          <w:br/>
        </w:r>
      </w:hyperlink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color w:val="0000FF"/>
        </w:rPr>
      </w:pPr>
    </w:p>
    <w:p w:rsid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sz w:val="28"/>
          <w:szCs w:val="28"/>
        </w:rPr>
      </w:pPr>
    </w:p>
    <w:p w:rsidR="00485B3C" w:rsidRPr="00485B3C" w:rsidRDefault="00485B3C" w:rsidP="00731424">
      <w:pPr>
        <w:tabs>
          <w:tab w:val="left" w:pos="7088"/>
        </w:tabs>
        <w:jc w:val="center"/>
        <w:rPr>
          <w:rFonts w:ascii="PT Astra Serif" w:hAnsi="PT Astra Serif"/>
          <w:sz w:val="28"/>
          <w:szCs w:val="28"/>
          <w:lang w:eastAsia="ru-RU" w:bidi="ar-SA"/>
        </w:rPr>
      </w:pPr>
    </w:p>
    <w:sectPr w:rsidR="00485B3C" w:rsidRPr="00485B3C" w:rsidSect="00A70FE4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type w:val="continuous"/>
      <w:pgSz w:w="11907" w:h="16840"/>
      <w:pgMar w:top="1276" w:right="851" w:bottom="567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77F9" w:rsidRDefault="003077F9" w:rsidP="00364C58">
      <w:pPr>
        <w:pBdr>
          <w:bottom w:val="none" w:sz="4" w:space="1" w:color="000000"/>
        </w:pBdr>
      </w:pPr>
      <w:r>
        <w:separator/>
      </w:r>
    </w:p>
  </w:endnote>
  <w:endnote w:type="continuationSeparator" w:id="0">
    <w:p w:rsidR="003077F9" w:rsidRDefault="003077F9" w:rsidP="00364C58">
      <w:pPr>
        <w:pBdr>
          <w:bottom w:val="none" w:sz="4" w:space="1" w:color="000000"/>
        </w:pBd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7F9" w:rsidRDefault="003077F9" w:rsidP="00364C58">
    <w:pPr>
      <w:pStyle w:val="af1"/>
      <w:pBdr>
        <w:bottom w:val="none" w:sz="4" w:space="1" w:color="000000"/>
      </w:pBd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7F9" w:rsidRDefault="003077F9" w:rsidP="00364C58">
    <w:pPr>
      <w:pStyle w:val="af1"/>
      <w:pBdr>
        <w:bottom w:val="none" w:sz="4" w:space="1" w:color="000000"/>
      </w:pBd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7F9" w:rsidRDefault="003077F9" w:rsidP="00364C58">
    <w:pPr>
      <w:pStyle w:val="af1"/>
      <w:pBdr>
        <w:bottom w:val="none" w:sz="4" w:space="1" w:color="000000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77F9" w:rsidRDefault="003077F9" w:rsidP="00364C58">
      <w:pPr>
        <w:pBdr>
          <w:bottom w:val="none" w:sz="4" w:space="1" w:color="000000"/>
        </w:pBdr>
      </w:pPr>
      <w:r>
        <w:separator/>
      </w:r>
    </w:p>
  </w:footnote>
  <w:footnote w:type="continuationSeparator" w:id="0">
    <w:p w:rsidR="003077F9" w:rsidRDefault="003077F9" w:rsidP="00364C58">
      <w:pPr>
        <w:pBdr>
          <w:bottom w:val="none" w:sz="4" w:space="1" w:color="000000"/>
        </w:pBd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7F9" w:rsidRDefault="003077F9" w:rsidP="00364C58">
    <w:pPr>
      <w:pStyle w:val="af"/>
      <w:pBdr>
        <w:bottom w:val="none" w:sz="4" w:space="1" w:color="00000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7F9" w:rsidRPr="00C06517" w:rsidRDefault="003077F9" w:rsidP="00364C58">
    <w:pPr>
      <w:pStyle w:val="af"/>
      <w:pBdr>
        <w:bottom w:val="none" w:sz="4" w:space="1" w:color="000000"/>
      </w:pBdr>
      <w:spacing w:before="0"/>
      <w:rPr>
        <w:rFonts w:ascii="PT Astra Serif" w:hAnsi="PT Astra Serif"/>
        <w:b w:val="0"/>
        <w:szCs w:val="28"/>
      </w:rPr>
    </w:pPr>
    <w:r w:rsidRPr="00C06517">
      <w:rPr>
        <w:rFonts w:ascii="PT Astra Serif" w:hAnsi="PT Astra Serif"/>
        <w:b w:val="0"/>
        <w:szCs w:val="28"/>
      </w:rPr>
      <w:fldChar w:fldCharType="begin"/>
    </w:r>
    <w:r w:rsidRPr="00C06517">
      <w:rPr>
        <w:rFonts w:ascii="PT Astra Serif" w:hAnsi="PT Astra Serif"/>
        <w:b w:val="0"/>
        <w:szCs w:val="28"/>
      </w:rPr>
      <w:instrText xml:space="preserve"> PAGE   \* MERGEFORMAT </w:instrText>
    </w:r>
    <w:r w:rsidRPr="00C06517">
      <w:rPr>
        <w:rFonts w:ascii="PT Astra Serif" w:hAnsi="PT Astra Serif"/>
        <w:b w:val="0"/>
        <w:szCs w:val="28"/>
      </w:rPr>
      <w:fldChar w:fldCharType="separate"/>
    </w:r>
    <w:r w:rsidR="00C21E88">
      <w:rPr>
        <w:rFonts w:ascii="PT Astra Serif" w:hAnsi="PT Astra Serif"/>
        <w:b w:val="0"/>
        <w:noProof/>
        <w:szCs w:val="28"/>
      </w:rPr>
      <w:t>5</w:t>
    </w:r>
    <w:r w:rsidRPr="00C06517">
      <w:rPr>
        <w:rFonts w:ascii="PT Astra Serif" w:hAnsi="PT Astra Serif"/>
        <w:b w:val="0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7F9" w:rsidRDefault="003077F9" w:rsidP="00364C58">
    <w:pPr>
      <w:pBdr>
        <w:bottom w:val="none" w:sz="4" w:space="1" w:color="000000"/>
      </w:pBd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5" name="Рисунок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77F9" w:rsidRDefault="003077F9" w:rsidP="00364C58">
    <w:pPr>
      <w:pStyle w:val="af"/>
      <w:pBdr>
        <w:bottom w:val="none" w:sz="4" w:space="1" w:color="000000"/>
      </w:pBdr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3077F9" w:rsidRDefault="003077F9" w:rsidP="00364C58">
    <w:pPr>
      <w:pStyle w:val="af"/>
      <w:pBdr>
        <w:bottom w:val="none" w:sz="4" w:space="1" w:color="000000"/>
      </w:pBdr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3077F9" w:rsidRDefault="003077F9" w:rsidP="00364C58">
    <w:pPr>
      <w:pStyle w:val="af"/>
      <w:pBdr>
        <w:bottom w:val="none" w:sz="4" w:space="1" w:color="000000"/>
      </w:pBdr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738"/>
    <w:rsid w:val="00075C92"/>
    <w:rsid w:val="000A2375"/>
    <w:rsid w:val="000C2CCA"/>
    <w:rsid w:val="000E2951"/>
    <w:rsid w:val="00111561"/>
    <w:rsid w:val="00124049"/>
    <w:rsid w:val="00140CC2"/>
    <w:rsid w:val="00141F2C"/>
    <w:rsid w:val="001A4A61"/>
    <w:rsid w:val="001D6341"/>
    <w:rsid w:val="00220273"/>
    <w:rsid w:val="002251A5"/>
    <w:rsid w:val="002277B5"/>
    <w:rsid w:val="00237569"/>
    <w:rsid w:val="00237730"/>
    <w:rsid w:val="002413D4"/>
    <w:rsid w:val="00275960"/>
    <w:rsid w:val="002F42A3"/>
    <w:rsid w:val="003075BE"/>
    <w:rsid w:val="003077F9"/>
    <w:rsid w:val="0032701E"/>
    <w:rsid w:val="003340A0"/>
    <w:rsid w:val="00364B02"/>
    <w:rsid w:val="00364C58"/>
    <w:rsid w:val="00380AE4"/>
    <w:rsid w:val="0039100F"/>
    <w:rsid w:val="0039691C"/>
    <w:rsid w:val="00396F03"/>
    <w:rsid w:val="003A036C"/>
    <w:rsid w:val="003C1B7F"/>
    <w:rsid w:val="003C2D28"/>
    <w:rsid w:val="003D0F3B"/>
    <w:rsid w:val="003D34E1"/>
    <w:rsid w:val="003F60D8"/>
    <w:rsid w:val="00435911"/>
    <w:rsid w:val="00440559"/>
    <w:rsid w:val="00462858"/>
    <w:rsid w:val="00485B3C"/>
    <w:rsid w:val="00487C10"/>
    <w:rsid w:val="00495582"/>
    <w:rsid w:val="004F3444"/>
    <w:rsid w:val="005005CE"/>
    <w:rsid w:val="00516808"/>
    <w:rsid w:val="005403CC"/>
    <w:rsid w:val="005404BD"/>
    <w:rsid w:val="005653B6"/>
    <w:rsid w:val="005B03EB"/>
    <w:rsid w:val="005D1A26"/>
    <w:rsid w:val="005E6096"/>
    <w:rsid w:val="005F4567"/>
    <w:rsid w:val="00633D83"/>
    <w:rsid w:val="00716215"/>
    <w:rsid w:val="00731424"/>
    <w:rsid w:val="00732714"/>
    <w:rsid w:val="00761380"/>
    <w:rsid w:val="007C6550"/>
    <w:rsid w:val="007C7BF1"/>
    <w:rsid w:val="00821EB5"/>
    <w:rsid w:val="0083080C"/>
    <w:rsid w:val="00844048"/>
    <w:rsid w:val="00884F6C"/>
    <w:rsid w:val="00895D1F"/>
    <w:rsid w:val="008A46EC"/>
    <w:rsid w:val="008C78C8"/>
    <w:rsid w:val="008E79C8"/>
    <w:rsid w:val="008F63FB"/>
    <w:rsid w:val="00917A39"/>
    <w:rsid w:val="00964738"/>
    <w:rsid w:val="009771A4"/>
    <w:rsid w:val="009871E6"/>
    <w:rsid w:val="009B0297"/>
    <w:rsid w:val="00A04FA6"/>
    <w:rsid w:val="00A139EC"/>
    <w:rsid w:val="00A70FE4"/>
    <w:rsid w:val="00AB38FC"/>
    <w:rsid w:val="00AE3FD8"/>
    <w:rsid w:val="00AF3868"/>
    <w:rsid w:val="00B04562"/>
    <w:rsid w:val="00B4600F"/>
    <w:rsid w:val="00B50769"/>
    <w:rsid w:val="00B53DBA"/>
    <w:rsid w:val="00B932AF"/>
    <w:rsid w:val="00BE58AF"/>
    <w:rsid w:val="00C01390"/>
    <w:rsid w:val="00C06517"/>
    <w:rsid w:val="00C137E9"/>
    <w:rsid w:val="00C20C62"/>
    <w:rsid w:val="00C21E88"/>
    <w:rsid w:val="00C30C2C"/>
    <w:rsid w:val="00C3404B"/>
    <w:rsid w:val="00C66D15"/>
    <w:rsid w:val="00C824AA"/>
    <w:rsid w:val="00CA26B1"/>
    <w:rsid w:val="00D04087"/>
    <w:rsid w:val="00D11D1C"/>
    <w:rsid w:val="00D26467"/>
    <w:rsid w:val="00D37E31"/>
    <w:rsid w:val="00D44F04"/>
    <w:rsid w:val="00DA299E"/>
    <w:rsid w:val="00DB0973"/>
    <w:rsid w:val="00DF0CA0"/>
    <w:rsid w:val="00E01DD6"/>
    <w:rsid w:val="00E8170A"/>
    <w:rsid w:val="00F149CF"/>
    <w:rsid w:val="00F50AEC"/>
    <w:rsid w:val="00FA72A2"/>
    <w:rsid w:val="00FB3DA3"/>
    <w:rsid w:val="00FF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BDCA39-D8E4-465D-A1CF-445883990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AB38FC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customStyle="1" w:styleId="ConsPlusNonformat">
    <w:name w:val="ConsPlusNonformat"/>
    <w:rsid w:val="00237569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87240" TargetMode="External"/><Relationship Id="rId13" Type="http://schemas.openxmlformats.org/officeDocument/2006/relationships/hyperlink" Target="https://login.consultant.ru/link/?req=doc&amp;base=LAW&amp;n=490805&amp;dst=100075" TargetMode="External"/><Relationship Id="rId18" Type="http://schemas.openxmlformats.org/officeDocument/2006/relationships/hyperlink" Target="https://login.consultant.ru/link/?req=doc&amp;base=LAW&amp;n=487024&amp;dst=5769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490805&amp;dst=100082" TargetMode="External"/><Relationship Id="rId7" Type="http://schemas.openxmlformats.org/officeDocument/2006/relationships/hyperlink" Target="https://login.consultant.ru/link/?req=doc&amp;base=LAW&amp;n=469774&amp;dst=103431" TargetMode="External"/><Relationship Id="rId12" Type="http://schemas.openxmlformats.org/officeDocument/2006/relationships/hyperlink" Target="https://login.consultant.ru/link/?req=doc&amp;base=LAW&amp;n=490805&amp;dst=100065" TargetMode="External"/><Relationship Id="rId17" Type="http://schemas.openxmlformats.org/officeDocument/2006/relationships/hyperlink" Target="https://login.consultant.ru/link/?req=doc&amp;base=LAW&amp;n=465999" TargetMode="External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121087&amp;dst=100142" TargetMode="External"/><Relationship Id="rId20" Type="http://schemas.openxmlformats.org/officeDocument/2006/relationships/hyperlink" Target="https://login.consultant.ru/link/?req=doc&amp;base=LAW&amp;n=490805&amp;dst=100075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87024&amp;dst=5769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491114" TargetMode="External"/><Relationship Id="rId23" Type="http://schemas.openxmlformats.org/officeDocument/2006/relationships/hyperlink" Target="https://login.consultant.ru/link/?req=doc&amp;base=RLAW091&amp;n=181242&amp;dst=100338" TargetMode="External"/><Relationship Id="rId28" Type="http://schemas.openxmlformats.org/officeDocument/2006/relationships/header" Target="header3.xml"/><Relationship Id="rId10" Type="http://schemas.openxmlformats.org/officeDocument/2006/relationships/hyperlink" Target="https://login.consultant.ru/link/?req=doc&amp;base=LAW&amp;n=465999" TargetMode="External"/><Relationship Id="rId19" Type="http://schemas.openxmlformats.org/officeDocument/2006/relationships/hyperlink" Target="https://login.consultant.ru/link/?req=doc&amp;base=LAW&amp;n=490805&amp;dst=100065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121087&amp;dst=100142" TargetMode="External"/><Relationship Id="rId14" Type="http://schemas.openxmlformats.org/officeDocument/2006/relationships/hyperlink" Target="https://login.consultant.ru/link/?req=doc&amp;base=LAW&amp;n=490805&amp;dst=100082" TargetMode="External"/><Relationship Id="rId22" Type="http://schemas.openxmlformats.org/officeDocument/2006/relationships/hyperlink" Target="https://login.consultant.ru/link/?req=doc&amp;base=LAW&amp;n=490975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22</Pages>
  <Words>7460</Words>
  <Characters>42528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ila</dc:creator>
  <cp:keywords/>
  <dc:description/>
  <cp:lastModifiedBy>Анжелика Вечаславовна Генеберг</cp:lastModifiedBy>
  <cp:revision>32</cp:revision>
  <cp:lastPrinted>2026-02-26T03:21:00Z</cp:lastPrinted>
  <dcterms:created xsi:type="dcterms:W3CDTF">2025-01-15T09:21:00Z</dcterms:created>
  <dcterms:modified xsi:type="dcterms:W3CDTF">2026-02-26T04:52:00Z</dcterms:modified>
</cp:coreProperties>
</file>