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74D" w:rsidRDefault="00CD574D" w:rsidP="00CD574D">
      <w:pPr>
        <w:pStyle w:val="ConsPlusTitle"/>
        <w:jc w:val="center"/>
      </w:pPr>
      <w:r>
        <w:t>АДМИНИСТРАЦИЯ ТОМСКОЙ ОБЛАСТИ</w:t>
      </w:r>
    </w:p>
    <w:p w:rsidR="00CD574D" w:rsidRDefault="00CD574D" w:rsidP="00CD574D">
      <w:pPr>
        <w:pStyle w:val="ConsPlusTitle"/>
        <w:jc w:val="center"/>
      </w:pPr>
    </w:p>
    <w:p w:rsidR="00CD574D" w:rsidRDefault="00CD574D" w:rsidP="00CD574D">
      <w:pPr>
        <w:pStyle w:val="ConsPlusTitle"/>
        <w:jc w:val="center"/>
      </w:pPr>
      <w:r>
        <w:t>ПОСТАНОВЛЕНИЕ</w:t>
      </w:r>
    </w:p>
    <w:p w:rsidR="00CD574D" w:rsidRDefault="00CD574D" w:rsidP="00CD574D">
      <w:pPr>
        <w:pStyle w:val="ConsPlusTitle"/>
        <w:jc w:val="center"/>
      </w:pPr>
      <w:proofErr w:type="gramStart"/>
      <w:r>
        <w:t>от</w:t>
      </w:r>
      <w:proofErr w:type="gramEnd"/>
      <w:r>
        <w:t xml:space="preserve"> 19 мая 2015 г. N 183а</w:t>
      </w:r>
    </w:p>
    <w:p w:rsidR="00CD574D" w:rsidRDefault="00CD574D" w:rsidP="00CD574D">
      <w:pPr>
        <w:pStyle w:val="ConsPlusTitle"/>
        <w:jc w:val="center"/>
      </w:pPr>
    </w:p>
    <w:p w:rsidR="00CD574D" w:rsidRDefault="00CD574D" w:rsidP="00CD574D">
      <w:pPr>
        <w:pStyle w:val="ConsPlusTitle"/>
        <w:jc w:val="center"/>
      </w:pPr>
      <w:r>
        <w:t>ОБ УСТАНОВЛЕНИИ КАТЕГОРИЙ ГРАЖДАН, КОТОРЫМ СОЦИАЛЬНЫЕ УСЛУГИ</w:t>
      </w:r>
    </w:p>
    <w:p w:rsidR="00CD574D" w:rsidRDefault="00CD574D" w:rsidP="00CD574D">
      <w:pPr>
        <w:pStyle w:val="ConsPlusTitle"/>
        <w:jc w:val="center"/>
      </w:pPr>
      <w:r>
        <w:t>ПРЕДОСТАВЛЯЮТСЯ БЕСПЛАТНО</w:t>
      </w:r>
    </w:p>
    <w:p w:rsidR="00CD574D" w:rsidRDefault="00CD574D" w:rsidP="00CD57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D574D" w:rsidTr="002D4EA1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574D" w:rsidRDefault="00CD574D" w:rsidP="002D4E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574D" w:rsidRDefault="00CD574D" w:rsidP="002D4EA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CD574D" w:rsidRDefault="00CD574D" w:rsidP="002D4E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05.05.2022 N 193а, от 26.10.2022 N 470а, от 22.12.2022 N 605а,</w:t>
            </w:r>
          </w:p>
          <w:p w:rsidR="00CD574D" w:rsidRDefault="00CD574D" w:rsidP="002D4E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10.02.2023 N 59а, от 31.03.2023 N 150а, от 24.02.2025 N 66а,</w:t>
            </w:r>
          </w:p>
          <w:p w:rsidR="00CD574D" w:rsidRDefault="00CD574D" w:rsidP="002D4E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07.07.2025 N 303а, от 14.11.2025 N 521а)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</w:tr>
    </w:tbl>
    <w:p w:rsidR="00CD574D" w:rsidRDefault="00CD574D" w:rsidP="00CD574D">
      <w:pPr>
        <w:pStyle w:val="ConsPlusNormal"/>
        <w:jc w:val="both"/>
      </w:pPr>
    </w:p>
    <w:p w:rsidR="00CD574D" w:rsidRDefault="00CD574D" w:rsidP="00CD574D">
      <w:pPr>
        <w:pStyle w:val="ConsPlusNormal"/>
        <w:ind w:firstLine="540"/>
        <w:jc w:val="both"/>
      </w:pPr>
      <w:r>
        <w:t>В соответствии с частью 3 статьи 31 Федерального закона от 28 декабря 2013 года N 442-ФЗ "Об основах социального обслуживания граждан в Российской Федерации" и пунктами 2) и 14) статьи 4 Закона Томской области от 8 октября 2014 года N 127-ОЗ "Об организации социального обслуживания граждан в Томской области", подпунктом д) подпункта 2) пункта 2 протокола заседания Комиссии при Президенте Российской Федерации по делам ветеранов от 27.02.2015 N 5 постановляю: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1. Установить следующие категории граждан, которым социальные услуги, указанные в Перечне социальных услуг, предоставляемых поставщиками социальных услуг, согласно Закону Томской области от 8 октября 2014 года N 127-ОЗ "Об организации социального обслуживания граждан в Томской области", в форме социального обслуживания на дому предоставляются бесплатно: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1) родители, супруг (супруга) лиц, указанных в подпунктах 1), 2.2) - 2.4) пункта 1 статьи 3 Федерального закона от 12 января 1995 года N 5-ФЗ "О ветеранах" (далее - Федеральный закон "О ветеранах"), и граждан, призванных на военную службу по мобилизации в Вооруженные Силы Российской Федерации (далее - мобилизованные граждане), погибших при выполнении задач в ходе специальной военной операции на территориях Украины, Донецкой Народной Республики, Луганской Народной Республики, Запорожской области, Херсонской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(далее - СВО);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2) родители, супруг (супруга) мобилизованных граждан в период прохождения мобилизованными гражданами военной службы по мобилизации в Вооруженных Силах Российской Федерации;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3) родители, супруг (супруга) лиц, указанных в подпункте 2.2) пункта 1 статьи 3 Федерального закона "О ветеранах", в период исполнения лицами, указанными в подпункте 2.2) пункта 1 статьи 3 Федерального закона "О ветеранах", обязанностей по контракту о пребывании в добровольческом формировании;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4) лица, указанные в подпунктах 1), 2.2) - 2.4) пункта 1 статьи 3 Федерального закона "О ветеранах", и мобилизованные граждане, получившие ранение (увечье, контузию, травму) или заболевание при выполнении задач в ходе СВО;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lastRenderedPageBreak/>
        <w:t>5) родители, супруг (супруга) лиц, указанных в подпунктах 1), 2.2) - 2.4) пункта 1 статьи 3 Федерального закона "О ветеранах", мобилизованных граждан, получивших ранение (увечье, контузию, травму) или заболевание при выполнении задач в ходе СВО.</w:t>
      </w:r>
    </w:p>
    <w:p w:rsidR="00CD574D" w:rsidRDefault="00CD574D" w:rsidP="00CD574D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5 введен постановлением Администрации Томской области от 14.11.2025 N 521а)</w:t>
      </w:r>
    </w:p>
    <w:p w:rsidR="00CD574D" w:rsidRDefault="00CD574D" w:rsidP="00CD574D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 в ред. постановления Администрации Томской области от 24.02.2025 N 66а)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1-1. Установить следующие категории граждан, которым социальные услуги, указанные в Перечне социальных услуг, предоставляемых поставщиками социальных услуг согласно Закону Томской области от 8 октября 2014 года N 127-ОЗ "Об организации социального обслуживания граждан в Томской области", в полустационарной форме социального обслуживания предоставляются бесплатно: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1) лица, указанные в подпунктах 1), 2.2) - 2.4) пункта 1 статьи 3 Федерального закона "О ветеранах", и мобилизованные граждане, получившие ранение (увечье, контузию, травму) или заболевание при выполнении задач в ходе СВО;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2) родители, супруг (супруга) лиц, указанных в подпунктах 1), 2.2) - 2.4) пункта 1 статьи 3 Федерального закона "О ветеранах", и мобилизованных граждан, погибших при выполнении задач в ходе СВО.</w:t>
      </w:r>
    </w:p>
    <w:p w:rsidR="00CD574D" w:rsidRDefault="00CD574D" w:rsidP="00CD574D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1-1 в ред. постановления Администрации Томской области от 24.02.2025 N 66а)</w:t>
      </w:r>
    </w:p>
    <w:p w:rsidR="00CD574D" w:rsidRDefault="00CD574D" w:rsidP="00CD57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D574D" w:rsidTr="002D4EA1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574D" w:rsidRDefault="00CD574D" w:rsidP="002D4EA1">
            <w:pPr>
              <w:pStyle w:val="ConsPlusNormal"/>
              <w:jc w:val="both"/>
            </w:pPr>
            <w:r>
              <w:rPr>
                <w:color w:val="392C69"/>
              </w:rPr>
              <w:t>Постановлением Администрации Томской области от 07.07.2025 N 303а данный документ дополнен п. 1-2, который действует по 31.12.2027 включительно.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74D" w:rsidRDefault="00CD574D" w:rsidP="002D4EA1">
            <w:pPr>
              <w:pStyle w:val="ConsPlusNormal"/>
            </w:pPr>
          </w:p>
        </w:tc>
      </w:tr>
    </w:tbl>
    <w:p w:rsidR="00CD574D" w:rsidRDefault="00CD574D" w:rsidP="00CD574D">
      <w:pPr>
        <w:pStyle w:val="ConsPlusNormal"/>
        <w:spacing w:before="300"/>
        <w:ind w:firstLine="540"/>
        <w:jc w:val="both"/>
      </w:pPr>
      <w:r>
        <w:t>1-2. Установить следующие категории граждан, которым услуга организации кратковременного присмотра и ухода за детьми до 3 лет в организациях социального обслуживания, а также на дому, указанная в перечне социальных услуг, предоставляемых поставщиками социальных услуг, согласно Закону Томской области от 8 октября 2014 года N 127-ОЗ "Об организации социального обслуживания граждан в Томской области", предоставляется бесплатно: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1) семья, имеющая в своем составе трех и более рожденных (усыновленных), принятых под опеку (попечительство) детей, статус которой устанавливается бессрочно;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2) лица, состоящие в заключенном в установленном законодательством Российской Федерации порядке браке, воспитывающие ребенка (детей), либо лицо, являющееся единственным родителем (усыновителем) ребенка (детей), в возрасте до 35 лет включительно;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3) мать ребенка, у которого в свидетельстве о рождении отсутствует запись об отце ребенка или запись об отце ребенка произведена по указанию матери, а также женщина, усыновившая ребенка и не состоящая в браке;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4) лица, состоящие в заключенном в установленном законодательством Российской Федерации порядке браке, один из которых принимает (принимал) участие в специальной военной операции или выполняет (выполнял) возложенные на него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 (далее - участие в специальной военной операции), либо лицо, принимающее (принимавшее) участие в специальной военной операции, являющееся единственным родителем (усыновителем) ребенка (детей);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lastRenderedPageBreak/>
        <w:t>5) лица, состоящие в заключенном в установленном законодательством Российской Федерации порядке браке, либо лицо, являющееся единственным родителем (усыновителем) ребенка (детей) в возрасте до 35 лет включительно, обучающиеся по очной, очно-заочной форме обучения по образовательным программам среднего профессионального образования, образовательным программам высшего образования.</w:t>
      </w:r>
    </w:p>
    <w:p w:rsidR="00CD574D" w:rsidRDefault="00CD574D" w:rsidP="00CD574D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1-2 введен постановлением Администрации Томской области от 07.07.2025 N 303а)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3. Настоящее постановление вступает в силу по истечении 10 дней после дня его официального опубликования.</w:t>
      </w:r>
    </w:p>
    <w:p w:rsidR="00CD574D" w:rsidRDefault="00CD574D" w:rsidP="00CD574D">
      <w:pPr>
        <w:pStyle w:val="ConsPlusNormal"/>
        <w:spacing w:before="24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CD574D" w:rsidRDefault="00CD574D" w:rsidP="00CD574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05.05.2022 N 193а)</w:t>
      </w:r>
    </w:p>
    <w:p w:rsidR="00CD574D" w:rsidRDefault="00CD574D" w:rsidP="00CD574D">
      <w:pPr>
        <w:pStyle w:val="ConsPlusNormal"/>
        <w:jc w:val="both"/>
      </w:pPr>
    </w:p>
    <w:p w:rsidR="00CD574D" w:rsidRDefault="00CD574D" w:rsidP="00CD574D">
      <w:pPr>
        <w:pStyle w:val="ConsPlusNormal"/>
        <w:jc w:val="right"/>
      </w:pPr>
      <w:r>
        <w:t>Губернатор</w:t>
      </w:r>
    </w:p>
    <w:p w:rsidR="00CD574D" w:rsidRDefault="00CD574D" w:rsidP="00CD574D">
      <w:pPr>
        <w:pStyle w:val="ConsPlusNormal"/>
        <w:jc w:val="right"/>
      </w:pPr>
      <w:r>
        <w:t>Томской области</w:t>
      </w:r>
    </w:p>
    <w:p w:rsidR="00CD574D" w:rsidRDefault="00CD574D" w:rsidP="00CD574D">
      <w:pPr>
        <w:pStyle w:val="ConsPlusNormal"/>
        <w:jc w:val="right"/>
      </w:pPr>
      <w:r>
        <w:t>С.А.ЖВАЧКИН</w:t>
      </w:r>
    </w:p>
    <w:p w:rsidR="00CD574D" w:rsidRDefault="00CD574D" w:rsidP="00CD574D">
      <w:pPr>
        <w:pStyle w:val="ConsPlusNormal"/>
        <w:jc w:val="both"/>
      </w:pPr>
    </w:p>
    <w:p w:rsidR="00A265A8" w:rsidRDefault="00A265A8">
      <w:bookmarkStart w:id="0" w:name="_GoBack"/>
      <w:bookmarkEnd w:id="0"/>
    </w:p>
    <w:sectPr w:rsidR="00A26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4D"/>
    <w:rsid w:val="00A265A8"/>
    <w:rsid w:val="00CD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4E622-CB27-4311-8AEA-5B7EED5B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57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Title">
    <w:name w:val="ConsPlusTitle"/>
    <w:rsid w:val="00CD574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Монгуш Саяна Адар-ооловна</dc:creator>
  <cp:keywords/>
  <dc:description/>
  <cp:lastModifiedBy>Монгуш Саяна Адар-ооловна</cp:lastModifiedBy>
  <cp:revision>1</cp:revision>
  <dcterms:created xsi:type="dcterms:W3CDTF">2026-03-31T09:56:00Z</dcterms:created>
  <dcterms:modified xsi:type="dcterms:W3CDTF">2026-03-31T09:57:00Z</dcterms:modified>
</cp:coreProperties>
</file>