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8"/>
        <w:jc w:val="both"/>
        <w:outlineLvl w:val="0"/>
      </w:pPr>
      <w:r>
        <w:rPr>
          <w:sz w:val="24"/>
          <w:lang w:val="en-US"/>
        </w:rPr>
      </w:r>
      <w:r/>
    </w:p>
    <w:p>
      <w:pPr>
        <w:pStyle w:val="830"/>
        <w:jc w:val="center"/>
        <w:outlineLvl w:val="0"/>
      </w:pPr>
      <w:r>
        <w:rPr>
          <w:sz w:val="24"/>
          <w:lang w:val="ru-RU"/>
        </w:rPr>
        <w:t xml:space="preserve">ПРАВИТЕЛЬСТВО ТОМСКОЙ ОБЛАСТИ</w:t>
      </w:r>
      <w:r/>
    </w:p>
    <w:p>
      <w:pPr>
        <w:pStyle w:val="830"/>
        <w:jc w:val="center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ПОСТАНОВЛЕНИЕ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от 6 августа 2026 г. N 113п</w:t>
      </w:r>
      <w:r/>
    </w:p>
    <w:p>
      <w:pPr>
        <w:pStyle w:val="830"/>
        <w:jc w:val="center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 ВНЕСЕНИИ ИЗМЕНЕНИЙ В ПОСТАНОВЛЕНИЕ АДМИНИСТРАЦИИ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ТОМСКОЙ ОБЛАСТИ ОТ 28.12.2023 N 653А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В соответствии с </w:t>
      </w:r>
      <w:r>
        <w:rPr>
          <w:sz w:val="24"/>
          <w:lang w:val="ru-RU"/>
        </w:rPr>
        <w:t xml:space="preserve">частью 5 статьи 20</w:t>
      </w:r>
      <w:r>
        <w:rPr>
          <w:sz w:val="24"/>
          <w:lang w:val="ru-RU"/>
        </w:rPr>
        <w:t xml:space="preserve"> Закона Томской области от 7 марта 2002 года N 9-ОЗ "О нормативных правовых актах Томской области" постановляет: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1. Внести в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Администрации Томской области от 28.12.2023 N 653а "О размере, условиях и порядке назначения и выплаты государственной социальной помощи в Томской области" (Собрание законодательства Томской области, 2024, N 1/1 (330) том 10) следующие изменения: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в </w:t>
      </w:r>
      <w:r>
        <w:rPr>
          <w:sz w:val="24"/>
          <w:lang w:val="ru-RU"/>
        </w:rPr>
        <w:t xml:space="preserve">пункте 2</w:t>
      </w:r>
      <w:r>
        <w:rPr>
          <w:sz w:val="24"/>
          <w:lang w:val="ru-RU"/>
        </w:rPr>
        <w:t xml:space="preserve">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а) </w:t>
      </w:r>
      <w:r>
        <w:rPr>
          <w:sz w:val="24"/>
          <w:lang w:val="ru-RU"/>
        </w:rPr>
        <w:t xml:space="preserve">подпункты 2)</w:t>
      </w:r>
      <w:r>
        <w:rPr>
          <w:sz w:val="24"/>
          <w:lang w:val="ru-RU"/>
        </w:rPr>
        <w:t xml:space="preserve"> - </w:t>
      </w:r>
      <w:r>
        <w:rPr>
          <w:sz w:val="24"/>
          <w:lang w:val="ru-RU"/>
        </w:rPr>
        <w:t xml:space="preserve">4)</w:t>
      </w:r>
      <w:r>
        <w:rPr>
          <w:sz w:val="24"/>
          <w:lang w:val="ru-RU"/>
        </w:rPr>
        <w:t xml:space="preserve"> признать утратившими силу;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б) в </w:t>
      </w:r>
      <w:r>
        <w:rPr>
          <w:sz w:val="24"/>
          <w:lang w:val="ru-RU"/>
        </w:rPr>
        <w:t xml:space="preserve">подпункте 6)</w:t>
      </w:r>
      <w:r>
        <w:rPr>
          <w:sz w:val="24"/>
          <w:lang w:val="ru-RU"/>
        </w:rPr>
        <w:t xml:space="preserve"> после слов "бюджетных ассигнований федерального бюджета" дополнить словами ", а также при д</w:t>
      </w:r>
      <w:r>
        <w:rPr>
          <w:sz w:val="24"/>
          <w:lang w:val="ru-RU"/>
        </w:rPr>
        <w:t xml:space="preserve">остижении численности получателей государственной социальной помощи на основании социального контракта по мероприятию, указанному в подпункте 5) пункта 4 размера, условий и порядка назначения и выплаты государственной социальной помощи в Томской области,";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в) </w:t>
      </w:r>
      <w:r>
        <w:rPr>
          <w:sz w:val="24"/>
          <w:lang w:val="ru-RU"/>
        </w:rPr>
        <w:t xml:space="preserve">подпункт 7)</w:t>
      </w:r>
      <w:r>
        <w:rPr>
          <w:sz w:val="24"/>
          <w:lang w:val="ru-RU"/>
        </w:rPr>
        <w:t xml:space="preserve"> признать утратившим силу;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г) </w:t>
      </w:r>
      <w:r>
        <w:rPr>
          <w:sz w:val="24"/>
          <w:lang w:val="ru-RU"/>
        </w:rPr>
        <w:t xml:space="preserve">дополнить</w:t>
      </w:r>
      <w:r>
        <w:rPr>
          <w:sz w:val="24"/>
          <w:lang w:val="ru-RU"/>
        </w:rPr>
        <w:t xml:space="preserve"> подпунктом 9) следующего содержания: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"9) перечень приоритетных направлений деятельности в целях реализации меро</w:t>
      </w:r>
      <w:r>
        <w:rPr>
          <w:sz w:val="24"/>
          <w:lang w:val="ru-RU"/>
        </w:rPr>
        <w:t xml:space="preserve">приятия, указанного в подпункте 2) пункта 4 размера, условий и порядка назначения и выплаты государственной социальной помощи в Томской области, установленных настоящим постановлением (приложение N 1), согласно приложению N 10 к настоящему постановлению.";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в </w:t>
      </w:r>
      <w:r>
        <w:rPr>
          <w:sz w:val="24"/>
          <w:lang w:val="ru-RU"/>
        </w:rPr>
        <w:t xml:space="preserve">пункте 5</w:t>
      </w:r>
      <w:r>
        <w:rPr>
          <w:sz w:val="24"/>
          <w:lang w:val="ru-RU"/>
        </w:rPr>
        <w:t xml:space="preserve"> слова "заместителя Губернатора Томской области по социальной политике" заменить словами "заместителя Председателя Правительства Томской области (по социальной политике)";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в </w:t>
      </w:r>
      <w:r>
        <w:rPr>
          <w:sz w:val="24"/>
          <w:lang w:val="ru-RU"/>
        </w:rPr>
        <w:t xml:space="preserve">размере</w:t>
      </w:r>
      <w:r>
        <w:rPr>
          <w:sz w:val="24"/>
          <w:lang w:val="ru-RU"/>
        </w:rPr>
        <w:t xml:space="preserve">, условиях и порядке назначения и выплаты государственной социальной помощи в Томской области", установленных указанным постановлением (приложение N 1):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а) </w:t>
      </w:r>
      <w:r>
        <w:rPr>
          <w:sz w:val="24"/>
          <w:lang w:val="ru-RU"/>
        </w:rPr>
        <w:t xml:space="preserve">пункты 1</w:t>
      </w:r>
      <w:r>
        <w:rPr>
          <w:sz w:val="24"/>
          <w:lang w:val="ru-RU"/>
        </w:rPr>
        <w:t xml:space="preserve"> - </w:t>
      </w:r>
      <w:r>
        <w:rPr>
          <w:sz w:val="24"/>
          <w:lang w:val="ru-RU"/>
        </w:rPr>
        <w:t xml:space="preserve">3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"1. Государственная социальная помощь оказывается проживающим на территории Томской области гражданам Российской Федерации из числа: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малоимущих семей, малоимущих одиноко проживающих граждан и иных категорий граждан, предусмотренных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17 июля 1999 года N 178-ФЗ "О государственной социальной помощи" (далее - Федеральный з</w:t>
      </w:r>
      <w:r>
        <w:rPr>
          <w:sz w:val="24"/>
          <w:lang w:val="ru-RU"/>
        </w:rPr>
        <w:t xml:space="preserve">акон N 178-ФЗ), которые по не зависящим от них причинам имеют среднедушевой доход ниже величины прожиточного минимума на душу населения, установленной в Томской области, в целях стимулирования их активных действий по преодолению трудной жизненной ситуации;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участников специальной военной операции и иных лиц, указанных в </w:t>
      </w:r>
      <w:r>
        <w:rPr>
          <w:sz w:val="24"/>
          <w:lang w:val="ru-RU"/>
        </w:rPr>
        <w:t xml:space="preserve">части 1 статьи 8.2</w:t>
      </w:r>
      <w:r>
        <w:rPr>
          <w:sz w:val="24"/>
          <w:lang w:val="ru-RU"/>
        </w:rPr>
        <w:t xml:space="preserve"> Федерального закона N 178-ФЗ, в целях стимулирования их активных действий по осуществлению индивидуальной предпринимательской деятельности.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1-1. При определении права граждан, указанных в подпункте 1) пункта 1 настоящего Приложения, на назначение государственной помощи в виде социального пособия используется величина прожиточного минимума на душу населения в Томской области.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определении права граждан, указанных в подпункте 1) пункта 1 настоящего Приложения, на назначение государственной помощи в в</w:t>
      </w:r>
      <w:r>
        <w:rPr>
          <w:sz w:val="24"/>
          <w:lang w:val="ru-RU"/>
        </w:rPr>
        <w:t xml:space="preserve">иде денежной выплаты на основании социального контракта (далее - государственная социальная помощь на основании социального контракта) используется величина прожиточного минимума на душу населения, установленная по месту жительства (пребывания) граждан, пр</w:t>
      </w:r>
      <w:r>
        <w:rPr>
          <w:sz w:val="24"/>
          <w:lang w:val="ru-RU"/>
        </w:rPr>
        <w:t xml:space="preserve">едусмотренных подпунктом 1) пункта 1 настоящего Приложения, указанному в заявлении о назначении государственной социальной помощи на основании социального контракта (далее - величина прожиточного минимума на душу населения по месту жительства (пребывания).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Государс</w:t>
      </w:r>
      <w:r>
        <w:rPr>
          <w:sz w:val="24"/>
          <w:lang w:val="ru-RU"/>
        </w:rPr>
        <w:t xml:space="preserve">твенная социальная помощь на основании социального контракта гражданам, указанным в подпункте 2) пункта 1 настоящего Приложения, оказывается в целях реализации мероприятия, предусмотренного подпунктом 2) пункта 4 настоящего Приложения, однократно без оценк</w:t>
      </w:r>
      <w:r>
        <w:rPr>
          <w:sz w:val="24"/>
          <w:lang w:val="ru-RU"/>
        </w:rPr>
        <w:t xml:space="preserve">и среднедушевого дохода семьи (дохода одиноко проживающего гражданина) при наличии рекомендации на заключение социального контракта, выдаваемой Государственным фондом поддержки участников специальной военной операции "Защитники Отечества" в соответствии с </w:t>
      </w:r>
      <w:r>
        <w:rPr>
          <w:sz w:val="24"/>
          <w:lang w:val="ru-RU"/>
        </w:rPr>
        <w:t xml:space="preserve">Правилами</w:t>
      </w:r>
      <w:r>
        <w:rPr>
          <w:sz w:val="24"/>
          <w:lang w:val="ru-RU"/>
        </w:rPr>
        <w:t xml:space="preserve"> выдачи Государственным фондом поддержки участников специальной военной операции "</w:t>
      </w:r>
      <w:r>
        <w:rPr>
          <w:sz w:val="24"/>
          <w:lang w:val="ru-RU"/>
        </w:rPr>
        <w:t xml:space="preserve">Защитники Отечества" (филиалом Государственного фонда поддержки участников специальной военной операции "Защитники Отечества") рекомендации на заключение социального контракта, утвержденными постановлением Правительства Российской Федерации от 16.11.2023 N</w:t>
      </w:r>
      <w:r>
        <w:rPr>
          <w:sz w:val="24"/>
          <w:lang w:val="ru-RU"/>
        </w:rPr>
        <w:t xml:space="preserve"> 1931 "Об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Расчет среднедушевого дохода граждан, предусмотренных подпунктом 1) пункта 1 настоящего Приложения, для признания малоимущими и оказания им государственной социальной помощи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N 178-ФЗ производится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 (далее - Федеральный закон N 44-ФЗ) и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Российской Федерации</w:t>
      </w:r>
      <w:r>
        <w:rPr>
          <w:sz w:val="24"/>
          <w:lang w:val="ru-RU"/>
        </w:rPr>
        <w:t xml:space="preserve"> от 20.08.2003 N 512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 (далее - постановление Правительства Российской Федерации N 512).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Состав семьи граждан, указанных в пункте 1 настоящего Приложения (далее - заявитель), определяется в соответствии со </w:t>
      </w:r>
      <w:r>
        <w:rPr>
          <w:sz w:val="24"/>
          <w:lang w:val="ru-RU"/>
        </w:rPr>
        <w:t xml:space="preserve">статьями 13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14</w:t>
      </w:r>
      <w:r>
        <w:rPr>
          <w:sz w:val="24"/>
          <w:lang w:val="ru-RU"/>
        </w:rPr>
        <w:t xml:space="preserve"> Федерального закона N 44-ФЗ.";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б) в </w:t>
      </w:r>
      <w:r>
        <w:rPr>
          <w:sz w:val="24"/>
          <w:lang w:val="ru-RU"/>
        </w:rPr>
        <w:t xml:space="preserve">пункте 4</w:t>
      </w:r>
      <w:r>
        <w:rPr>
          <w:sz w:val="24"/>
          <w:lang w:val="ru-RU"/>
        </w:rPr>
        <w:t xml:space="preserve">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</w:t>
      </w:r>
      <w:r>
        <w:rPr>
          <w:sz w:val="24"/>
          <w:lang w:val="ru-RU"/>
        </w:rPr>
        <w:t xml:space="preserve">подпункте 4)</w:t>
      </w:r>
      <w:r>
        <w:rPr>
          <w:sz w:val="24"/>
          <w:lang w:val="ru-RU"/>
        </w:rPr>
        <w:t xml:space="preserve"> слова "без постановки на учет" заменить словами "с постановкой на учет";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</w:t>
      </w:r>
      <w:r>
        <w:rPr>
          <w:sz w:val="24"/>
          <w:lang w:val="ru-RU"/>
        </w:rPr>
        <w:t xml:space="preserve">подпункте 5)</w:t>
      </w:r>
      <w:r>
        <w:rPr>
          <w:sz w:val="24"/>
          <w:lang w:val="ru-RU"/>
        </w:rPr>
        <w:t xml:space="preserve"> слова "утвержден согласно приложению N 4 к настоящему постановлению" заменить словами "утвержден Министерством труда и социальной защиты Российской Федерации в соответствии с </w:t>
      </w:r>
      <w:r>
        <w:rPr>
          <w:sz w:val="24"/>
          <w:lang w:val="ru-RU"/>
        </w:rPr>
        <w:t xml:space="preserve">пунктом 8.1</w:t>
      </w:r>
      <w:r>
        <w:rPr>
          <w:sz w:val="24"/>
          <w:lang w:val="ru-RU"/>
        </w:rPr>
        <w:t xml:space="preserve"> Правил оказания субъектами Российской Федерации на условиях софинансирования из федерального бюд</w:t>
      </w:r>
      <w:r>
        <w:rPr>
          <w:sz w:val="24"/>
          <w:lang w:val="ru-RU"/>
        </w:rPr>
        <w:t xml:space="preserve">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16.11.2023 N 1931 "Об оказании с</w:t>
      </w:r>
      <w:r>
        <w:rPr>
          <w:sz w:val="24"/>
          <w:lang w:val="ru-RU"/>
        </w:rPr>
        <w:t xml:space="preserve">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Правила).";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в) </w:t>
      </w:r>
      <w:r>
        <w:rPr>
          <w:sz w:val="24"/>
          <w:lang w:val="ru-RU"/>
        </w:rPr>
        <w:t xml:space="preserve">пункты 11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12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"11. Государственная социальная помощь на основании социального контракта оказывается заявителю в целях стимулирования его активных действий по преодолению трудной жизненной ситуации.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Условием принятия решения о назначении государственной социальной помощи на основании социального контракта с заявителем из ч</w:t>
      </w:r>
      <w:r>
        <w:rPr>
          <w:sz w:val="24"/>
          <w:lang w:val="ru-RU"/>
        </w:rPr>
        <w:t xml:space="preserve">исла граждан, указанных в подпункте 1) пункта 1 настоящего Приложения, является наличие у заявителя по независящим от заявителя причинам среднедушевого дохода ниже величины прожиточного минимума на душу населения по месту жительства (пребывания) заявителя.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Государственная социальная помощь на основании социального контракта для реализации мероприятий, указанных в подпунктах 2) и 3) пункта 4 настоящего Приложения, оказывается заявителя</w:t>
      </w:r>
      <w:r>
        <w:rPr>
          <w:sz w:val="24"/>
          <w:lang w:val="ru-RU"/>
        </w:rPr>
        <w:t xml:space="preserve">м, зарегистрированным (планирующим зарегистрироваться) в качестве индивидуального предпринимателя или в качестве налогоплательщика налога на профессиональный доход и осуществляющим свою деятельность (планирующим осуществлять) на территории Томской области.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для реализации мероприятия, указанного в подпункте 1) пункта 4 настоящего Приложения, предоставляется </w:t>
      </w:r>
      <w:r>
        <w:rPr>
          <w:sz w:val="24"/>
          <w:lang w:val="ru-RU"/>
        </w:rPr>
        <w:t xml:space="preserve">заявителю, зарегистрированному в органах занятости населения в качестве безработного или ищущего работу, в течение одного месяца с даты заключения социального контракта и трех месяцев с даты подтверждения факта трудоустройства в период действия социального</w:t>
      </w:r>
      <w:r>
        <w:rPr>
          <w:sz w:val="24"/>
          <w:lang w:val="ru-RU"/>
        </w:rPr>
        <w:t xml:space="preserve"> контракта ежемесячно при условии продолжения трудовой деятельности на основании трудового договора (служебного контракта), заключенного в период действия социального контракта. Общий период выплаты по факту трудоустройства не может превышать трех месяцев.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</w:t>
      </w:r>
      <w:r>
        <w:rPr>
          <w:sz w:val="24"/>
          <w:lang w:val="ru-RU"/>
        </w:rPr>
        <w:t xml:space="preserve">енежная выплата на основании социального контракта для реализации мероприятий, указанных в подпунктах 2) и 3) пункта 4 настоящего Приложения, предоставляется в период действия социального контракта единовременно или по частям в зависимости от этапа исполне</w:t>
      </w:r>
      <w:r>
        <w:rPr>
          <w:sz w:val="24"/>
          <w:lang w:val="ru-RU"/>
        </w:rPr>
        <w:t xml:space="preserve">ния мероприятий программы социальной адаптации и бизнес-плана или сметы расходов, одобренных межведомственной комиссией по вопросам оказания государственной социальной помощи на основании социального контракта (далее - межведомственная комиссия), с учетом </w:t>
      </w:r>
      <w:r>
        <w:rPr>
          <w:sz w:val="24"/>
          <w:lang w:val="ru-RU"/>
        </w:rPr>
        <w:t xml:space="preserve">абзацев шестого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восьмого пункта 10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абзаца второго пункта 11</w:t>
      </w:r>
      <w:r>
        <w:rPr>
          <w:sz w:val="24"/>
          <w:lang w:val="ru-RU"/>
        </w:rPr>
        <w:t xml:space="preserve"> Правил после подтверждения уполномоченным учреждением факта наличия государственной регистрации заявителя в качестве индивидуального предпринимателя (для заявител</w:t>
      </w:r>
      <w:r>
        <w:rPr>
          <w:sz w:val="24"/>
          <w:lang w:val="ru-RU"/>
        </w:rPr>
        <w:t xml:space="preserve">ей из числа граждан, указанных в пункте 1 настоящего Приложения) или постановки на учет в качестве налогоплательщика налога на профессиональный доход (самозанятого) (для заявителей из числа граждан, указанных в подпункте 1) пункта 1 настоящего Приложения).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для реализации мероприятия, указанного в подпункте 4) пункта 4 настоящего Приложения, предоставляется в период действия социального контракта единовременно, после подтверждени</w:t>
      </w:r>
      <w:r>
        <w:rPr>
          <w:sz w:val="24"/>
          <w:lang w:val="ru-RU"/>
        </w:rPr>
        <w:t xml:space="preserve">я уполномоченным учреждением постановки заявителя на учет в качестве налогоплательщика налога на профессиональный доход (самозанятого). Денежная выплата в рамках оказания государственной социальной помощи на основании социального контракта для реализации м</w:t>
      </w:r>
      <w:r>
        <w:rPr>
          <w:sz w:val="24"/>
          <w:lang w:val="ru-RU"/>
        </w:rPr>
        <w:t xml:space="preserve">ероприятия, указанного в подпункте 4) пункта 4 настоящего Приложения, не предоставляется малоимущим многодетным семьям, получавшим ранее на те же цели (мероприятия, направление расходов) государственную социальную помощь на основании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на основании социального контракта для реализации мероприятия, указанного в подпункте 5) пункта 4 настоящего Приложения, предоставляется в период действия социального контракта единовременно или ежемесячно, но не более шести месяцев.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Социальный контракт, направленный на реализацию мероприятий, указанных в подпунктах 1) - 3), 5) пункта 4 настоящего Приложения, с одним и тем же заявителем из числа граждан, указанных в подпункте 1) пункта 1 нас</w:t>
      </w:r>
      <w:r>
        <w:rPr>
          <w:sz w:val="24"/>
          <w:lang w:val="ru-RU"/>
        </w:rPr>
        <w:t xml:space="preserve">тоящего Приложения (с одной и той же малоимущей семьей), заключается после окончания срока действия предыдущего социального контракта, но не ранее дня окончания мониторинга условий жизни семьи (одиноко проживающего заявителя), проводимого в соответствии с </w:t>
      </w:r>
      <w:r>
        <w:rPr>
          <w:sz w:val="24"/>
          <w:lang w:val="ru-RU"/>
        </w:rPr>
        <w:t xml:space="preserve">пунктом 46</w:t>
      </w:r>
      <w:r>
        <w:rPr>
          <w:sz w:val="24"/>
          <w:lang w:val="ru-RU"/>
        </w:rPr>
        <w:t xml:space="preserve"> Правил, за исключением случая принятия уполномоченным учреждением решения о целесообразности заключения </w:t>
      </w:r>
      <w:r>
        <w:rPr>
          <w:sz w:val="24"/>
          <w:lang w:val="ru-RU"/>
        </w:rPr>
        <w:t xml:space="preserve">с заявителем из числа граждан, указанных в подпункте 1) пункта 1 настоящего Приложения (с одной и той же малоимущей семьей), нового социального контракта в период проведения мониторинга условий жизни семьи (одиноко проживающего заявителя) в соответствии с </w:t>
      </w:r>
      <w:r>
        <w:rPr>
          <w:sz w:val="24"/>
          <w:lang w:val="ru-RU"/>
        </w:rPr>
        <w:t xml:space="preserve">абзацем первым пункта 46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Социальный контракт, направленный на реализацию мероприятия, указанного в подпункте 4) пункта 4 настоящего Приложения, с одним и тем же заявителем из числа граждан, указанных в подпункте 1) пункта 1 настоящего Приложения (с одной и той ж</w:t>
      </w:r>
      <w:r>
        <w:rPr>
          <w:sz w:val="24"/>
          <w:lang w:val="ru-RU"/>
        </w:rPr>
        <w:t xml:space="preserve">е малоимущей семьей), заключается после окончания срока действия предыдущего социального контракта, но не ранее дня окончания мониторинга условий жизни семьи (одиноко проживающего заявителя), проводимого в соответствии с пунктом 34-1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По результатам, полученным в ходе мониторинга условий жизни семьи (одиноко проживающего гражданина), уполномоченное учреждение принимает решен</w:t>
      </w:r>
      <w:r>
        <w:rPr>
          <w:sz w:val="24"/>
          <w:lang w:val="ru-RU"/>
        </w:rPr>
        <w:t xml:space="preserve">ие о целесообразности заключения с заявителем из числа граждан, указанных в подпункте 1) пункта 1 настоящего Приложения (с одной и той же малоимущей семьей), нового социального контракта или оказания ему (его семье) иных мер социальной поддержки или услуг.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Основаниями принятия уполномоченным учреждением решения о целесообразности заключения с одним и тем же заявителем из числа граждан, указанных в подпункте 1) пункта 1 настоящего При</w:t>
      </w:r>
      <w:r>
        <w:rPr>
          <w:sz w:val="24"/>
          <w:lang w:val="ru-RU"/>
        </w:rPr>
        <w:t xml:space="preserve">ложения (с одной и той же малоимущей семьей), нового социального контракта в период проведения мониторинга условий жизни семьи (одиноко проживающего гражданина) являются решение межведомственной комиссии о целесообразности заключения с заявителем из числа </w:t>
      </w:r>
      <w:r>
        <w:rPr>
          <w:sz w:val="24"/>
          <w:lang w:val="ru-RU"/>
        </w:rPr>
        <w:t xml:space="preserve">граждан, указанных в подпункте 1) пункта 1 настоящего Приложения (с одной и той же малоимущей семьей), нового социального контракта в период проведения мониторинга условий жизни семьи (одиноко проживающего гражданина) и наступление следующих обстоятельств: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реализация заявителем предыдущего социального контракта, повлекшая увеличение доходов заявителя (семьи заявителя);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наличие в подготовленном бизнес-плане или смете расходов в целях реализации нового социального контракта по мероприятиям, указанным </w:t>
      </w:r>
      <w:r>
        <w:rPr>
          <w:sz w:val="24"/>
          <w:lang w:val="ru-RU"/>
        </w:rPr>
        <w:t xml:space="preserve">в подпунктах 2), 3) пункта 4 настоящего Приложения, обоснованной потребности в получении повторно государственной социальной помощи в рамках заключения нового социального контракта в период мониторинга условий жизни семьи (одиноко проживающего гражданина).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12. При оказании государст</w:t>
      </w:r>
      <w:r>
        <w:rPr>
          <w:sz w:val="24"/>
          <w:lang w:val="ru-RU"/>
        </w:rPr>
        <w:t xml:space="preserve">венной социальной помощи на основании социального контракта в приоритетном порядке социальный контракт заключается с многодетными семьями, с семьями с детьми, с участниками специальной военной операции, а также с членами их семей, в том числе названными в </w:t>
      </w:r>
      <w:r>
        <w:rPr>
          <w:sz w:val="24"/>
          <w:lang w:val="ru-RU"/>
        </w:rPr>
        <w:t xml:space="preserve">пункте 1</w:t>
      </w:r>
      <w:r>
        <w:rPr>
          <w:sz w:val="24"/>
          <w:lang w:val="ru-RU"/>
        </w:rPr>
        <w:t xml:space="preserve"> Указа Президента Российской Федерации от 15.05.2026 N 327 "О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Федерации".";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г) </w:t>
      </w:r>
      <w:r>
        <w:rPr>
          <w:sz w:val="24"/>
          <w:lang w:val="ru-RU"/>
        </w:rPr>
        <w:t xml:space="preserve">абзац четвертый пункта 13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"Получатель государственной социальной помощи на основании социального контракта обязан возвратить денежную выплату в случаях, предусмотренных </w:t>
      </w:r>
      <w:r>
        <w:rPr>
          <w:sz w:val="24"/>
          <w:lang w:val="ru-RU"/>
        </w:rPr>
        <w:t xml:space="preserve">подпунктом и) пункта 49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пунктом е) пункта 51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подпунктом ж) пункта 53</w:t>
      </w:r>
      <w:r>
        <w:rPr>
          <w:sz w:val="24"/>
          <w:lang w:val="ru-RU"/>
        </w:rPr>
        <w:t xml:space="preserve"> Правил. В целях возврата денежной выплаты уполномоченное учреждение осуществляет действия, предусмотренные </w:t>
      </w:r>
      <w:r>
        <w:rPr>
          <w:sz w:val="24"/>
          <w:lang w:val="ru-RU"/>
        </w:rPr>
        <w:t xml:space="preserve">пунктом 65</w:t>
      </w:r>
      <w:r>
        <w:rPr>
          <w:sz w:val="24"/>
          <w:lang w:val="ru-RU"/>
        </w:rPr>
        <w:t xml:space="preserve"> Правил.";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д) в </w:t>
      </w:r>
      <w:r>
        <w:rPr>
          <w:sz w:val="24"/>
          <w:lang w:val="ru-RU"/>
        </w:rPr>
        <w:t xml:space="preserve">пункте 15</w:t>
      </w:r>
      <w:r>
        <w:rPr>
          <w:sz w:val="24"/>
          <w:lang w:val="ru-RU"/>
        </w:rPr>
        <w:t xml:space="preserve"> слова "Единого портала государственных и муниципальных услуг (функций)" заменить словами "федеральной государственной информационной системы "Единый портал государственных и муниципальных услуг (функций)";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е) в </w:t>
      </w:r>
      <w:r>
        <w:rPr>
          <w:sz w:val="24"/>
          <w:lang w:val="ru-RU"/>
        </w:rPr>
        <w:t xml:space="preserve">абзаце первом пункта 25</w:t>
      </w:r>
      <w:r>
        <w:rPr>
          <w:sz w:val="24"/>
          <w:lang w:val="ru-RU"/>
        </w:rPr>
        <w:t xml:space="preserve"> после слов "на основании социального контракта" дополнить словами ", форма которого утверждена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Министерства труда и социальной защиты Российс</w:t>
      </w:r>
      <w:r>
        <w:rPr>
          <w:sz w:val="24"/>
          <w:lang w:val="ru-RU"/>
        </w:rPr>
        <w:t xml:space="preserve">кой Федерации от 16.01.2026 N 9н "Об утверждении форм социального контракта и прилагаемой к нему формы программы социальной адаптации в целях назначения государственной социальной помощи, оказываемой на условиях софинансирования из федерального бюджета",";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ж) в </w:t>
      </w:r>
      <w:r>
        <w:rPr>
          <w:sz w:val="24"/>
          <w:lang w:val="ru-RU"/>
        </w:rPr>
        <w:t xml:space="preserve">абзаце первом пункта 26</w:t>
      </w:r>
      <w:r>
        <w:rPr>
          <w:sz w:val="24"/>
          <w:lang w:val="ru-RU"/>
        </w:rPr>
        <w:t xml:space="preserve"> после слов "на основании социального контракта" дополнить словами ", форма которого утверждена согласно приложению N 2 к настоящему постановлению,";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з) в </w:t>
      </w:r>
      <w:r>
        <w:rPr>
          <w:sz w:val="24"/>
          <w:lang w:val="ru-RU"/>
        </w:rPr>
        <w:t xml:space="preserve">пункте 34</w:t>
      </w:r>
      <w:r>
        <w:rPr>
          <w:sz w:val="24"/>
          <w:lang w:val="ru-RU"/>
        </w:rPr>
        <w:t xml:space="preserve">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</w:t>
      </w:r>
      <w:r>
        <w:rPr>
          <w:sz w:val="24"/>
          <w:lang w:val="ru-RU"/>
        </w:rPr>
        <w:t xml:space="preserve">абзаце первом</w:t>
      </w:r>
      <w:r>
        <w:rPr>
          <w:sz w:val="24"/>
          <w:lang w:val="ru-RU"/>
        </w:rPr>
        <w:t xml:space="preserve"> слова "указанный в заявлении или заявлении о назначении государственной социальной помощи" заменить словами "или по номеру карты национальной платежной системы "МИР", указанных в заявлении, заявлении о назначении государственной социальной помощи";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абзац второй</w:t>
      </w:r>
      <w:r>
        <w:rPr>
          <w:sz w:val="24"/>
          <w:lang w:val="ru-RU"/>
        </w:rPr>
        <w:t xml:space="preserve"> изложить в новой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"В период действия социального контракта получатель государственной социальной помощи на основании социального контракта вправе изменить способ выплаты денежной выплаты либо реквизиты счета в кредитной организации или номер карты национальной плат</w:t>
      </w:r>
      <w:r>
        <w:rPr>
          <w:sz w:val="24"/>
          <w:lang w:val="ru-RU"/>
        </w:rPr>
        <w:t xml:space="preserve">ежной системы "МИР", указанные в заявлении о назначении государственной социальной помощи, посредством представления в уполномоченное учреждение лично или через представителя либо направления в уполномоченное учреждение посредством МФЦ или Единого портала </w:t>
      </w:r>
      <w:r>
        <w:rPr>
          <w:sz w:val="24"/>
          <w:lang w:val="ru-RU"/>
        </w:rPr>
        <w:t xml:space="preserve">заявления</w:t>
      </w:r>
      <w:r>
        <w:rPr>
          <w:sz w:val="24"/>
          <w:lang w:val="ru-RU"/>
        </w:rPr>
        <w:t xml:space="preserve"> об изменении способа доставки государственной социальной помощи на основании социального контракта по форме согласно приложению N 1 к Правилам.";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и) </w:t>
      </w:r>
      <w:r>
        <w:rPr>
          <w:sz w:val="24"/>
          <w:lang w:val="ru-RU"/>
        </w:rPr>
        <w:t xml:space="preserve">дополнить</w:t>
      </w:r>
      <w:r>
        <w:rPr>
          <w:sz w:val="24"/>
          <w:lang w:val="ru-RU"/>
        </w:rPr>
        <w:t xml:space="preserve"> пунктом 34-1 следующего содержания: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"34-1. При оказании государственной социальной помощи на основании социального контракта для реализации мероприятия, указанного в подпункте 4) пун</w:t>
      </w:r>
      <w:r>
        <w:rPr>
          <w:sz w:val="24"/>
          <w:lang w:val="ru-RU"/>
        </w:rPr>
        <w:t xml:space="preserve">кта 4 настоящего Приложения, с целью оценки эффективности в социальном контракте указывается требование к конечному результату в виде повышения среднедушевого дохода семьи (одиноко проживающего гражданина) по окончании срока действия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ежемесячно осуществляет контроль за выполнением получателем государственной социальной помощи на основании социального контракта для реализации мероприятия, указанного в подпункте 4) пункта 4 настоящего Приложения, обязате</w:t>
      </w:r>
      <w:r>
        <w:rPr>
          <w:sz w:val="24"/>
          <w:lang w:val="ru-RU"/>
        </w:rPr>
        <w:t xml:space="preserve">льств, предусмотренных социальным контрактом, и мероприятий, предусмотренных программой социальной адаптации, а также контроль за целевым использованием денежных средств, выплаченных в соответствии с социальным контрактом и программой социальной адаптации.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течение пятого месяца после месяца окончания срока действия социального контракта уполномоченное учреждение осуществляет оценку эффективности реализации социального контракта на основании: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сведений о среднедушевом дох</w:t>
      </w:r>
      <w:r>
        <w:rPr>
          <w:sz w:val="24"/>
          <w:lang w:val="ru-RU"/>
        </w:rPr>
        <w:t xml:space="preserve">оде семьи или доходе одиноко проживающего гражданина за три месяца, следующие за месяцем окончания срока действия социального контракта, в сравнении со среднедушевым доходом, рассчитанным при подаче заявления о назначении государственной социальной помощи;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оценки условий жизни семьи (одиноко проживающего гражданина) по окончании срока действия социального контракта.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течение двен</w:t>
      </w:r>
      <w:r>
        <w:rPr>
          <w:sz w:val="24"/>
          <w:lang w:val="ru-RU"/>
        </w:rPr>
        <w:t xml:space="preserve">адцати месяцев со дня окончания срока действия социального контракта по мероприятию, указанному в подпункте 4) пункта 4 настоящего Приложения, уполномоченное учреждение проводит мониторинг условий жизни семьи (одиноко проживающего гражданина), в том числе: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ежеквартально проверяет факт ухудшения материально-бытового состояния семьи (одиноко проживающего гражданина);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ежеквартально рассчитывает среднедушевой доход семьи (доход одиноко проживающего гражданина) за 4-й, 5-й, 6-й месяцы, 7-й, 8-й, 9-й месяцы и 10-й, 11-й, 12-й месяцы со дня окончания срока действия социального контракта.";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к) </w:t>
      </w:r>
      <w:r>
        <w:rPr>
          <w:sz w:val="24"/>
          <w:lang w:val="ru-RU"/>
        </w:rPr>
        <w:t xml:space="preserve">пункт 35</w:t>
      </w:r>
      <w:r>
        <w:rPr>
          <w:sz w:val="24"/>
          <w:lang w:val="ru-RU"/>
        </w:rPr>
        <w:t xml:space="preserve"> дополнить подпунктом 5) следующего содержания: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"5) подача заявления о назначении государственной социальной помощи заявителем (семьей заявителя) в период проведения монит</w:t>
      </w:r>
      <w:r>
        <w:rPr>
          <w:sz w:val="24"/>
          <w:lang w:val="ru-RU"/>
        </w:rPr>
        <w:t xml:space="preserve">оринга условий жизни семьи (одиноко проживающего гражданина) по завершении ранее заключенного социального контракта по мероприятию, указанному в подпункте 4) пункта 4 настоящего Приложения, проводимого в соответствии с пунктом 34-1 настоящего Приложения.";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л) </w:t>
      </w:r>
      <w:r>
        <w:rPr>
          <w:sz w:val="24"/>
          <w:lang w:val="ru-RU"/>
        </w:rPr>
        <w:t xml:space="preserve">пункты 36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37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"36. Уполномоченное учреждение принимает решение о прекращении государственной социальной помощи на основании социального контракта по мероприятиям, указанным в подпунктах 1) - 3), 5) пункта 4 настоящего Приложения, в случаях, предусмотренных </w:t>
      </w:r>
      <w:r>
        <w:rPr>
          <w:sz w:val="24"/>
          <w:lang w:val="ru-RU"/>
        </w:rPr>
        <w:t xml:space="preserve">пунктом 31</w:t>
      </w:r>
      <w:r>
        <w:rPr>
          <w:sz w:val="24"/>
          <w:lang w:val="ru-RU"/>
        </w:rPr>
        <w:t xml:space="preserve"> Правил и с учетом положений </w:t>
      </w:r>
      <w:r>
        <w:rPr>
          <w:sz w:val="24"/>
          <w:lang w:val="ru-RU"/>
        </w:rPr>
        <w:t xml:space="preserve">пунктов 14.1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15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32</w:t>
      </w:r>
      <w:r>
        <w:rPr>
          <w:sz w:val="24"/>
          <w:lang w:val="ru-RU"/>
        </w:rPr>
        <w:t xml:space="preserve"> - </w:t>
      </w:r>
      <w:r>
        <w:rPr>
          <w:sz w:val="24"/>
          <w:lang w:val="ru-RU"/>
        </w:rPr>
        <w:t xml:space="preserve">32.3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37. Основаниями для принятия уполномоченным учреждением решения о прекращении государственной социальной помощи на основании социального контракта по мероприятию, указанному в подпункте 4) пункта 4 настоящего Приложения,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государственная регистрация смерти (объявление умершим, признание безвестно отсутствующим) получателя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выявление факта представления пол</w:t>
      </w:r>
      <w:r>
        <w:rPr>
          <w:sz w:val="24"/>
          <w:lang w:val="ru-RU"/>
        </w:rPr>
        <w:t xml:space="preserve">учателем государственной социальной помощи на основании социального контракта документов (сведений), содержащих неполную и (или) недостоверную информацию, если это влечет утрату права на государственную социальную помощь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направление получателя государственной социальной помощи на основании социального контракта в места лишения свободы для отбытия наказания или применение в его отношении меры пресечения в виде заключения под стражу;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направление получателя государственной социальной помощи на основании социального контракта на принудительное лечение по решению суда;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переезд получателя государственной социальной помощи на основании социального контракта на постоянное место жительства (место пребывания) в другой субъект Российской Федерации;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нецелевое использование получателем государственной социальной помощи на основании социального контракта средств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неисполнение мероприятий, предусмотренных программой социальной адаптации, получателем государственной социальной помощи на основании социального контракта по причине, не содержащейся в </w:t>
      </w:r>
      <w:r>
        <w:rPr>
          <w:sz w:val="24"/>
          <w:lang w:val="ru-RU"/>
        </w:rPr>
        <w:t xml:space="preserve">перечне</w:t>
      </w:r>
      <w:r>
        <w:rPr>
          <w:sz w:val="24"/>
          <w:lang w:val="ru-RU"/>
        </w:rPr>
        <w:t xml:space="preserve"> причин, являющихся уважительными в случае неисполнения получателем государственной социальной помощи на основании социально</w:t>
      </w:r>
      <w:r>
        <w:rPr>
          <w:sz w:val="24"/>
          <w:lang w:val="ru-RU"/>
        </w:rPr>
        <w:t xml:space="preserve">го контракта мероприятий программы социальной адаптации, утвержденном приказом Министерства труда и социальной защиты Российской Федерации от 15 января 2026 года N 7н "Об утверждении перечней, применяемых в рамках оказания субъектами Российской Федерации н</w:t>
      </w:r>
      <w:r>
        <w:rPr>
          <w:sz w:val="24"/>
          <w:lang w:val="ru-RU"/>
        </w:rPr>
        <w:t xml:space="preserve">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перечень причин, являющихся уважительными);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8) неисполнение мероприятий, предусмотренных программой социальной адаптации, получателем государственной социальной помощи на основании социального контракта по причине, содержащейся в </w:t>
      </w:r>
      <w:r>
        <w:rPr>
          <w:sz w:val="24"/>
          <w:lang w:val="ru-RU"/>
        </w:rPr>
        <w:t xml:space="preserve">перечне</w:t>
      </w:r>
      <w:r>
        <w:rPr>
          <w:sz w:val="24"/>
          <w:lang w:val="ru-RU"/>
        </w:rPr>
        <w:t xml:space="preserve"> причин, являющихся уважительными;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стихийное бедствие;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10) отказ от получения государственной социальной помощи на основании социального контракта.";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м) </w:t>
      </w:r>
      <w:r>
        <w:rPr>
          <w:sz w:val="24"/>
          <w:lang w:val="ru-RU"/>
        </w:rPr>
        <w:t xml:space="preserve">пункт 39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"39. В случаях наст</w:t>
      </w:r>
      <w:r>
        <w:rPr>
          <w:sz w:val="24"/>
          <w:lang w:val="ru-RU"/>
        </w:rPr>
        <w:t xml:space="preserve">упления оснований, указанных в пункте 37 настоящего Приложения, оказание государственной социальной помощи на основании социального контракта по мероприятию, указанному в подпункте 4) пункта 4 настоящего Приложения, прекращается уполномоченным учреждением.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Уполномоченное учреждение принимает решение о прекращении государственной социальной помощи на основании социального контракта по мероприятию, указанному в подпункте 4) пункта 4 настоящего Приложе</w:t>
      </w:r>
      <w:r>
        <w:rPr>
          <w:sz w:val="24"/>
          <w:lang w:val="ru-RU"/>
        </w:rPr>
        <w:t xml:space="preserve">ния, в случаях наступления оснований, предусмотренных пунктом 37 настоящего Приложения, в срок, не превышающий 3 рабочих дней с даты, когда уполномоченному учреждению стало известно о наступлении оснований, предусмотренных пунктом 37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Прекращение государственной социальной помощи на основании социального контракта осуществляется с первого числа месяца, следующего за месяцем возникновения указанных в пункте 37 настоящего Приложения оснований.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прекращения оказания государственной социальной помощи на основании социального контракта в связи с наступлением основа</w:t>
      </w:r>
      <w:r>
        <w:rPr>
          <w:sz w:val="24"/>
          <w:lang w:val="ru-RU"/>
        </w:rPr>
        <w:t xml:space="preserve">ний, предусмотренных подпунктами 2), 5) - 10) пункта 37 настоящего Приложения, уполномоченное учреждение в срок, не превышающий трех рабочих дней со дня прекращения оказания государственной социальной помощи на основании социального контракта, направляет п</w:t>
      </w:r>
      <w:r>
        <w:rPr>
          <w:sz w:val="24"/>
          <w:lang w:val="ru-RU"/>
        </w:rPr>
        <w:t xml:space="preserve">олучателю государственной социальной помощи на основании социального контракта уведомление о прекращении оказания государственной социальной помощи на основании социального контракта по мероприятию, указанному в подпункте 4) пункта 4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Суммы государственной социальной помощи, выплаченной в рамках социального контракта, возвращаются получателем государственной социальной помощи на основании социального контракта в добровольном порядке в случае прекращения оказания го</w:t>
      </w:r>
      <w:r>
        <w:rPr>
          <w:sz w:val="24"/>
          <w:lang w:val="ru-RU"/>
        </w:rPr>
        <w:t xml:space="preserve">сударственной социальной помощи на основании социального контракта по мероприятию, указанному в подпункте 4) пункта 4 настоящего Приложения, в связи с наступлением оснований, предусмотренных подпунктами 2), 3), 5) - 7), 10) пункта 37 настоящего Приложения.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отказа получателя государственной социальной помощи на основании социального контракта от добровольного возврата денежной выплаты, полученной в качестве государственной социальной помощи на основании </w:t>
      </w:r>
      <w:r>
        <w:rPr>
          <w:sz w:val="24"/>
          <w:lang w:val="ru-RU"/>
        </w:rPr>
        <w:t xml:space="preserve">социального контракта по мероприятию, указанному в подпункте 4) пункта 4 настоящего Приложения, указанная в настоящем пункте денежная выплата взыскивается с получателя государственной социальной помощи на основании социального контракта в судебном порядке.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прекращения оказани</w:t>
      </w:r>
      <w:r>
        <w:rPr>
          <w:sz w:val="24"/>
          <w:lang w:val="ru-RU"/>
        </w:rPr>
        <w:t xml:space="preserve">я государственной социальной помощи на основании социального контракта по мероприятию, указанному в подпункте 4) пункта 4 настоящего Приложения, в связи с наступлением оснований, предусмотренных подпунктами 1), 4), 8), 9) пункта 37 настоящего Приложения, с</w:t>
      </w:r>
      <w:r>
        <w:rPr>
          <w:sz w:val="24"/>
          <w:lang w:val="ru-RU"/>
        </w:rPr>
        <w:t xml:space="preserve">уммы государственной социальной помощи, выплаченной в рамках социального контракта по мероприятию, указанному в подпункте 4) пункта 4 настоящего Приложения, получателем государственной социальной помощи на основании социального контракта не возвращаются.";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н) </w:t>
      </w:r>
      <w:r>
        <w:rPr>
          <w:sz w:val="24"/>
          <w:lang w:val="ru-RU"/>
        </w:rPr>
        <w:t xml:space="preserve">дополнить</w:t>
      </w:r>
      <w:r>
        <w:rPr>
          <w:sz w:val="24"/>
          <w:lang w:val="ru-RU"/>
        </w:rPr>
        <w:t xml:space="preserve"> разделом 6 следующего содержания:</w:t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"6. Порядок проведения мониторинга оказания государственной</w:t>
      </w:r>
      <w:r/>
    </w:p>
    <w:p>
      <w:pPr>
        <w:pStyle w:val="828"/>
        <w:jc w:val="center"/>
      </w:pPr>
      <w:r>
        <w:rPr>
          <w:sz w:val="24"/>
          <w:lang w:val="ru-RU"/>
        </w:rPr>
        <w:t xml:space="preserve">социальной помощи на основании социального контракта.</w:t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41. Мониторинг оказания государственной социальной помощи на основании социального контракта в муниципальных образованиях Томской области осуществляется уполномоченными учреждениями.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Мониторинг оказания государственной социальной помощи на</w:t>
      </w:r>
      <w:r>
        <w:rPr>
          <w:sz w:val="24"/>
          <w:lang w:val="ru-RU"/>
        </w:rPr>
        <w:t xml:space="preserve"> основании социального контракта в Томской области осуществляется Департаментом на основании информации уполномоченных учреждений об оказании государственной социальной помощи на основании социального контракта в муниципальных образованиях Томской области.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42. Целями проведения мониторинга оказания государственной социальной помощи на основании социального контракта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получение информации о предоставлении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сбор, обработка и накопление информации, необходимой для анализа реализации государственной социальной помощи на основании социального контракта в разрезе муниципальных образований Томской области и в целом по Томской области;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анализ расходования средств федерального и областного бюджета, выделенных на реализацию государственной социальной помощи на основании социального контракта;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анализ распределения численности получателей государственной социальной помощи на основании социального контракта в соответствии с </w:t>
      </w:r>
      <w:r>
        <w:rPr>
          <w:sz w:val="24"/>
          <w:lang w:val="ru-RU"/>
        </w:rPr>
        <w:t xml:space="preserve">пунктом 59</w:t>
      </w:r>
      <w:r>
        <w:rPr>
          <w:sz w:val="24"/>
          <w:lang w:val="ru-RU"/>
        </w:rPr>
        <w:t xml:space="preserve"> Правил.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43. Уполномоченные учреждения предоставляют в Департамент информацию об оказании государственной социальной помощи на основании социального контракта в муниципальных образованиях Томской области по запросу Департамента.";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о) в </w:t>
      </w:r>
      <w:r>
        <w:rPr>
          <w:sz w:val="24"/>
          <w:lang w:val="ru-RU"/>
        </w:rPr>
        <w:t xml:space="preserve">заявлении</w:t>
      </w:r>
      <w:r>
        <w:rPr>
          <w:sz w:val="24"/>
          <w:lang w:val="ru-RU"/>
        </w:rPr>
        <w:t xml:space="preserve"> о назначении государственной социальной помощи (приложение N 2 к размеру, условиям и порядку назначения и выплаты государственной социальной помощи в Томской области):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пункт 3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"3. Сообщаю, что общий доход моей семьи за три последних календарных месяца, предшествующих одному календарному месяцу перед месяцем подачи заявления, с _________ по _________ составляет: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236"/>
        <w:gridCol w:w="1276"/>
        <w:gridCol w:w="1531"/>
      </w:tblGrid>
      <w:tr>
        <w:tblPrEx/>
        <w:trPr/>
        <w:tc>
          <w:tcPr>
            <w:tcW w:w="62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Вид полученного дохода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Сумма дохода (руб.)</w:t>
            </w:r>
            <w:r/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Место получения дохода</w:t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1. Вознаграждение за выполнение трудовых </w:t>
            </w:r>
            <w:r>
              <w:rPr>
                <w:sz w:val="24"/>
                <w:lang w:val="ru-RU"/>
              </w:rPr>
              <w:t xml:space="preserve">или иных обязанностей, включая выплаты стимулирующего характера, вознаграждение за выполненную работу, оказанную услугу, совершение действия в рамках гражданско-правового договора, в том числе по договору об осуществлении опеки или попечительства на возмез</w:t>
            </w:r>
            <w:r>
              <w:rPr>
                <w:sz w:val="24"/>
                <w:lang w:val="ru-RU"/>
              </w:rPr>
              <w:t xml:space="preserve">дных условиях (договору о приемной семье, договору о патронатной семье), вознаграждение директоров и иные аналогичные выплаты, получаемые членами органа управления организации (совета директоров или иного подобного органа) - налогового резидента Российской</w:t>
            </w:r>
            <w:r>
              <w:rPr>
                <w:sz w:val="24"/>
                <w:lang w:val="ru-RU"/>
              </w:rPr>
              <w:t xml:space="preserve"> Федерации, местом нахождения (управления) которой является Российская Федерация, независимо от места, где фактически исполнялись возложенные на этих лиц управленческие обязанности или откуда производилась выплата указанного вознаграждения, за исключением: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а) вознаграждений, полученных детьми, возраст которых в расчетном периоде, предусмотренном </w:t>
            </w:r>
            <w:r>
              <w:rPr>
                <w:sz w:val="24"/>
                <w:lang w:val="ru-RU"/>
              </w:rPr>
              <w:t xml:space="preserve">статьей 4</w:t>
            </w:r>
            <w:r>
              <w:rPr>
                <w:sz w:val="24"/>
                <w:lang w:val="ru-RU"/>
              </w:rPr>
              <w:t xml:space="preserve"> Федерального закона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</w:t>
            </w:r>
            <w:r>
              <w:rPr>
                <w:sz w:val="24"/>
                <w:lang w:val="ru-RU"/>
              </w:rPr>
              <w:t xml:space="preserve"> помощи", составлял менее 18 лет и которые в указанный период обучались в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обучения, за исключением обучения</w:t>
            </w:r>
            <w:r>
              <w:rPr>
                <w:sz w:val="24"/>
                <w:lang w:val="ru-RU"/>
              </w:rPr>
              <w:t xml:space="preserve"> только по дополнительным образовательным программам, не менее 6 месяцев, приходящихся на период 12 месяцев перед месяцем, предшествующим месяцу подачи заявления об оказании государственной социальной помощи, в том числе на основании социального контракта;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б) сумм возвращенного налога на доходы физических лиц в связи с по</w:t>
            </w:r>
            <w:r>
              <w:rPr>
                <w:sz w:val="24"/>
                <w:lang w:val="ru-RU"/>
              </w:rPr>
              <w:t xml:space="preserve">лучением права на налоговый вычет через работодателя в соответствии с законодательством Российской Федерации, а также денежных средств, возвращенных после перерасчета налоговой базы с учетом предоставления налоговых вычетов по окончании налогового периода: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1) заявителя;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2) членов семьи заявителя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2. Пенсии, пособия и иные аналогичные выплаты, в том числе выплаты по обязательно</w:t>
            </w:r>
            <w:r>
              <w:rPr>
                <w:sz w:val="24"/>
                <w:lang w:val="ru-RU"/>
              </w:rPr>
              <w:t xml:space="preserve">му социальному страхованию и выплаты компенсационного характера, полученные в соответствии с законодательством Российской Федерации и (или) законодательством субъекта Российской Федерации, актами (решениями) органов местного самоуправления, за исключением: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а) государственной социальной помощи, оказываемой в соответствии с законодательством Российской Федерации о государственной социальной помощи в виде денежных выплат, за исключением социальных доплат к пенсии;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б) единовременных страховых выплат, производимых в возмещение ущерба, причиненного жизни и здоровью человека, его личному имуществу и имуществу, находящем</w:t>
            </w:r>
            <w:r>
              <w:rPr>
                <w:sz w:val="24"/>
                <w:lang w:val="ru-RU"/>
              </w:rPr>
              <w:t xml:space="preserve">уся в общей собственности членов его семьи, а также ежемесячных сумм, связанных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в) единовременной материаль</w:t>
            </w:r>
            <w:r>
              <w:rPr>
                <w:sz w:val="24"/>
                <w:lang w:val="ru-RU"/>
              </w:rPr>
              <w:t xml:space="preserve">ной помощи, выплачиваемой за счет средств федерального бюджета, бюджетов субъектов Российской Федерации, местных бюджетов и иных источников в связи со стихийным бедствием или другими чрезвычайными обстоятельствами, а также в связи с террористическим актом;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г)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на лечение ребенка;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д) средств материнского (семейного) капитала, предусмотренного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29 дек</w:t>
            </w:r>
            <w:r>
              <w:rPr>
                <w:sz w:val="24"/>
                <w:lang w:val="ru-RU"/>
              </w:rPr>
              <w:t xml:space="preserve">абря 2006 года N 256-ФЗ "О дополнительных мерах государственной поддержки семей, имеющих детей", направленных на приобретение товаров и услуг, предназначенных для социальной адаптации и интеграции в общество детей-инвалидов, либо строительство (реконструкц</w:t>
            </w:r>
            <w:r>
              <w:rPr>
                <w:sz w:val="24"/>
                <w:lang w:val="ru-RU"/>
              </w:rPr>
              <w:t xml:space="preserve">ию), компенсацию затрат на строительство (реконструкцию) объекта индивидуального жилищного строительства, либо реконструкцию, компенсацию затрат на реконструкцию дома блокированной застройки, а также средств регионального материнского (семейного) капитала;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е) единовременных денежных поощрений, выплачиваемых при присвоении звания "Мать-героиня", при награждении орденом "Родительская слава", медалью ордена "Родительская слава", установленных </w:t>
            </w:r>
            <w:r>
              <w:rPr>
                <w:sz w:val="24"/>
                <w:lang w:val="ru-RU"/>
              </w:rPr>
              <w:t xml:space="preserve">пунктами 3</w:t>
            </w:r>
            <w:r>
              <w:rPr>
                <w:sz w:val="24"/>
                <w:lang w:val="ru-RU"/>
              </w:rPr>
              <w:t xml:space="preserve"> и </w:t>
            </w:r>
            <w:r>
              <w:rPr>
                <w:sz w:val="24"/>
                <w:lang w:val="ru-RU"/>
              </w:rPr>
              <w:t xml:space="preserve">4</w:t>
            </w:r>
            <w:r>
              <w:rPr>
                <w:sz w:val="24"/>
                <w:lang w:val="ru-RU"/>
              </w:rPr>
              <w:t xml:space="preserve"> Указа Президента Российской Федерации от 15 августа 2022 года N 558 "О некоторых вопросах совершенствования государственной наградной системы Российской Федерации" и </w:t>
            </w:r>
            <w:r>
              <w:rPr>
                <w:sz w:val="24"/>
                <w:lang w:val="ru-RU"/>
              </w:rPr>
              <w:t xml:space="preserve">пунктом 4</w:t>
            </w:r>
            <w:r>
              <w:rPr>
                <w:sz w:val="24"/>
                <w:lang w:val="ru-RU"/>
              </w:rPr>
              <w:t xml:space="preserve"> Указа Президента Российской Федерации от 13 мая 2008 года N 775 "Об учреждении ордена "Родительская слава";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ж) ежемесячных денежных выплат неработающим трудоспособным лицам, осуществляющим уход за ребенком-инвалидом в возрасте до 18 лет или инвалидом с детства I группы (в том числе выплат, установленных </w:t>
            </w:r>
            <w:r>
              <w:rPr>
                <w:sz w:val="24"/>
                <w:lang w:val="ru-RU"/>
              </w:rPr>
              <w:t xml:space="preserve">подпунктом б) пункта 1</w:t>
            </w:r>
            <w:r>
              <w:rPr>
                <w:sz w:val="24"/>
                <w:lang w:val="ru-RU"/>
              </w:rPr>
              <w:t xml:space="preserve"> Указа Президента Российской Федерации от 26 февраля 2013 года N 175 "О ежемесячных выплатах лицам, осуществляющим уход за детьми-инвалидами и инвалидами с детства I группы");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з) компенсаций за самостоятельно приобретенное инвалидом техническое средство реабилитации и (или) оказанную услугу, которые должны быть пр</w:t>
            </w:r>
            <w:r>
              <w:rPr>
                <w:sz w:val="24"/>
                <w:lang w:val="ru-RU"/>
              </w:rPr>
              <w:t xml:space="preserve">едоставлены инвалиду в соответствии с индивидуальной программой реабилитации или абилитации инвалида, а также ежегодных денежных компенсаций расходов на содержание и ветеринарное обслуживание собак-проводников, предоставляемых в соответствии с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24 ноября 1995 года N 181-ФЗ "О социальной защите инвалидов в Российской Федерации";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и) социального пособия на погребение, установленного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12 января 1996 года N 8-ФЗ "О погребении и похоронном деле";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к) компенсаций за изготовление и установку надгробных памятников;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л) денежных сред</w:t>
            </w:r>
            <w:r>
              <w:rPr>
                <w:sz w:val="24"/>
                <w:lang w:val="ru-RU"/>
              </w:rPr>
              <w:t xml:space="preserve">ств, являющихся мерой целевой государственной социальной поддержки, направленной на приобретение объекта недвижимого имущества, автотранспортного и мототранспортного средства, самоходной машины или другого вида техники, и израсходованных на указанные цели;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м) денежных</w:t>
            </w:r>
            <w:r>
              <w:rPr>
                <w:sz w:val="24"/>
                <w:lang w:val="ru-RU"/>
              </w:rPr>
              <w:t xml:space="preserve"> средств, выделяемых из федерального бюджета на обеспечение проведения ремонта индивидуальных жилых домов, принадлежащих членам семей военнослужащих, лиц, проходивших службу в войсках национальной гвардии Российской Федерации и имевших специальные звания п</w:t>
            </w:r>
            <w:r>
              <w:rPr>
                <w:sz w:val="24"/>
                <w:lang w:val="ru-RU"/>
              </w:rPr>
              <w:t xml:space="preserve">олиции,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таможенных органов Российской Федерации, потерявшим кормильца;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н) компенсаций, предоставляемых взамен обеспечения бесплатным двухразовым питанием обучающегося с ограниченными возможностями здоровья, обучение которого организовано на дому;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о) пособий и иных аналогичных выплат, а также алиментов на ребенка, который не включен в состав семьи, либо умер, объявлен судом умершим либо признан безвестно отсутствующим;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п) ежемесячного пособия в связи с рождением и воспитанием ребенка (при оказании государственной социальной помощи на основании социального контракта, установленной Федеральным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от 17 июля 1999 года N 178-ФЗ "О государственной социальной помощи");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р) ежемесячной выплаты гражданам, местом жительства которых по состоянию на 6 августа 2024 года являлась территория </w:t>
            </w:r>
            <w:r>
              <w:rPr>
                <w:sz w:val="24"/>
                <w:lang w:val="ru-RU"/>
              </w:rPr>
              <w:t xml:space="preserve">Курской области, на которой введены правовой режим контртеррористической операции, режим чрезвычайной ситуации федерального характера и в отношении жителей которой принято решение о временном отселении, в связи с утратой ими имущества первой необходимости;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с) единовременной материальной помощи, оказываемой работодателями работникам (родителям, усыновителям, опекунам) при рождении (усыновлении, уд</w:t>
            </w:r>
            <w:r>
              <w:rPr>
                <w:sz w:val="24"/>
                <w:lang w:val="ru-RU"/>
              </w:rPr>
              <w:t xml:space="preserve">очерении) ребенка, установлении опеки над ребенком, выплачиваемой в течение первого года после рождения (усыновления, удочерения) ребенка, установления опеки над ребенком, в размере дохода, не подлежащего налогообложению (освобождаемого от налогообложения)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3. Стипендии и иные денежные выплаты, выплачиваемые лицам, обучающимся в профессиональных образовательных организациях и образовательных организациях высшего образования, лицам, обучающимся по очной форме по</w:t>
            </w:r>
            <w:r>
              <w:rPr>
                <w:sz w:val="24"/>
                <w:lang w:val="ru-RU"/>
              </w:rPr>
              <w:t xml:space="preserve"> программам подготовки научных и научно-педагогических кадров, лицам, обучающимся в духовных образовательных организациях, а также компенсационные выплаты указанным категориям граждан в период их нахождения в академическом отпуске по медицинским показаниям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4. Сумма полученных алиментов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5. Выплаты правопреемникам умерших застрахованных лиц в случаях, предусмотренных законодательством Российской Федерации об обязательном пенсионном страховании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6. Денежное довольствие (денежное содержание)</w:t>
            </w:r>
            <w:r>
              <w:rPr>
                <w:sz w:val="24"/>
                <w:lang w:val="ru-RU"/>
              </w:rPr>
              <w:t xml:space="preserve"> военнослужащих, граждан, пребывающих в добровольческих формированиях, сотрудников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</w:t>
            </w:r>
            <w:r>
              <w:rPr>
                <w:sz w:val="24"/>
                <w:lang w:val="ru-RU"/>
              </w:rPr>
              <w:t xml:space="preserve">ии,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деятельностью, лиц, проходящих службу в войсках наци</w:t>
            </w:r>
            <w:r>
              <w:rPr>
                <w:sz w:val="24"/>
                <w:lang w:val="ru-RU"/>
              </w:rPr>
              <w:t xml:space="preserve">ональной гвардии Российской Федерации и имеющих специальные звания полиции, а также дополнительные выплаты, имеющие постоянный характер, и продовольственное обеспечение (денежная компенсация взамен продовольственного пайка), установленные законодательством</w:t>
            </w:r>
            <w:r>
              <w:rPr>
                <w:sz w:val="24"/>
                <w:lang w:val="ru-RU"/>
              </w:rPr>
              <w:t xml:space="preserve"> Российской Федерации (при наличии), за исключением единовременных выплат военнослужащим, гражданам, пребывающим в добровольческих формированиях, сотрудникам органов внутренних дел Российской Федерации, учреждений и органов уголовно-исполнительной системы </w:t>
            </w:r>
            <w:r>
              <w:rPr>
                <w:sz w:val="24"/>
                <w:lang w:val="ru-RU"/>
              </w:rPr>
              <w:t xml:space="preserve">Российской Федерации, органов принудительного исполнения Российской Федерации, таможенных органов Российской Федерации, органов федеральной службы безопасности, органов государственной охраны Российской Федерации и других органов, в которых законодательств</w:t>
            </w:r>
            <w:r>
              <w:rPr>
                <w:sz w:val="24"/>
                <w:lang w:val="ru-RU"/>
              </w:rPr>
              <w:t xml:space="preserve">ом Российской Федерации предусмотрено прохождение федеральной государственной службы, связанной с правоохранительной деятельностью, лицам, проходящим (проходившим) службу в войсках национальной гвардии Российской Федерации и имеющим (имевшим) специальные з</w:t>
            </w:r>
            <w:r>
              <w:rPr>
                <w:sz w:val="24"/>
                <w:lang w:val="ru-RU"/>
              </w:rPr>
              <w:t xml:space="preserve">вания полиции, или членам их семей, производимых в возмещение ущерба, причиненного жизни и здоровью в связи с участием в боевых действиях, предусмотренных законодательством Российской Федерации и нормативными правовыми актами субъектов Российской Федерации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7. Компенсации, выплачиваемые государственным органом или общественным объединением за время исполнения государственных или общественных обязанностей, за исключением компенсаций, полученных детьми, возраст которых в расчетном периоде, предусмотренном </w:t>
            </w:r>
            <w:r>
              <w:rPr>
                <w:sz w:val="24"/>
                <w:lang w:val="ru-RU"/>
              </w:rPr>
              <w:t xml:space="preserve">статьей 4</w:t>
            </w:r>
            <w:r>
              <w:rPr>
                <w:sz w:val="24"/>
                <w:lang w:val="ru-RU"/>
              </w:rPr>
              <w:t xml:space="preserve"> Федерального закона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</w:t>
            </w:r>
            <w:r>
              <w:rPr>
                <w:sz w:val="24"/>
                <w:lang w:val="ru-RU"/>
              </w:rPr>
              <w:t xml:space="preserve">й помощи", составлял менее 18 лет и которые в указанный период обучались в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 (за исключением обучени</w:t>
            </w:r>
            <w:r>
              <w:rPr>
                <w:sz w:val="24"/>
                <w:lang w:val="ru-RU"/>
              </w:rPr>
              <w:t xml:space="preserve">я только по дополнительным образовательным программам) не менее 6 месяцев, приходящихся на период 12 месяцев перед месяцем, предшествующим месяцу подачи заявления об оказании государственной социальной помощи, в том числе на основании социального контракта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8. Дивиденды, проценты и иные доходы, полученные по операциям с ценными бумагами и операциям с производными финансовыми инструментами, а также в связи с участием в управлении собственностью организации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9. Доходы в виде процентов по вкладам (остаткам на счетах) в банках, за исключением доходов в виде процентов по номинальным счетам в банках, открытым на детей в возрасте до 18 лет, находящихся под опекой (попечительством)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10. Доходы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доходы от за</w:t>
            </w:r>
            <w:r>
              <w:rPr>
                <w:sz w:val="24"/>
                <w:lang w:val="ru-RU"/>
              </w:rPr>
              <w:t xml:space="preserve">нятия частной практикой (за исключением грантов, субсидий и других поступлений, имеющих целевой характер расходования и предоставляемых в рамках поддержки предпринимательства, документы (сведения) о которых заявитель или члены его семьи вправе представить)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11. Доходы от реализации имущества, учитываемые в размере налоговой базы по доходам от продажи имущества и (или) доли (долей) в нем, а также от сдачи в аренду (наем, поднаем) имущества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12. Доходы по договорам авторского заказа, об отчуждении исключительного права на результаты интеллектуальной деятельности и лицензионным договорам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13. Доходы, полученные в рамках применения специального налогового режима "Налог на профессиональный доход"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14. Ежемесячное пожизненное содержание судей, вышедших в отставку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15. Единовременное пособие при увольнении с военной службы, службы в войсках национальной гвардии Российской Федерации, органах принудительного исполнения Российской</w:t>
            </w:r>
            <w:r>
              <w:rPr>
                <w:sz w:val="24"/>
                <w:lang w:val="ru-RU"/>
              </w:rPr>
              <w:t xml:space="preserve"> Федерации, таможенных органах Российской Федерации, Главном управлении специальных программ Президента Российской Федерации, учреждениях и органах уголовно-исполнительной системы Российской Федерации, органах федеральной службы безопасности, органах госуд</w:t>
            </w:r>
            <w:r>
              <w:rPr>
                <w:sz w:val="24"/>
                <w:lang w:val="ru-RU"/>
              </w:rPr>
              <w:t xml:space="preserve">арственной охраны Российской Федерации, органах внутренних дел Российской Федерации, других органах,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16. Доход, полученный заявителем или членами его семьи за пределами Российской Федерации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17. Доходы, полученные в результате выигрышей, выплачиваемых организаторами лотерей, тотализаторов и других основанных на риске игр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";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абзац второй пункта 4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9"/>
        <w:jc w:val="both"/>
        <w:spacing w:before="200"/>
      </w:pPr>
      <w:r>
        <w:rPr>
          <w:sz w:val="20"/>
          <w:lang w:val="ru-RU"/>
        </w:rPr>
        <w:t xml:space="preserve">    "Сообщаю реквизиты для перечисления выплаты (выбрать нужное):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┌───┐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  │  счет N ___________________________________ в отделении кредитной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└───┘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организации _____________________________ филиал N _____________;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┌───┐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│   │  номер     карты    национальной    платежной    системы    "МИР"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└───┘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______________________________.";</w:t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п) </w:t>
      </w:r>
      <w:r>
        <w:rPr>
          <w:sz w:val="24"/>
          <w:lang w:val="ru-RU"/>
        </w:rPr>
        <w:t xml:space="preserve">заявление</w:t>
      </w:r>
      <w:r>
        <w:rPr>
          <w:sz w:val="24"/>
          <w:lang w:val="ru-RU"/>
        </w:rPr>
        <w:t xml:space="preserve"> об изменении способа доставки государственной социальной помощи (приложение N 4 к размеру, условиям и порядку назначения и выплаты государственной социальной помощи в Томской области) признать утратившим силу;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форму социального </w:t>
      </w:r>
      <w:r>
        <w:rPr>
          <w:sz w:val="24"/>
          <w:lang w:val="ru-RU"/>
        </w:rPr>
        <w:t xml:space="preserve">контракта</w:t>
      </w:r>
      <w:r>
        <w:rPr>
          <w:sz w:val="24"/>
          <w:lang w:val="ru-RU"/>
        </w:rPr>
        <w:t xml:space="preserve">, утвержденную указанным постановлением (приложение N 2), изложить в редакции согласно </w:t>
      </w:r>
      <w:hyperlink w:tooltip="Социальный контракт" w:anchor="P222" w:history="1">
        <w:r>
          <w:rPr>
            <w:color w:val="0000ff"/>
            <w:sz w:val="24"/>
            <w:lang w:val="ru-RU"/>
          </w:rPr>
          <w:t xml:space="preserve">приложению N 1</w:t>
        </w:r>
      </w:hyperlink>
      <w:r>
        <w:rPr>
          <w:sz w:val="24"/>
          <w:lang w:val="ru-RU"/>
        </w:rPr>
        <w:t xml:space="preserve"> к настоящему постановлению;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форму </w:t>
      </w:r>
      <w:r>
        <w:rPr>
          <w:sz w:val="24"/>
          <w:lang w:val="ru-RU"/>
        </w:rPr>
        <w:t xml:space="preserve">программы</w:t>
      </w:r>
      <w:r>
        <w:rPr>
          <w:sz w:val="24"/>
          <w:lang w:val="ru-RU"/>
        </w:rPr>
        <w:t xml:space="preserve"> социальной адаптации, утвержденную указанным постановлением (приложение N 3), признать утратившей силу;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</w:t>
      </w:r>
      <w:r>
        <w:rPr>
          <w:sz w:val="24"/>
          <w:lang w:val="ru-RU"/>
        </w:rPr>
        <w:t xml:space="preserve">перечень</w:t>
      </w:r>
      <w:r>
        <w:rPr>
          <w:sz w:val="24"/>
          <w:lang w:val="ru-RU"/>
        </w:rPr>
        <w:t xml:space="preserve"> типовых трудных жизненных ситуаций (часто встречающиеся обстоя</w:t>
      </w:r>
      <w:r>
        <w:rPr>
          <w:sz w:val="24"/>
          <w:lang w:val="ru-RU"/>
        </w:rPr>
        <w:t xml:space="preserve">тельства, которые ухудшают условия жизнедеятельности гражданина, в том числе негативно влияют на уровень дохода гражданина (семьи гражданина), и последствия которых он не может преодолеть самостоятельно) и категорий семей (одиноко проживающих граждан), кот</w:t>
      </w:r>
      <w:r>
        <w:rPr>
          <w:sz w:val="24"/>
          <w:lang w:val="ru-RU"/>
        </w:rPr>
        <w:t xml:space="preserve">орым оказывается государственная социальная помощь на основании социального контракта на иные мероприятия, направленные на преодоление гражданином трудной жизненной ситуации, утвержденный указанным постановлением (приложение N 4), признать утратившим силу;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</w:t>
      </w:r>
      <w:r>
        <w:rPr>
          <w:sz w:val="24"/>
          <w:lang w:val="ru-RU"/>
        </w:rPr>
        <w:t xml:space="preserve">перечень</w:t>
      </w:r>
      <w:r>
        <w:rPr>
          <w:sz w:val="24"/>
          <w:lang w:val="ru-RU"/>
        </w:rPr>
        <w:t xml:space="preserve"> причи</w:t>
      </w:r>
      <w:r>
        <w:rPr>
          <w:sz w:val="24"/>
          <w:lang w:val="ru-RU"/>
        </w:rPr>
        <w:t xml:space="preserve">н,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адаптации, утвержденный указанным постановлением (приложение N 5), признать утратившим силу;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8) в </w:t>
      </w:r>
      <w:r>
        <w:rPr>
          <w:sz w:val="24"/>
          <w:lang w:val="ru-RU"/>
        </w:rPr>
        <w:t xml:space="preserve">порядке</w:t>
      </w:r>
      <w:r>
        <w:rPr>
          <w:sz w:val="24"/>
          <w:lang w:val="ru-RU"/>
        </w:rPr>
        <w:t xml:space="preserve"> рассмотрения заявления о назначении государственной социальной помощи на основании социального контракта после использования в текущем финансовом году бюджетных ассигнований федерального бюджета, утвержденном указанным постановлением (приложение N 7):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а) </w:t>
      </w:r>
      <w:r>
        <w:rPr>
          <w:sz w:val="24"/>
          <w:lang w:val="ru-RU"/>
        </w:rPr>
        <w:t xml:space="preserve">наименование</w:t>
      </w:r>
      <w:r>
        <w:rPr>
          <w:sz w:val="24"/>
          <w:lang w:val="ru-RU"/>
        </w:rPr>
        <w:t xml:space="preserve"> изложить в следующей редакции: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"Порядок рассмотрения заявления о назначении государственной социальной помощи на основании социального контракта после использования в текущем финансовом году бюджетных ассигнований федерального бюджета, а также при </w:t>
      </w:r>
      <w:r>
        <w:rPr>
          <w:sz w:val="24"/>
          <w:lang w:val="ru-RU"/>
        </w:rPr>
        <w:t xml:space="preserve">достижении численности получателей государственной социальной помощи на основании социального контракта по мероприятию, указанному в подпункте 5) пункта 4 размера, условий и порядка назначения и выплаты государственной социальной помощи в Томской области";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б) в </w:t>
      </w:r>
      <w:r>
        <w:rPr>
          <w:sz w:val="24"/>
          <w:lang w:val="ru-RU"/>
        </w:rPr>
        <w:t xml:space="preserve">абзаце третьем</w:t>
      </w:r>
      <w:r>
        <w:rPr>
          <w:sz w:val="24"/>
          <w:lang w:val="ru-RU"/>
        </w:rPr>
        <w:t xml:space="preserve"> после слов "после использования бюджетных асси</w:t>
      </w:r>
      <w:r>
        <w:rPr>
          <w:sz w:val="24"/>
          <w:lang w:val="ru-RU"/>
        </w:rPr>
        <w:t xml:space="preserve">гнований федерального бюджета" дополнить словами ", по мероприятию, указанному в подпункте 5) пункта 4 Приложения N 1, после достижения численности получателей государственной социальной помощи на основании социального контракта по указанному мероприятию";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в) </w:t>
      </w:r>
      <w:r>
        <w:rPr>
          <w:sz w:val="24"/>
          <w:lang w:val="ru-RU"/>
        </w:rPr>
        <w:t xml:space="preserve">дополнить</w:t>
      </w:r>
      <w:r>
        <w:rPr>
          <w:sz w:val="24"/>
          <w:lang w:val="ru-RU"/>
        </w:rPr>
        <w:t xml:space="preserve"> абзацами четвертым и пятым следующего содержания: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"Государственная социальная помощь на основании социального контракт</w:t>
      </w:r>
      <w:r>
        <w:rPr>
          <w:sz w:val="24"/>
          <w:lang w:val="ru-RU"/>
        </w:rPr>
        <w:t xml:space="preserve">а по мероприятию, указанному в подпункте 5) пункта 4 Приложения N 1, предоставляется гражданам при условии недостижения численности получателей государственной социальной помощи на основании социального контракта по указанному мероприятию в соответствии с </w:t>
      </w:r>
      <w:r>
        <w:rPr>
          <w:sz w:val="24"/>
          <w:lang w:val="ru-RU"/>
        </w:rPr>
        <w:t xml:space="preserve">пунктом 59</w:t>
      </w:r>
      <w:r>
        <w:rPr>
          <w:sz w:val="24"/>
          <w:lang w:val="ru-RU"/>
        </w:rPr>
        <w:t xml:space="preserve"> Правил оказания субъектами Российской Федерации на условиях софинансирования из федерального б</w:t>
      </w:r>
      <w:r>
        <w:rPr>
          <w:sz w:val="24"/>
          <w:lang w:val="ru-RU"/>
        </w:rPr>
        <w:t xml:space="preserve">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помощи", утвержденных постановлением Правительства Российской Федерации от 16.11.2023 N 1931 "Об оказании</w:t>
      </w:r>
      <w:r>
        <w:rPr>
          <w:sz w:val="24"/>
          <w:lang w:val="ru-RU"/>
        </w:rPr>
        <w:t xml:space="preserve">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Правила).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Достижение численности получателей государственной социальной помощи на основании социального контракта по мероприятию, указанному в подпункте 5) пункта 4 Приложения N 1, установленной </w:t>
      </w:r>
      <w:r>
        <w:rPr>
          <w:sz w:val="24"/>
          <w:lang w:val="ru-RU"/>
        </w:rPr>
        <w:t xml:space="preserve">пунктом 59</w:t>
      </w:r>
      <w:r>
        <w:rPr>
          <w:sz w:val="24"/>
          <w:lang w:val="ru-RU"/>
        </w:rPr>
        <w:t xml:space="preserve"> Правил, является основанием для отказа в назначении государственной социальной помощи на основании социального контракта по мероприятию, указанному в подпункте 5) пункта 4 Приложения N 1.";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</w:t>
      </w:r>
      <w:r>
        <w:rPr>
          <w:sz w:val="24"/>
          <w:lang w:val="ru-RU"/>
        </w:rPr>
        <w:t xml:space="preserve">порядок</w:t>
      </w:r>
      <w:r>
        <w:rPr>
          <w:sz w:val="24"/>
          <w:lang w:val="ru-RU"/>
        </w:rPr>
        <w:t xml:space="preserve"> прекращения оказания государственной социальной помощи на основании социального контракта, утвержденный указанным постановлением (приложение N 8), признать утратившим силу;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10) </w:t>
      </w:r>
      <w:r>
        <w:rPr>
          <w:sz w:val="24"/>
          <w:lang w:val="ru-RU"/>
        </w:rPr>
        <w:t xml:space="preserve">дополнить</w:t>
      </w:r>
      <w:r>
        <w:rPr>
          <w:sz w:val="24"/>
          <w:lang w:val="ru-RU"/>
        </w:rPr>
        <w:t xml:space="preserve"> перечнем приоритетных направлений деятельности в целях реализации мероприятия, указанного в подпункте 2) пункта 4 размера, условий и порядка назначения и выплаты государственной социальной помощи в Томской области (приложение N 10), согласно </w:t>
      </w:r>
      <w:hyperlink w:tooltip="ПЕРЕЧЕНЬ" w:anchor="P447" w:history="1">
        <w:r>
          <w:rPr>
            <w:color w:val="0000ff"/>
            <w:sz w:val="24"/>
            <w:lang w:val="ru-RU"/>
          </w:rPr>
          <w:t xml:space="preserve">приложению N 2</w:t>
        </w:r>
      </w:hyperlink>
      <w:r>
        <w:rPr>
          <w:sz w:val="24"/>
          <w:lang w:val="ru-RU"/>
        </w:rPr>
        <w:t xml:space="preserve"> к настоящему постановлению.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color w:val="392c69"/>
                <w:sz w:val="24"/>
                <w:lang w:val="ru-RU"/>
              </w:rPr>
              <w:t xml:space="preserve">КонсультантПлюс: примечание.</w:t>
            </w:r>
            <w:r/>
          </w:p>
          <w:p>
            <w:pPr>
              <w:pStyle w:val="828"/>
              <w:jc w:val="both"/>
            </w:pPr>
            <w:r>
              <w:rPr>
                <w:color w:val="392c69"/>
                <w:sz w:val="24"/>
                <w:lang w:val="ru-RU"/>
              </w:rPr>
              <w:t xml:space="preserve">В официальном тексте документа, видимо, допущена опечатка: пп. "а" в пп. 2 п. 1 отсутствует.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ind w:firstLine="540"/>
        <w:jc w:val="both"/>
        <w:spacing w:before="300"/>
      </w:pPr>
      <w:r>
        <w:rPr>
          <w:sz w:val="24"/>
          <w:lang w:val="ru-RU"/>
        </w:rPr>
        <w:t xml:space="preserve">2. Настоящее постановление вступает в силу со дня его официального опубликования. Подпункт а) подпункта 2) пункта 1 настоящего постановления распространяет свое действие на правоотношения, возникшие с 01.01.2026.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Председатель Правительства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А.В.КОНДРАТЬЕВ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1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постановлению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Правительства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06.08.2026 N 113п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400"/>
        <w:gridCol w:w="3862"/>
        <w:gridCol w:w="2778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форма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</w:pPr>
            <w:r/>
            <w:bookmarkStart w:id="222" w:name="P222"/>
            <w:r/>
            <w:bookmarkEnd w:id="222"/>
            <w:r>
              <w:rPr>
                <w:sz w:val="24"/>
                <w:lang w:val="ru-RU"/>
              </w:rPr>
              <w:t xml:space="preserve">Социальный контракт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0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(Место заключения)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8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en-US"/>
              </w:rPr>
              <w:t xml:space="preserve">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(Дата заключения)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Настоящий Контракт заключен между областным государственным казенным учреждением "Центр социальной поддержки населения ________________________________________________________________________"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(Наименование центра социальной поддержки населения муниципального образования Томской области)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в лице директора _________________________________________________________,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действующего на основании Устава, именуемым в дальнейшем "Центр социальной поддержки населения", и гражданином 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________________________________________________________________________,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документ, удостоверяющий личность, ________________________________________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________________________________________________________________________,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проживающим по адресу: __________________________________________________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________________________________________________________________________,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именуемым в дальнейшем "Получатель".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1. Предмет контракта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1.1. Предметом настоящего Контракта является сотрудничество между</w:t>
            </w:r>
            <w:r>
              <w:rPr>
                <w:sz w:val="24"/>
                <w:lang w:val="ru-RU"/>
              </w:rPr>
              <w:t xml:space="preserve"> Центром социальной поддержки населения и Получателем по предоставлению государственной социальной помощи на основании социального контракта и реализации программы социальной адаптации, являющейся неотъемлемой частью настоящего Контракта, в соответствии с </w:t>
            </w:r>
            <w:r>
              <w:rPr>
                <w:sz w:val="24"/>
                <w:lang w:val="ru-RU"/>
              </w:rPr>
              <w:t xml:space="preserve">Законом</w:t>
            </w:r>
            <w:r>
              <w:rPr>
                <w:sz w:val="24"/>
                <w:lang w:val="ru-RU"/>
              </w:rPr>
              <w:t xml:space="preserve"> Томской области от 6 марта 2023 года N 1-ОЗ "О государственной социальной помощи в Томской области" в целях социальной адаптации семьи Получателя и обеспечения устойчивого роста дохода семьи Получателя.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2. Права и обязанности Центра социальной поддержки населения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2.1. Центр социальной поддержки населения вправе: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запрашивать у организаций, государственных органов субъектов Российской Федерации, органов местного са</w:t>
            </w:r>
            <w:r>
              <w:rPr>
                <w:sz w:val="24"/>
                <w:lang w:val="ru-RU"/>
              </w:rPr>
              <w:t xml:space="preserve">моуправления, органов управления территориальными государственными внебюджетными фондами либо подведомственных государственным органам субъектов Российской Федерации или органам местного самоуправления организаций, участвующих в предоставлении государствен</w:t>
            </w:r>
            <w:r>
              <w:rPr>
                <w:sz w:val="24"/>
                <w:lang w:val="ru-RU"/>
              </w:rPr>
              <w:t xml:space="preserve">ных или муниципальных услуг, федеральных органов исполнительной власти и органов государственных внебюджетных фондов Российской Федерации дополнительные сведения о доходах и имуществе Получателя и членов его семьи для их проверки и определения нуждаемости;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проверять материально-бытовые условия Получателя;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использовать полученную информацию при решении вопроса о прекращении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осуществлять ежемесячный контроль за выполнением Получателем обязательств, предусмотренных Контрактом в соответствии с программой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прекращать выплату государственной социальной помощи, если Получатель не выполняет обязательств по программе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продлевать срок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проверять документы, содержащие сведения о доходах членов семьи Получателя за двенадцать месяцев, следующих за месяцем окончания срока действия социального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проводить мониторинг условий жизни Получателя (семьи получателя) в течение двенадцати месяцев со дня окончания срока действия Контракта.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2.2. Центр социальной поддержки населения обязуется в рамках оказания государственной социальной помощи на основании социального контракта многодетным малоимущим семьям на ведение личного подсобного хозяйства: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осуществить получателю денежную выплату государственной социальной помощи на основании социального контракта с целью ведения им личного подсобного хозяйства в размере _____________ рублей.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3. Права и обязанности Получателя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3.1. Получатель имеет право на получение единовременной денежной выплаты, предоставляемой многодетным малоимущим семьям для ведения личного подсобного хозяйства в размере ______________ рублей __________ в период действия социального контракта.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3.2. Получатель обязан: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выполнять программу социальной адаптации согласно приложению к настоящему Контракту в полном объеме;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своевременно предоставлять в Центр социальной поддержки населения документы, подтверждающие выполнение программы социальной адаптации и целевое использование средств государственной социальной помощи;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предпринимать активные действия по выходу из трудной жизненной ситуации;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обеспечить устойчивый рост доходов Получателя (семьи Получателя);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предоставлять по запросу Центра социальной поддержки населения информацию об условиях жизни Получателя (семьи Получателя) в течение двенадцати месяцев со дня окончания срока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предоставить по запросу Центра социальной поддержки населения сведения о доходах Получателя (семьи Получателя) в течение двенадцати месяцев после окончания срока действия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предоставлять в Центр социальной поддержки населения информацию о наступлении обстоятельств, влияющих на назначение денежной выплаты, в течение четырнадцати календарных дней со дня наступления указанных обстоятельств;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взаимодействовать со специалистом Центра социальной поддержки населения, осуществляющим сопровождение Контракта, регулярно предоставлять полные сведения о ходе исполнения программы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предоставлять в Центр социальной поддержки населения сведения, подтверждающие расходование денежной выплаты на реализацию мероприятий, предусмотренных программой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известить Центр социальной поддержки населения об изменениях сведений, являвшихся основанием для назначения либо продолжения оказания государственной социальной помощи, в течение двух недель со дня наступления указанных изменений.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4. Ответственность Сторон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4.1. Получатель несет ответственность в соответствии с действующим законодательством за предоставление недостоверных или неполных сведений, указанных в заявлении на назначение денежной выплаты.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4.2. Получатель несет ответственность в соответствии с действующим законодательством за невыполнение мероприятий программы социальной адаптации.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4.3. Центр социальной поддержки населения несет ответственность за предоставление получателю денежной выплаты в объеме, утвержденном программой социальной адаптации.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5. Порядок внесения изменений и расторжения Контракта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5.1. Внесение изменений в условия настоящего Контракта или его досрочное расторжение осуществляются по письменному соглашению Сторон.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5.2. В случае изменения количества членов семьи, материального положения семьи Получателя денежной выплаты Центр социальной поддержки населения вносит изменения в Контракт в зависимости от конкретной жизненной ситуации гражданина.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5.3. Контракт досрочно расторгается в одностороннем порядке Центром социальной поддержки населения в случае наступления следующих обстоятельств: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выезд получателя (семьи) на новое место жительства за пределы территории, на которой реализует свои полномочия Центр социальной поддержки населения, заключивший социальный контракт;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смерть получателя;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невыполнение получателем мероприятий программы социальной адаптации;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предоставление получателем недостоверной информации в ходе исполнения Контракта;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выявление факта нецелевого использования получателем денежных средств, выплаченных в соответствии с условиями социального контракта.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6. Сроки действия Контракта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6.1. Контракт действует с ___________ 20___ г. по ______________ 20___ г.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6.2. Контракт продлен по ______________ по решению Центра социальной поддержки населения и по взаимному согласию сторон от ________________.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6.3. Настоящий контракт составлен в двух экземплярах, имеющих одинаковую юридическую силу.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920"/>
        <w:gridCol w:w="2634"/>
        <w:gridCol w:w="1708"/>
        <w:gridCol w:w="2778"/>
      </w:tblGrid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40" w:type="dxa"/>
            <w:textDirection w:val="lrTb"/>
            <w:noWrap w:val="false"/>
          </w:tcPr>
          <w:p>
            <w:pPr>
              <w:pStyle w:val="828"/>
              <w:jc w:val="center"/>
              <w:outlineLvl w:val="1"/>
            </w:pPr>
            <w:r>
              <w:rPr>
                <w:sz w:val="24"/>
                <w:lang w:val="ru-RU"/>
              </w:rPr>
              <w:t xml:space="preserve">7. Подписи Сторон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Директор ОГКУ "Центр социальной поддержки населения 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___________________________________"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(Наименование центра социальной поддержки населения муниципального образования Томской области)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Получатель 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(Адрес места жительства)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(Документ, удостоверяющий личность: серия, номер, кем и когда выдан)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2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34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8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8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5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социальному контракту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N _______ от _________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1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Программа социальной адаптации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Центр социальной поддержки населения _____________________________________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Получатель государственной социальной помощи 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(Адрес места жительства)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1. План мероприятий по социальной адаптации на период с ______________ 20___ г. по ____________________________ 20____ г. и предоставлению отчетности за период с ____________ 20___ г. по ____________ 20____ г.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526"/>
        <w:gridCol w:w="1438"/>
        <w:gridCol w:w="1243"/>
        <w:gridCol w:w="1743"/>
        <w:gridCol w:w="1276"/>
        <w:gridCol w:w="788"/>
      </w:tblGrid>
      <w:tr>
        <w:tblPrEx/>
        <w:trPr/>
        <w:tc>
          <w:tcPr>
            <w:tcW w:w="252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Мероприятие</w:t>
            </w:r>
            <w:r/>
          </w:p>
        </w:tc>
        <w:tc>
          <w:tcPr>
            <w:tcW w:w="1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Срок исполнения</w:t>
            </w:r>
            <w:r/>
          </w:p>
        </w:tc>
        <w:tc>
          <w:tcPr>
            <w:tcW w:w="124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Ответственный специалист</w:t>
            </w:r>
            <w:r/>
          </w:p>
        </w:tc>
        <w:tc>
          <w:tcPr>
            <w:tcW w:w="174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Орган (учреждение), предоставляющий помощь, услуги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Отметка о выполнении</w:t>
            </w:r>
            <w:r/>
          </w:p>
        </w:tc>
        <w:tc>
          <w:tcPr>
            <w:tcW w:w="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Результат (оценка)</w:t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крупного рогатого скота, других сельскохозяйственных животных, а также птиц, пчел и (или) кормов для них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посадочного материала и удобрений для почвы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сельскохозяйственного инвентаря и техники для обработки приусадебных участков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Строительство и (или) ремонт объектов для содержания сельскохозяйственных животных и птиц, пчел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Приобретение имущества, используемого при ведении личного подсобного хозяйства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Активные действия, направленные на реализацию социального контракта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Повышение среднедушевого дохода по окончании срока действия социального контракта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252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Ежемесячное предоставление отчета о выполнении мероприятий программы социальной адаптации, о целевом расходовании средств государственной социальной помощи</w:t>
            </w:r>
            <w:r/>
          </w:p>
        </w:tc>
        <w:tc>
          <w:tcPr>
            <w:tcW w:w="143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743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788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bottom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1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Контрольное заключение специалиста, осуществляющего сопровождение контракта, по проведенным мероприятиям: 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Необходимое взаимодействие: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 органом службы занятости: 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 органом здравоохранения: 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 органом образования: ___________________________________________________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другие контакты: _________________________________________________________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Подпись Получателя: __________ /__________________ Дата ______________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Подпись специалиста: __________ /_________________ Дата ______________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Смета затрат: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377"/>
        <w:gridCol w:w="1637"/>
      </w:tblGrid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Наименование приобретенного имущества</w:t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Сумма, руб.</w:t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tcW w:w="737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W w:w="1637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1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Заключение об эффективности предпринятых мер по выводу Получателя из трудной жизненной ситуации: _____________________________________________</w:t>
            </w:r>
            <w:r/>
          </w:p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________________________________________________________________________</w:t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920"/>
        <w:gridCol w:w="2860"/>
        <w:gridCol w:w="1482"/>
        <w:gridCol w:w="2752"/>
      </w:tblGrid>
      <w:tr>
        <w:tblPrEx/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4780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Директор ОГКУ "Центр социальной поддержки населения __________________ ____________________________________"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(Наименование муниципального образования Томской области)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423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Получатель 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ru-RU"/>
              </w:rPr>
              <w:t xml:space="preserve">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(Фамилия, имя, отчество (последнее - при наличии)</w:t>
            </w:r>
            <w:r/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423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(Адрес места жительства)</w:t>
            </w:r>
            <w:r/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4234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(Документ, удостоверяющий личность: серия, номер, кем и когда выдан)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192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0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2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__________/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2752" w:type="dxa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en-US"/>
              </w:rPr>
              <w:t xml:space="preserve">_____________________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192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______________</w:t>
            </w:r>
            <w:r/>
          </w:p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60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8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___________</w:t>
            </w:r>
            <w:r/>
          </w:p>
          <w:p>
            <w:pPr>
              <w:pStyle w:val="828"/>
              <w:ind w:firstLine="283"/>
              <w:jc w:val="both"/>
            </w:pPr>
            <w:r>
              <w:rPr>
                <w:sz w:val="24"/>
                <w:lang w:val="ru-RU"/>
              </w:rPr>
              <w:t xml:space="preserve">(Дата)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52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2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постановлению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Правительства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06.08.2026 N 113п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447" w:name="P447"/>
      <w:r/>
      <w:bookmarkEnd w:id="447"/>
      <w:r>
        <w:rPr>
          <w:sz w:val="24"/>
          <w:lang w:val="ru-RU"/>
        </w:rPr>
        <w:t xml:space="preserve">ПЕРЕЧЕНЬ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ПРИОРИТЕТНЫХ НАПРАВЛЕНИЙ ДЕЯТЕЛЬНОСТИ В ЦЕЛЯХ РЕАЛИЗАЦИИ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МЕРОПРИЯТИЯ, УКАЗАННОГО В ПОДПУНКТЕ 2) ПУНКТА 4 РАЗМЕРА,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УСЛОВИЙ И ПОРЯДКА НАЗНАЧЕНИЯ И ВЫПЛАТЫ ГОСУДАРСТВЕННОЙ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СОЦИАЛЬНОЙ ПОМОЩИ В ТОМСКОЙ ОБЛАСТИ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1) IT и технологии;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финансы и бизнес;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медицина и здравоохранение;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социальная сфера;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образование;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консалтинг;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банковская сфера;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8) юриспруденция;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маркетинг и реклама;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10) творчество и дизайн;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11) логистика и транспорт;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12) строительство и инженерия;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13) производство и переработка;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14) туризм и гостиничный бизнес;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15) общественное питание;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16) сельское хозяйство;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17) экология и охрана природы;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18) сфера красоты;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19) культура;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20) торговля;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21) управление персоналом;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22) жилищно-коммунальное хозяйство;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23) бытовые услуги, включая ремонт;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24) техническое обслуживание и ремонт транспортных средств;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25) издательское дело;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26) фото/видеоуслуги;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27) организация праздников и мероприятий;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28) спорт и досуг.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  <w:lang w:val="en-US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  <w:lang w:val="en-US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8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2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4165" w:default="1">
    <w:name w:val="Default Paragraph Font"/>
    <w:uiPriority w:val="1"/>
    <w:semiHidden/>
    <w:unhideWhenUsed/>
  </w:style>
  <w:style w:type="numbering" w:styleId="4166" w:default="1">
    <w:name w:val="No List"/>
    <w:uiPriority w:val="99"/>
    <w:semiHidden/>
    <w:unhideWhenUsed/>
  </w:style>
  <w:style w:type="table" w:styleId="41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Томской области от 06.08.2026 N 113п
"О внесении изменений в постановление Администрации Томской области от 28.12.2023 N 653а"
(вместе с "Перечнем приоритетных направлений деятельности в целях реализации мероприятия, указанного в подпункте 2) пункта 4 размера, условий и порядка назначения и выплаты государственной социальной помощи в Томской области")</dc:title>
  <cp:lastModifiedBy>zai</cp:lastModifiedBy>
  <cp:revision>1</cp:revision>
  <dcterms:created xsi:type="dcterms:W3CDTF">2026-08-18T05:25:22Z</dcterms:created>
  <dcterms:modified xsi:type="dcterms:W3CDTF">2026-08-21T04:56:08Z</dcterms:modified>
</cp:coreProperties>
</file>